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9CF5" w14:textId="4C153E5C"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44E04DE0" w14:textId="04B02BCA" w:rsidR="00083EAC" w:rsidRDefault="00B93065" w:rsidP="000227EA">
      <w:pPr>
        <w:pStyle w:val="Heading1"/>
        <w:spacing w:before="120" w:line="249" w:lineRule="auto"/>
        <w:ind w:left="1947" w:right="504" w:hanging="1443"/>
      </w:pPr>
      <w:r>
        <w:t>Marina Way South Campus</w:t>
      </w:r>
    </w:p>
    <w:p w14:paraId="758C9396" w14:textId="29B1B62F" w:rsidR="00B93065" w:rsidRDefault="00B93065" w:rsidP="000227EA">
      <w:pPr>
        <w:pStyle w:val="Heading1"/>
        <w:spacing w:before="120" w:line="249" w:lineRule="auto"/>
        <w:ind w:left="1947" w:right="504" w:hanging="1443"/>
      </w:pPr>
      <w:r>
        <w:t>930 &amp; 938 Marina Way South Buildings</w:t>
      </w:r>
    </w:p>
    <w:p w14:paraId="19A77E89" w14:textId="2E17EFC9" w:rsidR="77828A1D" w:rsidRDefault="77828A1D" w:rsidP="77828A1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60E36CA9" w14:textId="1899636C" w:rsidR="00084D41" w:rsidRDefault="00EB1D1B" w:rsidP="00AF0F62">
      <w:pPr>
        <w:pStyle w:val="BodyText"/>
        <w:spacing w:before="240"/>
        <w:ind w:right="144"/>
        <w:rPr>
          <w:sz w:val="24"/>
          <w:szCs w:val="24"/>
        </w:rPr>
      </w:pPr>
      <w:r w:rsidRPr="042FBBD0">
        <w:rPr>
          <w:b/>
          <w:bCs/>
          <w:sz w:val="24"/>
          <w:szCs w:val="24"/>
        </w:rPr>
        <w:t>Date:</w:t>
      </w:r>
      <w:r w:rsidRPr="042FBBD0">
        <w:rPr>
          <w:sz w:val="24"/>
          <w:szCs w:val="24"/>
        </w:rPr>
        <w:t xml:space="preserve"> </w:t>
      </w:r>
      <w:r w:rsidR="00B93065">
        <w:rPr>
          <w:sz w:val="24"/>
          <w:szCs w:val="24"/>
        </w:rPr>
        <w:t>August 23, 2021</w:t>
      </w:r>
    </w:p>
    <w:p w14:paraId="714F2335" w14:textId="77777777" w:rsidR="00083EAC" w:rsidRPr="00604BFB" w:rsidRDefault="00920F17" w:rsidP="00480A06">
      <w:pPr>
        <w:pStyle w:val="Heading2"/>
        <w:ind w:left="0" w:right="360"/>
      </w:pPr>
      <w:r w:rsidRPr="00604BFB">
        <w:t>Authority and Responsibility</w:t>
      </w:r>
    </w:p>
    <w:p w14:paraId="0CBBD63A" w14:textId="5D0D7207" w:rsidR="00083EAC" w:rsidRDefault="00B93065" w:rsidP="00480A06">
      <w:pPr>
        <w:pStyle w:val="BodyText"/>
        <w:spacing w:before="120"/>
        <w:ind w:left="360" w:right="360"/>
      </w:pPr>
      <w:r>
        <w:rPr>
          <w:b/>
        </w:rPr>
        <w:t>Tanya Williams, Facility Services Manager</w:t>
      </w:r>
      <w:r w:rsidR="001D308D">
        <w:rPr>
          <w:b/>
        </w:rPr>
        <w:t xml:space="preserve"> </w:t>
      </w:r>
      <w:r w:rsidR="006B431B">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26BBB77F" w:rsidR="00122B3F" w:rsidRPr="00B93065" w:rsidRDefault="007D2BFD" w:rsidP="00480A06">
      <w:pPr>
        <w:pStyle w:val="ListParagraph"/>
        <w:numPr>
          <w:ilvl w:val="0"/>
          <w:numId w:val="178"/>
        </w:numPr>
        <w:tabs>
          <w:tab w:val="left" w:pos="499"/>
          <w:tab w:val="left" w:pos="500"/>
          <w:tab w:val="left" w:pos="854"/>
          <w:tab w:val="left" w:pos="855"/>
        </w:tabs>
        <w:spacing w:beforeLines="120" w:before="288"/>
        <w:ind w:left="1800" w:right="360"/>
      </w:pPr>
      <w:r w:rsidRPr="00B93065">
        <w:t>NCAL:</w:t>
      </w:r>
      <w:r w:rsidR="00FB24E1" w:rsidRPr="00B93065">
        <w:t xml:space="preserve"> </w:t>
      </w:r>
      <w:r w:rsidR="00FB24E1" w:rsidRPr="00B93065">
        <w:rPr>
          <w:b/>
          <w:bCs/>
          <w:i/>
          <w:iCs/>
        </w:rPr>
        <w:t>KP NCAL Management of Healthcare Exposure to COVID-19 in the Workplace</w:t>
      </w:r>
      <w:r w:rsidR="00FB24E1" w:rsidRPr="00B93065">
        <w:t xml:space="preserve"> </w:t>
      </w:r>
    </w:p>
    <w:p w14:paraId="7D41CC55" w14:textId="33DBFC13" w:rsidR="00E37C9A" w:rsidRDefault="00E37C9A" w:rsidP="00480A06">
      <w:pPr>
        <w:tabs>
          <w:tab w:val="left" w:pos="499"/>
          <w:tab w:val="left" w:pos="500"/>
          <w:tab w:val="left" w:pos="854"/>
          <w:tab w:val="left" w:pos="855"/>
        </w:tabs>
        <w:spacing w:before="120"/>
        <w:ind w:right="360"/>
      </w:pPr>
    </w:p>
    <w:p w14:paraId="2D9D8F16" w14:textId="5ECB8EED" w:rsidR="001A2F8C" w:rsidRPr="00057C99"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t xml:space="preserve">These orders and guidance are both information of general application, including </w:t>
      </w:r>
      <w:hyperlink r:id="rId11" w:history="1">
        <w:r w:rsidR="00725C04" w:rsidRPr="004C3571">
          <w:rPr>
            <w:rStyle w:val="Hyperlink"/>
            <w:b/>
            <w:bCs/>
            <w:color w:val="0070C0"/>
          </w:rPr>
          <w:t xml:space="preserve">Interim guidance for Ventilation, Filtration, and Air Quality in Indoor Environments by the </w:t>
        </w:r>
        <w:r w:rsidR="00725C04" w:rsidRPr="004C3571">
          <w:rPr>
            <w:rStyle w:val="Hyperlink"/>
            <w:b/>
            <w:bCs/>
            <w:color w:val="0070C0"/>
          </w:rPr>
          <w:lastRenderedPageBreak/>
          <w:t>California Department of Public Health (CDPH</w:t>
        </w:r>
      </w:hyperlink>
      <w:r w:rsidR="00725C04" w:rsidRPr="004C3571">
        <w:rPr>
          <w:b/>
          <w:bCs/>
          <w:color w:val="0070C0"/>
        </w:rPr>
        <w:t>)</w:t>
      </w:r>
      <w:r w:rsidR="00725C04" w:rsidRPr="00EB6F0A">
        <w:t xml:space="preserve">, and information specific to </w:t>
      </w:r>
      <w:r w:rsidR="00C34006">
        <w:t>KP</w:t>
      </w:r>
      <w:r w:rsidR="00725C04" w:rsidRPr="00EB6F0A">
        <w:t>’s industry, location, and operations.</w:t>
      </w:r>
    </w:p>
    <w:p w14:paraId="10870820" w14:textId="77777777" w:rsidR="0025395F" w:rsidRDefault="001A2F8C" w:rsidP="00480A06">
      <w:pPr>
        <w:pStyle w:val="ListParagraph"/>
        <w:numPr>
          <w:ilvl w:val="0"/>
          <w:numId w:val="6"/>
        </w:numPr>
        <w:tabs>
          <w:tab w:val="left" w:pos="499"/>
          <w:tab w:val="left" w:pos="500"/>
          <w:tab w:val="left" w:pos="1080"/>
        </w:tabs>
        <w:spacing w:before="120"/>
        <w:ind w:left="1080" w:right="360"/>
      </w:pPr>
      <w:r>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14888BAC" w:rsidR="0025395F" w:rsidRDefault="001A2F8C" w:rsidP="00480A06">
      <w:pPr>
        <w:pStyle w:val="ListParagraph"/>
        <w:numPr>
          <w:ilvl w:val="0"/>
          <w:numId w:val="6"/>
        </w:numPr>
        <w:tabs>
          <w:tab w:val="left" w:pos="499"/>
          <w:tab w:val="left" w:pos="500"/>
          <w:tab w:val="left" w:pos="1080"/>
        </w:tabs>
        <w:spacing w:before="120"/>
        <w:ind w:left="1080" w:right="360"/>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t>conditions,</w:t>
      </w:r>
      <w:r w:rsidRPr="0025395F">
        <w:rPr>
          <w:spacing w:val="-4"/>
        </w:rPr>
        <w:t xml:space="preserve"> </w:t>
      </w:r>
      <w:r>
        <w:t>work</w:t>
      </w:r>
      <w:r w:rsidRPr="0025395F">
        <w:rPr>
          <w:spacing w:val="-4"/>
        </w:rPr>
        <w:t xml:space="preserve"> </w:t>
      </w:r>
      <w:r>
        <w:t>practices,</w:t>
      </w:r>
      <w:r w:rsidRPr="0025395F">
        <w:rPr>
          <w:spacing w:val="-5"/>
        </w:rPr>
        <w:t xml:space="preserve"> </w:t>
      </w:r>
      <w:r>
        <w:t>and work procedures related to COVID-19 and to ensure compliance with our COVID-19 policies and</w:t>
      </w:r>
      <w:r w:rsidRPr="0025395F">
        <w:rPr>
          <w:spacing w:val="-21"/>
        </w:rPr>
        <w:t xml:space="preserve"> </w:t>
      </w:r>
      <w:r>
        <w:t>procedures.</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0C3804CE" w:rsidR="00083EAC" w:rsidRPr="006C555D"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p>
    <w:p w14:paraId="09FA7259" w14:textId="5F5FEA0E" w:rsidR="00083EAC" w:rsidRPr="006C555D" w:rsidRDefault="67B746ED" w:rsidP="00480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30499FE9" w:rsidR="00083EAC" w:rsidRPr="00B80366" w:rsidRDefault="6E93D659" w:rsidP="00480A06">
      <w:pPr>
        <w:tabs>
          <w:tab w:val="left" w:pos="360"/>
        </w:tabs>
        <w:spacing w:before="120" w:line="250" w:lineRule="auto"/>
        <w:ind w:left="360" w:right="360"/>
        <w:rPr>
          <w:b/>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5EE2553" w14:textId="1EDB0528"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who are not fully vaccinated and, if temperatures are measured, that non-contact thermometers are used.</w:t>
      </w:r>
    </w:p>
    <w:p w14:paraId="0E61E155" w14:textId="13580D39" w:rsidR="00083EAC" w:rsidRPr="00B80366" w:rsidRDefault="00FD2792" w:rsidP="00480A06">
      <w:pPr>
        <w:tabs>
          <w:tab w:val="left" w:pos="360"/>
        </w:tabs>
        <w:spacing w:before="120" w:line="250" w:lineRule="auto"/>
        <w:ind w:left="360" w:right="360"/>
        <w:rPr>
          <w:b/>
        </w:rPr>
      </w:pPr>
      <w:r>
        <w:t>Face covering are used by screeners, 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2C4FB2">
          <w:rPr>
            <w:rStyle w:val="Hyperlink"/>
            <w:b/>
            <w:bCs/>
          </w:rPr>
          <w:t xml:space="preserve">Appendix </w:t>
        </w:r>
        <w:r w:rsidR="000C05C3" w:rsidRPr="002C4FB2">
          <w:rPr>
            <w:rStyle w:val="Hyperlink"/>
            <w:b/>
            <w:bCs/>
          </w:rPr>
          <w:t>B</w:t>
        </w:r>
        <w:r w:rsidR="00380263" w:rsidRPr="002C4FB2">
          <w:rPr>
            <w:rStyle w:val="Hyperlink"/>
            <w:b/>
            <w:bCs/>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xml:space="preserve">, in KP Rounding and </w:t>
      </w:r>
      <w:proofErr w:type="spellStart"/>
      <w:r w:rsidR="00517D9E" w:rsidRPr="006E401E">
        <w:rPr>
          <w:bCs/>
        </w:rPr>
        <w:t>EZNet</w:t>
      </w:r>
      <w:proofErr w:type="spellEnd"/>
      <w:r w:rsidR="00517D9E" w:rsidRPr="006E401E">
        <w:rPr>
          <w:bCs/>
        </w:rPr>
        <w:t xml:space="preserve"> entries</w:t>
      </w:r>
      <w:r w:rsidR="002912C8">
        <w:rPr>
          <w:bCs/>
        </w:rPr>
        <w:t>.</w:t>
      </w:r>
      <w:r w:rsidR="005D1C3B" w:rsidRPr="006E401E">
        <w:rPr>
          <w:bCs/>
        </w:rPr>
        <w:t xml:space="preserve">  I</w:t>
      </w:r>
      <w:r w:rsidRPr="006E401E">
        <w:rPr>
          <w:bCs/>
        </w:rPr>
        <w:t>ndividuals are identified as being responsible for timely correction.</w:t>
      </w:r>
    </w:p>
    <w:p w14:paraId="1F788E5E" w14:textId="61B11C6A" w:rsidR="004E0A7A" w:rsidRDefault="00527122" w:rsidP="00480A06">
      <w:pPr>
        <w:tabs>
          <w:tab w:val="left" w:pos="859"/>
          <w:tab w:val="left" w:pos="860"/>
        </w:tabs>
        <w:spacing w:before="120"/>
        <w:ind w:left="360" w:right="360"/>
        <w:rPr>
          <w:b/>
          <w:bCs/>
          <w:sz w:val="26"/>
          <w:szCs w:val="26"/>
        </w:rPr>
      </w:pPr>
      <w:r w:rsidRPr="006E401E">
        <w:rPr>
          <w:bCs/>
        </w:rPr>
        <w:t xml:space="preserve">Follow-up measures are </w:t>
      </w:r>
      <w:r w:rsidR="00182F36" w:rsidRPr="006E401E">
        <w:rPr>
          <w:bCs/>
        </w:rPr>
        <w:t xml:space="preserve">documented and tracked </w:t>
      </w:r>
      <w:r w:rsidRPr="006E401E">
        <w:rPr>
          <w:bCs/>
        </w:rPr>
        <w:t>to ensure timely correction.</w:t>
      </w: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t>Face Coverings</w:t>
      </w:r>
      <w:r w:rsidR="00D33AE1" w:rsidRPr="00DB2D75">
        <w:rPr>
          <w:sz w:val="24"/>
          <w:szCs w:val="24"/>
        </w:rPr>
        <w:t xml:space="preserve"> </w:t>
      </w:r>
      <w:r w:rsidR="00D33AE1" w:rsidRPr="00A80DB0">
        <w:rPr>
          <w:b w:val="0"/>
          <w:bCs w:val="0"/>
          <w:sz w:val="24"/>
          <w:szCs w:val="24"/>
        </w:rPr>
        <w:t>(8 CCR 3205 (c)(6))</w:t>
      </w:r>
    </w:p>
    <w:p w14:paraId="2DC984D7" w14:textId="200B1EE2" w:rsidR="008B3F8E" w:rsidRDefault="008B3F8E" w:rsidP="00480A06">
      <w:pPr>
        <w:pStyle w:val="BodyText"/>
        <w:spacing w:beforeLines="120" w:before="288" w:line="249" w:lineRule="auto"/>
        <w:ind w:left="360" w:right="360"/>
        <w:jc w:val="both"/>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F9491D">
        <w:t xml:space="preserve">who </w:t>
      </w:r>
      <w:r>
        <w:t>are</w:t>
      </w:r>
      <w:r>
        <w:rPr>
          <w:spacing w:val="-3"/>
        </w:rPr>
        <w:t xml:space="preserve"> </w:t>
      </w:r>
      <w:r>
        <w:t>not</w:t>
      </w:r>
      <w:r>
        <w:rPr>
          <w:spacing w:val="-3"/>
        </w:rPr>
        <w:t xml:space="preserve"> </w:t>
      </w:r>
      <w:r>
        <w:t>fully</w:t>
      </w:r>
      <w:r>
        <w:rPr>
          <w:spacing w:val="-1"/>
        </w:rPr>
        <w:t xml:space="preserve"> </w:t>
      </w:r>
      <w:r>
        <w:t>vaccinated</w:t>
      </w:r>
      <w:r>
        <w:rPr>
          <w:spacing w:val="-2"/>
        </w:rPr>
        <w:t xml:space="preserve"> </w:t>
      </w:r>
      <w:r>
        <w:t>when</w:t>
      </w:r>
      <w:r>
        <w:rPr>
          <w:spacing w:val="-2"/>
        </w:rPr>
        <w:t xml:space="preserve"> </w:t>
      </w:r>
      <w:r>
        <w:t>they</w:t>
      </w:r>
      <w:r>
        <w:rPr>
          <w:spacing w:val="-2"/>
        </w:rPr>
        <w:t xml:space="preserve"> </w:t>
      </w:r>
      <w:r>
        <w:t>are</w:t>
      </w:r>
      <w:r>
        <w:rPr>
          <w:spacing w:val="-3"/>
        </w:rPr>
        <w:t xml:space="preserve"> </w:t>
      </w:r>
      <w:r>
        <w:t>indoors</w:t>
      </w:r>
      <w:r>
        <w:rPr>
          <w:spacing w:val="-2"/>
        </w:rPr>
        <w:t xml:space="preserve"> </w:t>
      </w:r>
      <w:r>
        <w:t>or</w:t>
      </w:r>
      <w:r>
        <w:rPr>
          <w:spacing w:val="-3"/>
        </w:rPr>
        <w:t xml:space="preserve"> </w:t>
      </w:r>
      <w:r>
        <w:t>in</w:t>
      </w:r>
      <w:r>
        <w:rPr>
          <w:spacing w:val="-2"/>
        </w:rPr>
        <w:t xml:space="preserve"> </w:t>
      </w:r>
      <w:r>
        <w:t>vehicles,</w:t>
      </w:r>
      <w:r>
        <w:rPr>
          <w:spacing w:val="-2"/>
        </w:rPr>
        <w:t xml:space="preserve"> </w:t>
      </w:r>
      <w:r>
        <w:t>and</w:t>
      </w:r>
      <w:r>
        <w:rPr>
          <w:spacing w:val="-3"/>
        </w:rPr>
        <w:t xml:space="preserve"> </w:t>
      </w:r>
      <w:r>
        <w:t>where</w:t>
      </w:r>
      <w:r>
        <w:rPr>
          <w:spacing w:val="-2"/>
        </w:rPr>
        <w:t xml:space="preserve"> </w:t>
      </w:r>
      <w:r>
        <w:t>required</w:t>
      </w:r>
      <w:r>
        <w:rPr>
          <w:spacing w:val="-2"/>
        </w:rPr>
        <w:t xml:space="preserve"> </w:t>
      </w:r>
      <w:r>
        <w:t>by</w:t>
      </w:r>
      <w:r>
        <w:rPr>
          <w:spacing w:val="-2"/>
        </w:rPr>
        <w:t xml:space="preserve"> </w:t>
      </w:r>
      <w:r>
        <w:t>orders</w:t>
      </w:r>
      <w:r>
        <w:rPr>
          <w:spacing w:val="-3"/>
        </w:rPr>
        <w:t xml:space="preserve"> </w:t>
      </w:r>
      <w:r>
        <w:t>from</w:t>
      </w:r>
      <w:r>
        <w:rPr>
          <w:spacing w:val="-2"/>
        </w:rPr>
        <w:t xml:space="preserve"> </w:t>
      </w:r>
      <w:r>
        <w:t>the California Department of Public Health (CDPH).</w:t>
      </w:r>
      <w:r>
        <w:rPr>
          <w:spacing w:val="1"/>
        </w:rPr>
        <w:t xml:space="preserve"> </w:t>
      </w:r>
    </w:p>
    <w:p w14:paraId="6001684C" w14:textId="6A656F69" w:rsidR="00C8535E" w:rsidRDefault="00930FD2" w:rsidP="00480A06">
      <w:pPr>
        <w:pStyle w:val="CommentText"/>
        <w:spacing w:beforeLines="120" w:before="288"/>
        <w:ind w:left="360" w:right="360"/>
        <w:rPr>
          <w:sz w:val="22"/>
          <w:szCs w:val="22"/>
        </w:rPr>
      </w:pPr>
      <w:r>
        <w:rPr>
          <w:sz w:val="22"/>
          <w:szCs w:val="22"/>
        </w:rPr>
        <w:lastRenderedPageBreak/>
        <w:t xml:space="preserve">Even though Cal/OSHA may allow those who are vaccinated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 u</w:t>
      </w:r>
      <w:r w:rsidR="000E71AD" w:rsidRPr="00B82880">
        <w:rPr>
          <w:sz w:val="22"/>
          <w:szCs w:val="22"/>
        </w:rPr>
        <w:t xml:space="preserve">ntil there is a </w:t>
      </w:r>
      <w:r w:rsidR="00CA566C">
        <w:rPr>
          <w:sz w:val="22"/>
          <w:szCs w:val="22"/>
        </w:rPr>
        <w:t xml:space="preserve">process </w:t>
      </w:r>
      <w:r w:rsidR="000E71AD" w:rsidRPr="00B82880">
        <w:rPr>
          <w:sz w:val="22"/>
          <w:szCs w:val="22"/>
        </w:rPr>
        <w:t>in p</w:t>
      </w:r>
      <w:r w:rsidR="005A6540">
        <w:rPr>
          <w:sz w:val="22"/>
          <w:szCs w:val="22"/>
        </w:rPr>
        <w:t>l</w:t>
      </w:r>
      <w:r w:rsidR="000E71AD" w:rsidRPr="00B82880">
        <w:rPr>
          <w:sz w:val="22"/>
          <w:szCs w:val="22"/>
        </w:rPr>
        <w:t>ace to validate vaccination status</w:t>
      </w:r>
      <w:r w:rsidR="00CA566C">
        <w:rPr>
          <w:sz w:val="22"/>
          <w:szCs w:val="22"/>
        </w:rPr>
        <w:t>.</w:t>
      </w:r>
      <w:r w:rsidR="000E71AD" w:rsidRPr="00B82880">
        <w:rPr>
          <w:sz w:val="22"/>
          <w:szCs w:val="22"/>
        </w:rPr>
        <w:t xml:space="preserve"> </w:t>
      </w:r>
    </w:p>
    <w:p w14:paraId="32984B93" w14:textId="00D64AAE" w:rsidR="000E71AD" w:rsidRPr="00DB0500" w:rsidRDefault="00E516C4" w:rsidP="00480A06">
      <w:pPr>
        <w:pStyle w:val="CommentText"/>
        <w:spacing w:beforeLines="120" w:before="288"/>
        <w:ind w:left="360" w:right="360"/>
        <w:rPr>
          <w:bCs/>
          <w:sz w:val="22"/>
          <w:szCs w:val="22"/>
        </w:rPr>
      </w:pPr>
      <w:r w:rsidRPr="00DB2D75">
        <w:rPr>
          <w:bCs/>
          <w:sz w:val="22"/>
          <w:szCs w:val="22"/>
        </w:rPr>
        <w:t>Employees can wear their own face masks.  If they don’t have one, then 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665B83B5" w14:textId="37CBCA46" w:rsidR="00506BB1" w:rsidRPr="00F31D07"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r w:rsidR="00567DCC" w:rsidRPr="00F31D07">
        <w:t>When an employee is alone in a</w:t>
      </w:r>
      <w:r w:rsidR="00567DCC" w:rsidRPr="00F31D07">
        <w:rPr>
          <w:spacing w:val="-7"/>
        </w:rPr>
        <w:t xml:space="preserve"> </w:t>
      </w:r>
      <w:r w:rsidR="00567DCC" w:rsidRPr="00F31D07">
        <w:t>room</w:t>
      </w:r>
      <w:r w:rsidR="007C5752" w:rsidRPr="00F31D07">
        <w:t xml:space="preserve"> or a vehicle</w:t>
      </w:r>
      <w:r w:rsidR="00567DCC"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37D70B4" w:rsidR="00567DCC" w:rsidRPr="009A1D3A" w:rsidDel="000E6078" w:rsidRDefault="000E6078" w:rsidP="00480A06">
      <w:pPr>
        <w:pStyle w:val="ListParagraph"/>
        <w:numPr>
          <w:ilvl w:val="0"/>
          <w:numId w:val="174"/>
        </w:numPr>
        <w:spacing w:before="120"/>
        <w:ind w:left="1080" w:right="360"/>
        <w:rPr>
          <w:b/>
        </w:rPr>
      </w:pPr>
      <w:r w:rsidRPr="002E3D2F">
        <w:t xml:space="preserve">Employees </w:t>
      </w:r>
      <w:r w:rsidRPr="00FD35CD">
        <w:t>are</w:t>
      </w:r>
      <w:r w:rsidR="00126FC5" w:rsidRPr="002E3D2F" w:rsidDel="000E6078">
        <w:t xml:space="preserve"> </w:t>
      </w:r>
      <w:r w:rsidR="00567DCC" w:rsidRPr="002E3D2F" w:rsidDel="000E6078">
        <w:t xml:space="preserve">wearing </w:t>
      </w:r>
      <w:r w:rsidR="00567DCC" w:rsidRPr="002E3D2F" w:rsidDel="00C351AE">
        <w:t xml:space="preserve">respiratory protection </w:t>
      </w:r>
      <w:r w:rsidR="00567DCC" w:rsidRPr="002E3D2F" w:rsidDel="000E6078">
        <w:t xml:space="preserve">in accordance with </w:t>
      </w:r>
      <w:r w:rsidR="009343CE" w:rsidRPr="002E3D2F" w:rsidDel="000E6078">
        <w:t xml:space="preserve">Cal/OSHA’s respiratory protection standard, </w:t>
      </w:r>
      <w:r w:rsidR="00567DCC" w:rsidRPr="002E3D2F" w:rsidDel="000E6078">
        <w:t>CCR Title 8 section 5144</w:t>
      </w:r>
      <w:r w:rsidR="009343CE" w:rsidRPr="002E3D2F" w:rsidDel="00C351AE">
        <w:t>,</w:t>
      </w:r>
      <w:r w:rsidR="00567DCC" w:rsidRPr="002E3D2F" w:rsidDel="00C351AE">
        <w:t xml:space="preserve"> or other safety</w:t>
      </w:r>
      <w:r w:rsidR="00567DCC" w:rsidRPr="009A1D3A" w:rsidDel="00C351AE">
        <w:rPr>
          <w:spacing w:val="-28"/>
        </w:rPr>
        <w:t xml:space="preserve"> </w:t>
      </w:r>
      <w:r w:rsidR="00567DCC" w:rsidRPr="002E3D2F" w:rsidDel="00C351AE">
        <w:t>orders.</w:t>
      </w:r>
    </w:p>
    <w:p w14:paraId="704044CF" w14:textId="41E3C59B" w:rsidR="00187DEC" w:rsidRPr="002E3D2F" w:rsidRDefault="00567DCC" w:rsidP="00480A06">
      <w:pPr>
        <w:pStyle w:val="ListParagraph"/>
        <w:numPr>
          <w:ilvl w:val="0"/>
          <w:numId w:val="174"/>
        </w:numPr>
        <w:spacing w:before="120"/>
        <w:ind w:left="1080" w:right="360"/>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DA1468">
        <w:t xml:space="preserve">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xml:space="preserve">, limited to the </w:t>
      </w:r>
      <w:proofErr w:type="gramStart"/>
      <w:r w:rsidR="00084A22" w:rsidRPr="00F31D07">
        <w:t>time period</w:t>
      </w:r>
      <w:proofErr w:type="gramEnd"/>
      <w:r w:rsidR="00084A22" w:rsidRPr="00F31D07">
        <w:t xml:space="preserve">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7777777"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t>or</w:t>
      </w:r>
      <w:r>
        <w:rPr>
          <w:spacing w:val="-4"/>
        </w:rPr>
        <w:t xml:space="preserve"> </w:t>
      </w:r>
      <w:r>
        <w:t>allowed</w:t>
      </w:r>
      <w:r>
        <w:rPr>
          <w:spacing w:val="-4"/>
        </w:rPr>
        <w:t xml:space="preserve"> </w:t>
      </w:r>
      <w:r>
        <w:t>non-restrictive</w:t>
      </w:r>
      <w:r>
        <w:rPr>
          <w:spacing w:val="-5"/>
        </w:rPr>
        <w:t xml:space="preserve"> </w:t>
      </w:r>
      <w:r>
        <w:t>alternative,</w:t>
      </w:r>
      <w:r>
        <w:rPr>
          <w:spacing w:val="-4"/>
        </w:rPr>
        <w:t xml:space="preserve"> </w:t>
      </w:r>
      <w:r>
        <w:t>will</w:t>
      </w:r>
      <w:r>
        <w:rPr>
          <w:spacing w:val="-4"/>
        </w:rPr>
        <w:t xml:space="preserve"> </w:t>
      </w:r>
      <w:r>
        <w:t>be</w:t>
      </w:r>
      <w:r>
        <w:rPr>
          <w:spacing w:val="-4"/>
        </w:rPr>
        <w:t xml:space="preserve"> </w:t>
      </w:r>
      <w:r>
        <w:t>at</w:t>
      </w:r>
      <w:r>
        <w:rPr>
          <w:spacing w:val="-5"/>
        </w:rPr>
        <w:t xml:space="preserve"> </w:t>
      </w:r>
      <w:r>
        <w:t>least</w:t>
      </w:r>
      <w:r>
        <w:rPr>
          <w:spacing w:val="-4"/>
        </w:rPr>
        <w:t xml:space="preserve"> </w:t>
      </w:r>
      <w:r>
        <w:t>six</w:t>
      </w:r>
      <w:r>
        <w:rPr>
          <w:spacing w:val="1"/>
        </w:rPr>
        <w:t xml:space="preserve"> </w:t>
      </w:r>
      <w:r>
        <w:t>feet apart from all other persons unless the unmasked employee is either fully vaccinated or 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77777777"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evaluate how to 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lastRenderedPageBreak/>
        <w:t>Circumstances where the amount of outside air needs to be minimized due to other hazards,</w:t>
      </w:r>
      <w:r w:rsidRPr="004C3571">
        <w:rPr>
          <w:b/>
          <w:spacing w:val="-59"/>
        </w:rPr>
        <w:t xml:space="preserve"> </w:t>
      </w:r>
      <w:r w:rsidRPr="004C3571">
        <w:rPr>
          <w:b/>
          <w:spacing w:val="-1"/>
        </w:rPr>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2" w:history="1">
        <w:r w:rsidRPr="00FC2B8B">
          <w:rPr>
            <w:rStyle w:val="Hyperlink"/>
          </w:rPr>
          <w:t>www.AirNow.gov</w:t>
        </w:r>
      </w:hyperlink>
      <w:r w:rsidR="0003692E">
        <w:t>.</w:t>
      </w:r>
      <w:r>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0"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 xml:space="preserve">ppm. Measuring CO2 is not required, </w:t>
      </w:r>
      <w:proofErr w:type="gramStart"/>
      <w:r w:rsidRPr="000B62CB">
        <w:t>but,</w:t>
      </w:r>
      <w:proofErr w:type="gramEnd"/>
      <w:r w:rsidRPr="000B62CB">
        <w:t xml:space="preserve"> is recommended if air quality is in question</w:t>
      </w:r>
      <w:r w:rsidR="008A3CAC">
        <w:t>; m</w:t>
      </w:r>
      <w:r w:rsidR="008A3CAC" w:rsidRPr="008A3CAC">
        <w:t xml:space="preserve">easurement should always precede adjustment (increasing) outdoor air at central systems. </w:t>
      </w:r>
    </w:p>
    <w:bookmarkEnd w:id="0"/>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lastRenderedPageBreak/>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513555D9"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Supplemental HEPA filters shall be placed</w:t>
      </w:r>
      <w:r w:rsidR="002246DE">
        <w:t xml:space="preserve"> </w:t>
      </w:r>
      <w:r>
        <w:t>and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2F202BC9" w14:textId="476C54FA" w:rsidR="006647A8" w:rsidRPr="004C3571" w:rsidRDefault="006647A8" w:rsidP="00480A06">
      <w:pPr>
        <w:pStyle w:val="ListParagraph"/>
        <w:tabs>
          <w:tab w:val="left" w:pos="450"/>
        </w:tabs>
        <w:spacing w:before="120"/>
        <w:ind w:left="450" w:right="360" w:firstLine="0"/>
        <w:rPr>
          <w:b/>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3">
        <w:r w:rsidRPr="004C3571">
          <w:rPr>
            <w:b/>
            <w:color w:val="0000FF"/>
          </w:rPr>
          <w:t>CDPH’s</w:t>
        </w:r>
        <w:r w:rsidRPr="004C3571">
          <w:rPr>
            <w:b/>
            <w:color w:val="0000FF"/>
            <w:spacing w:val="-5"/>
          </w:rPr>
          <w:t xml:space="preserve"> </w:t>
        </w:r>
        <w:r w:rsidRPr="004C3571">
          <w:rPr>
            <w:b/>
            <w:color w:val="0000FF"/>
          </w:rPr>
          <w:t>Interim</w:t>
        </w:r>
        <w:r w:rsidRPr="004C3571">
          <w:rPr>
            <w:b/>
            <w:color w:val="0000FF"/>
            <w:spacing w:val="-5"/>
          </w:rPr>
          <w:t xml:space="preserve"> </w:t>
        </w:r>
        <w:r w:rsidRPr="004C3571">
          <w:rPr>
            <w:b/>
            <w:color w:val="0000FF"/>
          </w:rPr>
          <w:t>Guidance</w:t>
        </w:r>
        <w:r w:rsidRPr="004C3571">
          <w:rPr>
            <w:b/>
            <w:color w:val="0000FF"/>
            <w:spacing w:val="-4"/>
          </w:rPr>
          <w:t xml:space="preserve"> </w:t>
        </w:r>
        <w:r w:rsidRPr="004C3571">
          <w:rPr>
            <w:b/>
            <w:color w:val="0000FF"/>
          </w:rPr>
          <w:t>for</w:t>
        </w:r>
        <w:r w:rsidRPr="004C3571">
          <w:rPr>
            <w:b/>
            <w:color w:val="0000FF"/>
            <w:spacing w:val="-5"/>
          </w:rPr>
          <w:t xml:space="preserve"> </w:t>
        </w:r>
        <w:r w:rsidRPr="004C3571">
          <w:rPr>
            <w:b/>
            <w:color w:val="0000FF"/>
          </w:rPr>
          <w:t>Ventilation,</w:t>
        </w:r>
      </w:hyperlink>
      <w:r w:rsidRPr="004C3571">
        <w:rPr>
          <w:b/>
          <w:color w:val="0000FF"/>
          <w:spacing w:val="-58"/>
        </w:rPr>
        <w:t xml:space="preserve"> </w:t>
      </w:r>
      <w:r w:rsidR="00042B99" w:rsidRPr="004C3571">
        <w:rPr>
          <w:b/>
          <w:color w:val="0000FF"/>
          <w:spacing w:val="-58"/>
        </w:rPr>
        <w:t xml:space="preserve"> </w:t>
      </w:r>
      <w:hyperlink r:id="rId14">
        <w:r w:rsidRPr="004C3571">
          <w:rPr>
            <w:b/>
            <w:color w:val="0000FF"/>
          </w:rPr>
          <w:t>Filtration,</w:t>
        </w:r>
        <w:r w:rsidRPr="004C3571">
          <w:rPr>
            <w:b/>
            <w:color w:val="0000FF"/>
            <w:spacing w:val="-1"/>
          </w:rPr>
          <w:t xml:space="preserve"> </w:t>
        </w:r>
        <w:r w:rsidRPr="004C3571">
          <w:rPr>
            <w:b/>
            <w:color w:val="0000FF"/>
          </w:rPr>
          <w:t>and</w:t>
        </w:r>
        <w:r w:rsidRPr="004C3571">
          <w:rPr>
            <w:b/>
            <w:color w:val="0000FF"/>
            <w:spacing w:val="-9"/>
          </w:rPr>
          <w:t xml:space="preserve"> </w:t>
        </w:r>
        <w:r w:rsidRPr="004C3571">
          <w:rPr>
            <w:b/>
            <w:color w:val="0000FF"/>
          </w:rPr>
          <w:t>Air</w:t>
        </w:r>
        <w:r w:rsidRPr="004C3571">
          <w:rPr>
            <w:b/>
            <w:color w:val="0000FF"/>
            <w:spacing w:val="-1"/>
          </w:rPr>
          <w:t xml:space="preserve"> </w:t>
        </w:r>
        <w:r w:rsidRPr="004C3571">
          <w:rPr>
            <w:b/>
            <w:color w:val="0000FF"/>
          </w:rPr>
          <w:t>Quality in Indoor Environments</w:t>
        </w:r>
      </w:hyperlink>
      <w:r w:rsidRPr="004C3571">
        <w:rPr>
          <w:b/>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DE6810C" w14:textId="3F5DE98A" w:rsidR="00D72C7B" w:rsidRPr="00BC1EAE" w:rsidRDefault="007D6C25" w:rsidP="00480A06">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1BA0735D" w14:textId="77777777" w:rsidR="00C43EE8" w:rsidRDefault="00C43EE8" w:rsidP="00480A06">
      <w:pPr>
        <w:spacing w:before="120"/>
        <w:ind w:left="500" w:right="360"/>
      </w:pPr>
    </w:p>
    <w:p w14:paraId="4D9F8BF3" w14:textId="255527E6" w:rsidR="0056127A" w:rsidRDefault="0056127A" w:rsidP="00480A06">
      <w:pPr>
        <w:tabs>
          <w:tab w:val="left" w:pos="859"/>
          <w:tab w:val="left" w:pos="860"/>
        </w:tabs>
        <w:spacing w:before="120" w:line="249" w:lineRule="auto"/>
        <w:ind w:left="360" w:right="360"/>
        <w:rPr>
          <w:b/>
        </w:rPr>
      </w:pPr>
      <w:r w:rsidRPr="0049328F">
        <w:t>Where engineering controls are not possible, additional administrative controls are implemented</w:t>
      </w:r>
      <w:r w:rsidR="00B32B16">
        <w:t xml:space="preserve"> as</w:t>
      </w:r>
      <w:r w:rsidR="001B7B7F">
        <w:t xml:space="preserve"> indicated in </w:t>
      </w:r>
      <w:hyperlink r:id="rId15" w:history="1">
        <w:r w:rsidR="00955226" w:rsidRPr="008F2A33">
          <w:rPr>
            <w:rStyle w:val="Hyperlink"/>
            <w:b/>
            <w:bCs/>
            <w:i/>
            <w:iCs/>
          </w:rPr>
          <w:t>KP’s Building Space Activation Playbook</w:t>
        </w:r>
        <w:r w:rsidR="00143E34" w:rsidRPr="008F2A33">
          <w:rPr>
            <w:rStyle w:val="Hyperlink"/>
            <w:b/>
            <w:bCs/>
            <w:i/>
            <w:iCs/>
          </w:rPr>
          <w:t xml:space="preserve"> (BSAP)</w:t>
        </w:r>
      </w:hyperlink>
      <w:r w:rsidR="00CD0A2D">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8652DD">
        <w:t>.</w:t>
      </w:r>
    </w:p>
    <w:p w14:paraId="4EE8762D" w14:textId="77777777" w:rsidR="00B93065" w:rsidRDefault="00B93065" w:rsidP="00480A06">
      <w:pPr>
        <w:tabs>
          <w:tab w:val="left" w:pos="859"/>
          <w:tab w:val="left" w:pos="860"/>
        </w:tabs>
        <w:spacing w:before="120" w:line="249" w:lineRule="auto"/>
        <w:ind w:left="360" w:right="360"/>
        <w:rPr>
          <w:b/>
        </w:rPr>
      </w:pPr>
    </w:p>
    <w:p w14:paraId="5F15E645" w14:textId="25BEC9A1" w:rsidR="3175729C" w:rsidRPr="0049328F" w:rsidRDefault="3175729C" w:rsidP="00480A06">
      <w:pPr>
        <w:pStyle w:val="ListParagraph"/>
        <w:numPr>
          <w:ilvl w:val="0"/>
          <w:numId w:val="203"/>
        </w:numPr>
        <w:ind w:left="1080" w:right="360"/>
        <w:rPr>
          <w:rFonts w:asciiTheme="minorHAnsi" w:eastAsiaTheme="minorEastAsia" w:hAnsiTheme="minorHAnsi" w:cstheme="minorBidi"/>
        </w:rPr>
      </w:pPr>
      <w:r w:rsidRPr="0049328F">
        <w:t>Signage has been posted in all common spaces</w:t>
      </w:r>
      <w:r w:rsidR="3BD16EEE" w:rsidRPr="0049328F">
        <w:t xml:space="preserve"> </w:t>
      </w:r>
    </w:p>
    <w:p w14:paraId="773B0660" w14:textId="54DECEBC" w:rsidR="088C0071" w:rsidRPr="00673AE9" w:rsidRDefault="088C0071" w:rsidP="00480A06">
      <w:pPr>
        <w:pStyle w:val="ListParagraph"/>
        <w:numPr>
          <w:ilvl w:val="0"/>
          <w:numId w:val="203"/>
        </w:numPr>
        <w:ind w:left="1080" w:right="360"/>
        <w:rPr>
          <w:rFonts w:asciiTheme="minorHAnsi" w:eastAsiaTheme="minorEastAsia" w:hAnsiTheme="minorHAnsi" w:cstheme="minorBidi"/>
        </w:rPr>
      </w:pPr>
      <w:r w:rsidRPr="0049328F">
        <w:t xml:space="preserve">Entrances to the building have stations with sanitizer, masks, and other supplies identified as appropriate for people </w:t>
      </w:r>
      <w:r w:rsidR="00B93065">
        <w:t>shall be provided by individual managers if needed.  EH&amp;S Department also has additional masks if required.</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19055B22"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include signage for building re-entry </w:t>
      </w:r>
    </w:p>
    <w:p w14:paraId="42B5861C" w14:textId="20C3BBE0" w:rsidR="00803FE1" w:rsidRPr="00803FE1"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753F8318" w14:textId="5B3F1D88" w:rsidR="00066255" w:rsidRPr="00982748" w:rsidRDefault="0240F476" w:rsidP="00480A06">
      <w:pPr>
        <w:pStyle w:val="ListParagraph"/>
        <w:ind w:left="1080" w:right="360" w:firstLine="0"/>
        <w:rPr>
          <w:rFonts w:asciiTheme="minorHAnsi" w:eastAsiaTheme="minorEastAsia" w:hAnsiTheme="minorHAnsi" w:cstheme="minorBidi"/>
        </w:rPr>
      </w:pPr>
      <w:r w:rsidRPr="0049328F">
        <w:t xml:space="preserve">Signage with guidelines for staff on the appropriate use of PPE is posted </w:t>
      </w:r>
    </w:p>
    <w:p w14:paraId="0E5326ED" w14:textId="56C2F33D" w:rsidR="00567DCC" w:rsidRPr="00DB2D75" w:rsidRDefault="00567DCC" w:rsidP="00480A06">
      <w:pPr>
        <w:pStyle w:val="Heading3"/>
        <w:ind w:left="360" w:right="360"/>
        <w:rPr>
          <w:sz w:val="24"/>
          <w:szCs w:val="24"/>
        </w:rPr>
      </w:pPr>
      <w:r w:rsidRPr="00DB2D75">
        <w:rPr>
          <w:sz w:val="24"/>
          <w:szCs w:val="24"/>
        </w:rPr>
        <w:t xml:space="preserve">Cleaning and </w:t>
      </w:r>
      <w:r w:rsidR="00CD4E95" w:rsidRPr="00DB2D75">
        <w:rPr>
          <w:sz w:val="24"/>
          <w:szCs w:val="24"/>
        </w:rPr>
        <w:t>Disinfecting</w:t>
      </w:r>
      <w:r w:rsidR="00673AE9" w:rsidRPr="00DB2D75">
        <w:rPr>
          <w:rStyle w:val="CommentReference"/>
          <w:b w:val="0"/>
          <w:bCs w:val="0"/>
          <w:sz w:val="24"/>
          <w:szCs w:val="24"/>
        </w:rPr>
        <w:t xml:space="preserve"> </w:t>
      </w:r>
    </w:p>
    <w:p w14:paraId="3C41A4E7" w14:textId="71724B45" w:rsidR="00BF064D" w:rsidRDefault="00BF064D" w:rsidP="00480A06">
      <w:pPr>
        <w:pStyle w:val="BodyText"/>
        <w:spacing w:before="191" w:line="249" w:lineRule="auto"/>
        <w:ind w:left="360" w:right="360"/>
      </w:pPr>
      <w:r>
        <w:t>We implement the following cleaning and disinfection measures for frequently touched surfaces and</w:t>
      </w:r>
      <w:r>
        <w:rPr>
          <w:spacing w:val="1"/>
        </w:rPr>
        <w:t xml:space="preserve"> </w:t>
      </w:r>
      <w:r>
        <w:t>objects,</w:t>
      </w:r>
      <w:r>
        <w:rPr>
          <w:spacing w:val="-7"/>
        </w:rPr>
        <w:t xml:space="preserve"> </w:t>
      </w:r>
      <w:r>
        <w:t>such</w:t>
      </w:r>
      <w:r>
        <w:rPr>
          <w:spacing w:val="-5"/>
        </w:rPr>
        <w:t xml:space="preserve"> </w:t>
      </w:r>
      <w:r>
        <w:t>as</w:t>
      </w:r>
      <w:r>
        <w:rPr>
          <w:spacing w:val="-6"/>
        </w:rPr>
        <w:t xml:space="preserve"> </w:t>
      </w:r>
      <w:r>
        <w:t>doorknobs,</w:t>
      </w:r>
      <w:r>
        <w:rPr>
          <w:spacing w:val="-6"/>
        </w:rPr>
        <w:t xml:space="preserve"> </w:t>
      </w:r>
      <w:r>
        <w:t>elevator</w:t>
      </w:r>
      <w:r>
        <w:rPr>
          <w:spacing w:val="-6"/>
        </w:rPr>
        <w:t xml:space="preserve"> </w:t>
      </w:r>
      <w:r>
        <w:t>buttons,</w:t>
      </w:r>
      <w:r>
        <w:rPr>
          <w:spacing w:val="-7"/>
        </w:rPr>
        <w:t xml:space="preserve"> </w:t>
      </w:r>
      <w:r>
        <w:t>equipment,</w:t>
      </w:r>
      <w:r>
        <w:rPr>
          <w:spacing w:val="-6"/>
        </w:rPr>
        <w:t xml:space="preserve"> </w:t>
      </w:r>
      <w:r>
        <w:t>tools,</w:t>
      </w:r>
      <w:r>
        <w:rPr>
          <w:spacing w:val="-5"/>
        </w:rPr>
        <w:t xml:space="preserve"> </w:t>
      </w:r>
      <w:r>
        <w:t>handrails,</w:t>
      </w:r>
      <w:r>
        <w:rPr>
          <w:spacing w:val="-6"/>
        </w:rPr>
        <w:t xml:space="preserve"> </w:t>
      </w:r>
      <w:r>
        <w:t>handles,</w:t>
      </w:r>
      <w:r>
        <w:rPr>
          <w:spacing w:val="-6"/>
        </w:rPr>
        <w:t xml:space="preserve"> </w:t>
      </w:r>
      <w:r>
        <w:t>controls,</w:t>
      </w:r>
      <w:r>
        <w:rPr>
          <w:spacing w:val="-6"/>
        </w:rPr>
        <w:t xml:space="preserve"> </w:t>
      </w:r>
      <w:r>
        <w:t>phones,</w:t>
      </w:r>
      <w:r>
        <w:rPr>
          <w:spacing w:val="1"/>
        </w:rPr>
        <w:t xml:space="preserve"> </w:t>
      </w:r>
      <w:r>
        <w:t>headsets,</w:t>
      </w:r>
      <w:r>
        <w:rPr>
          <w:spacing w:val="-2"/>
        </w:rPr>
        <w:t xml:space="preserve"> </w:t>
      </w:r>
      <w:r>
        <w:t>bathroom</w:t>
      </w:r>
      <w:r>
        <w:rPr>
          <w:spacing w:val="-1"/>
        </w:rPr>
        <w:t xml:space="preserve"> </w:t>
      </w:r>
      <w:r>
        <w:t>surfaces, and</w:t>
      </w:r>
      <w:r>
        <w:rPr>
          <w:spacing w:val="-2"/>
        </w:rPr>
        <w:t xml:space="preserve"> </w:t>
      </w:r>
      <w:r>
        <w:t>steering wheels</w:t>
      </w:r>
      <w:r w:rsidR="008570FB">
        <w:t>.</w:t>
      </w:r>
    </w:p>
    <w:p w14:paraId="62690DF4" w14:textId="77777777" w:rsidR="00F61EDD" w:rsidRPr="00DB2D75" w:rsidRDefault="008570FB" w:rsidP="00480A06">
      <w:pPr>
        <w:spacing w:before="183"/>
        <w:ind w:left="360" w:right="360"/>
        <w:rPr>
          <w:bCs/>
        </w:rPr>
      </w:pPr>
      <w:r w:rsidRPr="00DB2D75">
        <w:rPr>
          <w:bCs/>
        </w:rPr>
        <w:t xml:space="preserve">Our </w:t>
      </w:r>
      <w:r w:rsidR="00BF064D" w:rsidRPr="00DB2D75">
        <w:rPr>
          <w:bCs/>
        </w:rPr>
        <w:t>workplace-specific</w:t>
      </w:r>
      <w:r w:rsidR="00BF064D" w:rsidRPr="00DB2D75">
        <w:rPr>
          <w:bCs/>
          <w:spacing w:val="-2"/>
        </w:rPr>
        <w:t xml:space="preserve"> </w:t>
      </w:r>
      <w:r w:rsidR="00BF064D" w:rsidRPr="00DB2D75">
        <w:rPr>
          <w:bCs/>
        </w:rPr>
        <w:t>measures</w:t>
      </w:r>
      <w:r w:rsidRPr="00DB2D75">
        <w:rPr>
          <w:bCs/>
        </w:rPr>
        <w:t xml:space="preserve"> include</w:t>
      </w:r>
      <w:r w:rsidR="00BF064D" w:rsidRPr="00DB2D75">
        <w:rPr>
          <w:bCs/>
        </w:rPr>
        <w:t>:</w:t>
      </w:r>
      <w:r w:rsidR="00882493" w:rsidRPr="00DB2D75">
        <w:rPr>
          <w:bCs/>
        </w:rPr>
        <w:t xml:space="preserve">  </w:t>
      </w:r>
    </w:p>
    <w:p w14:paraId="10A3C56E" w14:textId="675C7E60" w:rsidR="00C77085" w:rsidRPr="009A463D" w:rsidRDefault="008570FB" w:rsidP="00480A06">
      <w:pPr>
        <w:pStyle w:val="ListParagraph"/>
        <w:numPr>
          <w:ilvl w:val="0"/>
          <w:numId w:val="206"/>
        </w:numPr>
        <w:spacing w:before="183"/>
        <w:ind w:left="1080" w:right="360"/>
      </w:pPr>
      <w:r w:rsidRPr="00DB2D75">
        <w:t>e</w:t>
      </w:r>
      <w:r w:rsidR="005B2C3A" w:rsidRPr="00DB2D75">
        <w:t>nsur</w:t>
      </w:r>
      <w:r w:rsidRPr="00DB2D75">
        <w:t>ing</w:t>
      </w:r>
      <w:r w:rsidR="005B2C3A" w:rsidRPr="00DB2D75">
        <w:rPr>
          <w:spacing w:val="-4"/>
        </w:rPr>
        <w:t xml:space="preserve"> </w:t>
      </w:r>
      <w:r w:rsidR="005B2C3A" w:rsidRPr="00DB2D75">
        <w:t>adequate</w:t>
      </w:r>
      <w:r w:rsidR="005B2C3A" w:rsidRPr="00DB2D75">
        <w:rPr>
          <w:spacing w:val="-4"/>
        </w:rPr>
        <w:t xml:space="preserve"> </w:t>
      </w:r>
      <w:r w:rsidR="005B2C3A" w:rsidRPr="00DB2D75">
        <w:t>supplies</w:t>
      </w:r>
      <w:r w:rsidR="005B2C3A" w:rsidRPr="00DB2D75">
        <w:rPr>
          <w:spacing w:val="-4"/>
        </w:rPr>
        <w:t xml:space="preserve"> </w:t>
      </w:r>
      <w:r w:rsidR="005B2C3A" w:rsidRPr="00DB2D75">
        <w:t>and</w:t>
      </w:r>
      <w:r w:rsidR="005B2C3A" w:rsidRPr="00DB2D75">
        <w:rPr>
          <w:spacing w:val="-4"/>
        </w:rPr>
        <w:t xml:space="preserve"> </w:t>
      </w:r>
      <w:r w:rsidR="005B2C3A" w:rsidRPr="00DB2D75">
        <w:t>adequate</w:t>
      </w:r>
      <w:r w:rsidR="005B2C3A" w:rsidRPr="00DB2D75">
        <w:rPr>
          <w:spacing w:val="-4"/>
        </w:rPr>
        <w:t xml:space="preserve"> </w:t>
      </w:r>
      <w:r w:rsidR="005B2C3A" w:rsidRPr="00DB2D75">
        <w:t>time</w:t>
      </w:r>
      <w:r w:rsidR="005B2C3A" w:rsidRPr="00DB2D75">
        <w:rPr>
          <w:spacing w:val="-4"/>
        </w:rPr>
        <w:t xml:space="preserve"> </w:t>
      </w:r>
      <w:r w:rsidR="005B2C3A" w:rsidRPr="00DB2D75">
        <w:t>for</w:t>
      </w:r>
      <w:r w:rsidR="005B2C3A" w:rsidRPr="00DB2D75">
        <w:rPr>
          <w:spacing w:val="-3"/>
        </w:rPr>
        <w:t xml:space="preserve"> </w:t>
      </w:r>
      <w:r w:rsidR="005B2C3A" w:rsidRPr="00DB2D75">
        <w:t>it</w:t>
      </w:r>
      <w:r w:rsidR="005B2C3A" w:rsidRPr="00DB2D75">
        <w:rPr>
          <w:spacing w:val="-3"/>
        </w:rPr>
        <w:t xml:space="preserve"> </w:t>
      </w:r>
      <w:r w:rsidR="005B2C3A" w:rsidRPr="00DB2D75">
        <w:t>to</w:t>
      </w:r>
      <w:r w:rsidR="005B2C3A" w:rsidRPr="00DB2D75">
        <w:rPr>
          <w:spacing w:val="-3"/>
        </w:rPr>
        <w:t xml:space="preserve"> </w:t>
      </w:r>
      <w:r w:rsidR="005B2C3A" w:rsidRPr="00DB2D75">
        <w:t>be</w:t>
      </w:r>
      <w:r w:rsidR="005B2C3A" w:rsidRPr="00DB2D75">
        <w:rPr>
          <w:spacing w:val="-3"/>
        </w:rPr>
        <w:t xml:space="preserve"> </w:t>
      </w:r>
      <w:r w:rsidR="005B2C3A" w:rsidRPr="00DB2D75">
        <w:t>done</w:t>
      </w:r>
      <w:r w:rsidR="005B2C3A" w:rsidRPr="00DB2D75">
        <w:rPr>
          <w:spacing w:val="-4"/>
        </w:rPr>
        <w:t xml:space="preserve"> </w:t>
      </w:r>
      <w:r w:rsidR="005B2C3A" w:rsidRPr="00DB2D75">
        <w:t>properly.</w:t>
      </w:r>
    </w:p>
    <w:p w14:paraId="2CA7C468" w14:textId="77777777" w:rsidR="00C6298E" w:rsidRDefault="00C6298E" w:rsidP="00480A06">
      <w:pPr>
        <w:widowControl/>
        <w:ind w:left="1080" w:right="360"/>
      </w:pPr>
    </w:p>
    <w:p w14:paraId="28D2CE2B" w14:textId="43BC5F7B" w:rsidR="005B2C3A" w:rsidRPr="009A463D" w:rsidRDefault="005B2C3A" w:rsidP="00480A06">
      <w:pPr>
        <w:widowControl/>
        <w:ind w:left="1080" w:right="360"/>
      </w:pPr>
      <w:r w:rsidRPr="009A463D">
        <w:t xml:space="preserve">Supply lines have been active without interruption. </w:t>
      </w:r>
      <w:r w:rsidR="0004632B" w:rsidRPr="009A463D">
        <w:t>Co</w:t>
      </w:r>
      <w:r w:rsidR="00F82E33" w:rsidRPr="009A463D">
        <w:t xml:space="preserve">ntracted </w:t>
      </w:r>
      <w:r w:rsidR="00A07CA7" w:rsidRPr="009A463D">
        <w:t>s</w:t>
      </w:r>
      <w:r w:rsidR="00F82E33" w:rsidRPr="009A463D">
        <w:t>ervices (</w:t>
      </w:r>
      <w:proofErr w:type="gramStart"/>
      <w:r w:rsidR="00F82E33" w:rsidRPr="009A463D">
        <w:t>e.g.</w:t>
      </w:r>
      <w:proofErr w:type="gramEnd"/>
      <w:r w:rsidR="00F82E33" w:rsidRPr="009A463D">
        <w:t xml:space="preserve"> </w:t>
      </w:r>
      <w:r w:rsidRPr="009A463D">
        <w:t>ABM</w:t>
      </w:r>
      <w:r w:rsidR="006D745D" w:rsidRPr="009A463D">
        <w:t>, Peerless, etc.</w:t>
      </w:r>
      <w:r w:rsidR="00F82E33" w:rsidRPr="009A463D">
        <w:t xml:space="preserve">) </w:t>
      </w:r>
      <w:r w:rsidRPr="009A463D">
        <w:t>orders the supplies needed for service and facilities acquires the supplies for each site. (no shortages have occurred)</w:t>
      </w:r>
    </w:p>
    <w:p w14:paraId="512B98DC" w14:textId="77777777" w:rsidR="00C77085" w:rsidRPr="009A463D" w:rsidRDefault="00C77085" w:rsidP="00480A06">
      <w:pPr>
        <w:pStyle w:val="ListParagraph"/>
        <w:widowControl/>
        <w:ind w:left="840" w:right="360" w:firstLine="0"/>
      </w:pPr>
    </w:p>
    <w:p w14:paraId="02F76FB5" w14:textId="2C8C1522" w:rsidR="00DE6EC6" w:rsidRPr="009A463D" w:rsidRDefault="008570FB" w:rsidP="00480A06">
      <w:pPr>
        <w:pStyle w:val="ListParagraph"/>
        <w:widowControl/>
        <w:numPr>
          <w:ilvl w:val="0"/>
          <w:numId w:val="198"/>
        </w:numPr>
        <w:ind w:left="1080" w:right="360"/>
      </w:pPr>
      <w:r w:rsidRPr="00DB2D75">
        <w:t>i</w:t>
      </w:r>
      <w:r w:rsidR="005B2C3A" w:rsidRPr="00DB2D75">
        <w:t>nforming</w:t>
      </w:r>
      <w:r w:rsidR="005B2C3A" w:rsidRPr="00DB2D75">
        <w:rPr>
          <w:spacing w:val="-4"/>
        </w:rPr>
        <w:t xml:space="preserve"> </w:t>
      </w:r>
      <w:r w:rsidR="005B2C3A" w:rsidRPr="00DB2D75">
        <w:t>employees</w:t>
      </w:r>
      <w:r w:rsidR="005B2C3A" w:rsidRPr="00DB2D75">
        <w:rPr>
          <w:spacing w:val="-5"/>
        </w:rPr>
        <w:t xml:space="preserve"> </w:t>
      </w:r>
      <w:r w:rsidR="005B2C3A" w:rsidRPr="00DB2D75">
        <w:t>and</w:t>
      </w:r>
      <w:r w:rsidR="005B2C3A" w:rsidRPr="00DB2D75">
        <w:rPr>
          <w:spacing w:val="-5"/>
        </w:rPr>
        <w:t xml:space="preserve"> </w:t>
      </w:r>
      <w:r w:rsidR="005B2C3A" w:rsidRPr="00DB2D75">
        <w:t>authorized</w:t>
      </w:r>
      <w:r w:rsidR="005B2C3A" w:rsidRPr="00DB2D75">
        <w:rPr>
          <w:spacing w:val="-5"/>
        </w:rPr>
        <w:t xml:space="preserve"> </w:t>
      </w:r>
      <w:r w:rsidR="005B2C3A" w:rsidRPr="00DB2D75">
        <w:t>employee</w:t>
      </w:r>
      <w:r w:rsidR="005B2C3A" w:rsidRPr="00DB2D75">
        <w:rPr>
          <w:spacing w:val="-5"/>
        </w:rPr>
        <w:t xml:space="preserve"> </w:t>
      </w:r>
      <w:r w:rsidR="005B2C3A" w:rsidRPr="00DB2D75">
        <w:t>representatives</w:t>
      </w:r>
      <w:r w:rsidR="005B2C3A" w:rsidRPr="00DB2D75">
        <w:rPr>
          <w:spacing w:val="-5"/>
        </w:rPr>
        <w:t xml:space="preserve"> </w:t>
      </w:r>
      <w:r w:rsidR="005B2C3A" w:rsidRPr="00DB2D75">
        <w:t>of</w:t>
      </w:r>
      <w:r w:rsidR="005B2C3A" w:rsidRPr="00DB2D75">
        <w:rPr>
          <w:spacing w:val="-4"/>
        </w:rPr>
        <w:t xml:space="preserve"> </w:t>
      </w:r>
      <w:r w:rsidR="005B2C3A" w:rsidRPr="00DB2D75">
        <w:t>the</w:t>
      </w:r>
      <w:r w:rsidR="005B2C3A" w:rsidRPr="00DB2D75">
        <w:rPr>
          <w:spacing w:val="-4"/>
        </w:rPr>
        <w:t xml:space="preserve"> </w:t>
      </w:r>
      <w:r w:rsidR="005B2C3A" w:rsidRPr="00DB2D75">
        <w:t>frequency</w:t>
      </w:r>
      <w:r w:rsidR="005B2C3A" w:rsidRPr="00DB2D75">
        <w:rPr>
          <w:spacing w:val="-4"/>
        </w:rPr>
        <w:t xml:space="preserve"> </w:t>
      </w:r>
      <w:r w:rsidR="005B2C3A" w:rsidRPr="00DB2D75">
        <w:t>and</w:t>
      </w:r>
      <w:r w:rsidR="005B2C3A" w:rsidRPr="00DB2D75">
        <w:rPr>
          <w:spacing w:val="-5"/>
        </w:rPr>
        <w:t xml:space="preserve"> </w:t>
      </w:r>
      <w:r w:rsidR="00673AE9" w:rsidRPr="00DB2D75">
        <w:t>scope</w:t>
      </w:r>
      <w:r w:rsidR="004A2B40">
        <w:t xml:space="preserve"> of </w:t>
      </w:r>
      <w:r w:rsidR="005B2C3A" w:rsidRPr="00DB2D75">
        <w:t>cleaning</w:t>
      </w:r>
      <w:r w:rsidR="005B2C3A" w:rsidRPr="00DB2D75">
        <w:rPr>
          <w:spacing w:val="-1"/>
        </w:rPr>
        <w:t xml:space="preserve"> </w:t>
      </w:r>
      <w:r w:rsidR="005B2C3A" w:rsidRPr="00DB2D75">
        <w:t>and</w:t>
      </w:r>
      <w:r w:rsidR="005B2C3A" w:rsidRPr="00DB2D75">
        <w:rPr>
          <w:spacing w:val="-1"/>
        </w:rPr>
        <w:t xml:space="preserve"> </w:t>
      </w:r>
      <w:r w:rsidR="005B2C3A" w:rsidRPr="00DB2D75">
        <w:t>disinfection.</w:t>
      </w:r>
      <w:r w:rsidR="00C77085" w:rsidRPr="009A463D">
        <w:t xml:space="preserve">  </w:t>
      </w:r>
    </w:p>
    <w:p w14:paraId="51ADFB79" w14:textId="77777777" w:rsidR="00C6298E" w:rsidRDefault="00C6298E" w:rsidP="00480A06">
      <w:pPr>
        <w:widowControl/>
        <w:ind w:left="1080" w:right="360"/>
      </w:pPr>
    </w:p>
    <w:p w14:paraId="2DDCD48F" w14:textId="3B2691A3" w:rsidR="005B2C3A" w:rsidRDefault="005B2C3A" w:rsidP="00480A06">
      <w:pPr>
        <w:widowControl/>
        <w:ind w:left="1080" w:right="360"/>
      </w:pPr>
      <w:r w:rsidRPr="002C245B">
        <w:t>Fully staffed sites have cleaning frequencies posted on restrooms and break areas.</w:t>
      </w:r>
    </w:p>
    <w:p w14:paraId="1941BB48" w14:textId="77777777" w:rsidR="00C77085" w:rsidRPr="002C245B" w:rsidRDefault="00C77085" w:rsidP="00480A06">
      <w:pPr>
        <w:pStyle w:val="ListParagraph"/>
        <w:widowControl/>
        <w:spacing w:before="1"/>
        <w:ind w:left="840" w:right="360" w:firstLine="0"/>
      </w:pPr>
    </w:p>
    <w:p w14:paraId="62C3AC3F" w14:textId="6C72843C" w:rsidR="00BD748B" w:rsidRDefault="00BD748B" w:rsidP="00480A06">
      <w:pPr>
        <w:pStyle w:val="BodyText"/>
        <w:ind w:left="360" w:right="360"/>
      </w:pPr>
      <w:r>
        <w:t>Should</w:t>
      </w:r>
      <w:r>
        <w:rPr>
          <w:spacing w:val="-4"/>
        </w:rPr>
        <w:t xml:space="preserve"> </w:t>
      </w:r>
      <w:r>
        <w:t>we</w:t>
      </w:r>
      <w:r>
        <w:rPr>
          <w:spacing w:val="-4"/>
        </w:rPr>
        <w:t xml:space="preserve"> </w:t>
      </w:r>
      <w:r>
        <w:t>have</w:t>
      </w:r>
      <w:r>
        <w:rPr>
          <w:spacing w:val="-4"/>
        </w:rPr>
        <w:t xml:space="preserve"> </w:t>
      </w:r>
      <w:r>
        <w:t>a</w:t>
      </w:r>
      <w:r>
        <w:rPr>
          <w:spacing w:val="-4"/>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r>
        <w:rPr>
          <w:spacing w:val="-4"/>
        </w:rPr>
        <w:t xml:space="preserve"> </w:t>
      </w:r>
      <w:r>
        <w:t>we</w:t>
      </w:r>
      <w:r>
        <w:rPr>
          <w:spacing w:val="-4"/>
        </w:rPr>
        <w:t xml:space="preserve"> </w:t>
      </w:r>
      <w:r>
        <w:t>will</w:t>
      </w:r>
      <w:r>
        <w:rPr>
          <w:spacing w:val="-4"/>
        </w:rPr>
        <w:t xml:space="preserve"> </w:t>
      </w:r>
      <w:r>
        <w:t>implement</w:t>
      </w:r>
      <w:r>
        <w:rPr>
          <w:spacing w:val="-4"/>
        </w:rPr>
        <w:t xml:space="preserve"> </w:t>
      </w:r>
      <w:r>
        <w:t>the</w:t>
      </w:r>
      <w:r>
        <w:rPr>
          <w:spacing w:val="-3"/>
        </w:rPr>
        <w:t xml:space="preserve"> </w:t>
      </w:r>
      <w:r>
        <w:t>following</w:t>
      </w:r>
      <w:r>
        <w:rPr>
          <w:spacing w:val="-3"/>
        </w:rPr>
        <w:t xml:space="preserve"> </w:t>
      </w:r>
      <w:r>
        <w:t>procedures:</w:t>
      </w:r>
    </w:p>
    <w:p w14:paraId="79BDAE55" w14:textId="77777777" w:rsidR="00A13D2E" w:rsidRDefault="00A13D2E" w:rsidP="00480A06">
      <w:pPr>
        <w:pStyle w:val="BodyText"/>
        <w:ind w:left="480" w:right="360"/>
      </w:pPr>
    </w:p>
    <w:p w14:paraId="77A34C43" w14:textId="7D72F9C0" w:rsidR="008C3AD1" w:rsidRDefault="008C3AD1" w:rsidP="00480A06">
      <w:pPr>
        <w:pStyle w:val="ListParagraph"/>
        <w:spacing w:before="1"/>
        <w:ind w:left="1080" w:right="360" w:firstLine="0"/>
      </w:pPr>
      <w:r w:rsidRPr="002C245B">
        <w:rPr>
          <w:color w:val="000000"/>
        </w:rPr>
        <w:lastRenderedPageBreak/>
        <w:t>In response to C</w:t>
      </w:r>
      <w:r w:rsidR="00E7364E" w:rsidRPr="002C245B">
        <w:rPr>
          <w:color w:val="000000"/>
        </w:rPr>
        <w:t>OVID</w:t>
      </w:r>
      <w:r w:rsidRPr="002C245B">
        <w:rPr>
          <w:color w:val="000000"/>
        </w:rPr>
        <w:t xml:space="preserve"> cases detected by a </w:t>
      </w:r>
      <w:proofErr w:type="gramStart"/>
      <w:r w:rsidRPr="002C245B">
        <w:rPr>
          <w:color w:val="000000"/>
        </w:rPr>
        <w:t>persons</w:t>
      </w:r>
      <w:proofErr w:type="gramEnd"/>
      <w:r w:rsidRPr="002C245B">
        <w:rPr>
          <w:color w:val="000000"/>
        </w:rPr>
        <w:t xml:space="preserve"> licensed health care provider, areas of possible contact are </w:t>
      </w:r>
      <w:r w:rsidR="001478D6">
        <w:rPr>
          <w:color w:val="000000"/>
        </w:rPr>
        <w:t>cleaned and disinfected with an EPA-approved disinfectant</w:t>
      </w:r>
      <w:r w:rsidR="00754BBC">
        <w:rPr>
          <w:color w:val="000000"/>
        </w:rPr>
        <w:t xml:space="preserve"> by contracted services</w:t>
      </w:r>
      <w:r w:rsidR="00F61EDD">
        <w:rPr>
          <w:color w:val="000000"/>
        </w:rPr>
        <w:t xml:space="preserve">. </w:t>
      </w:r>
      <w:r w:rsidRPr="002C245B">
        <w:rPr>
          <w:color w:val="000000"/>
        </w:rPr>
        <w:t xml:space="preserve">Access to the specific area is blocked until </w:t>
      </w:r>
      <w:r w:rsidR="00A20670">
        <w:rPr>
          <w:color w:val="000000"/>
        </w:rPr>
        <w:t>cleaning and disinfecting</w:t>
      </w:r>
      <w:r w:rsidRPr="002C245B">
        <w:rPr>
          <w:color w:val="000000"/>
        </w:rPr>
        <w:t xml:space="preserve"> is complete while other employees are notified. Infection Prevention is notified </w:t>
      </w:r>
      <w:r w:rsidR="00CC7818">
        <w:rPr>
          <w:color w:val="000000"/>
        </w:rPr>
        <w:t xml:space="preserve">of the positive case </w:t>
      </w:r>
      <w:r w:rsidRPr="002C245B">
        <w:rPr>
          <w:color w:val="000000"/>
        </w:rPr>
        <w:t>through the Employee Health reporting system.</w:t>
      </w:r>
    </w:p>
    <w:p w14:paraId="24EDA433" w14:textId="77777777" w:rsidR="0015623F" w:rsidRDefault="0015623F" w:rsidP="00480A06">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Segoe UI"/>
          <w:sz w:val="22"/>
          <w:szCs w:val="22"/>
        </w:rPr>
        <w:t> </w:t>
      </w:r>
    </w:p>
    <w:p w14:paraId="15F378F3" w14:textId="5C3620C7" w:rsidR="00567DCC" w:rsidRPr="002C245B" w:rsidRDefault="00567DCC" w:rsidP="00480A06">
      <w:pPr>
        <w:pStyle w:val="Heading3"/>
        <w:ind w:left="360" w:right="360"/>
        <w:rPr>
          <w:sz w:val="24"/>
          <w:szCs w:val="24"/>
        </w:rPr>
      </w:pPr>
      <w:r w:rsidRPr="002C245B">
        <w:rPr>
          <w:sz w:val="24"/>
          <w:szCs w:val="24"/>
        </w:rPr>
        <w:t xml:space="preserve">Hand </w:t>
      </w:r>
      <w:r w:rsidR="00F401CB" w:rsidRPr="002C245B">
        <w:rPr>
          <w:sz w:val="24"/>
          <w:szCs w:val="24"/>
        </w:rPr>
        <w:t>Washing</w:t>
      </w:r>
    </w:p>
    <w:p w14:paraId="319D34DE" w14:textId="7D85E863" w:rsidR="00D0436A" w:rsidRDefault="5CBF1197" w:rsidP="00480A06">
      <w:pPr>
        <w:spacing w:before="191"/>
        <w:ind w:left="360" w:right="360"/>
      </w:pPr>
      <w:r w:rsidRPr="006B431B">
        <w:t>We have evaluated our</w:t>
      </w:r>
      <w:r w:rsidR="00D13412" w:rsidRPr="006B431B">
        <w:t xml:space="preserve"> handwashing facilities</w:t>
      </w:r>
      <w:r w:rsidR="008F56A0" w:rsidRPr="006B431B">
        <w:t xml:space="preserve"> for current occupancy</w:t>
      </w:r>
      <w:r w:rsidR="00CD627B">
        <w:t xml:space="preserve"> </w:t>
      </w:r>
      <w:r w:rsidR="3F8019FE" w:rsidRPr="006B431B">
        <w:t xml:space="preserve">and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proofErr w:type="gramStart"/>
      <w:r>
        <w:t>In order to</w:t>
      </w:r>
      <w:proofErr w:type="gramEnd"/>
      <w:r>
        <w:t xml:space="preserve">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s to ensure soap and paper towels are stocked 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3568DF02" w:rsidR="00B64F83" w:rsidRDefault="00B64F83" w:rsidP="00480A06">
      <w:pPr>
        <w:pStyle w:val="ListParagraph"/>
        <w:numPr>
          <w:ilvl w:val="0"/>
          <w:numId w:val="20"/>
        </w:numPr>
        <w:spacing w:before="120"/>
        <w:ind w:left="1080" w:right="360"/>
      </w:pPr>
      <w:r>
        <w:t>The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54430E22" w:rsidR="00567DCC" w:rsidRDefault="00567DCC" w:rsidP="00480A06">
      <w:pPr>
        <w:tabs>
          <w:tab w:val="left" w:pos="1219"/>
          <w:tab w:val="left" w:pos="1220"/>
        </w:tabs>
        <w:spacing w:before="120"/>
        <w:ind w:left="360" w:right="360"/>
      </w:pPr>
      <w:r>
        <w:t>We evaluate the need for PPE (such as gloves, goggles</w:t>
      </w:r>
      <w:r w:rsidR="00482C80">
        <w:t>, and face shields</w:t>
      </w:r>
      <w:r>
        <w:t xml:space="preserve">) as required by CCR Title 8, section </w:t>
      </w:r>
      <w:r w:rsidR="00673AE9">
        <w:t>3380,</w:t>
      </w:r>
      <w:r w:rsidR="00776929">
        <w:t xml:space="preserve"> and applicable public health guidance</w:t>
      </w:r>
      <w:r>
        <w:t>, and provide such PPE as</w:t>
      </w:r>
      <w:r w:rsidRPr="00F945BA">
        <w:rPr>
          <w:spacing w:val="-16"/>
        </w:rPr>
        <w:t xml:space="preserve"> </w:t>
      </w:r>
      <w:r>
        <w:t>needed.</w:t>
      </w:r>
    </w:p>
    <w:p w14:paraId="66D6114A" w14:textId="2B8223EA"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not fully vaccinated and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w:t>
      </w:r>
      <w:proofErr w:type="gramStart"/>
      <w:r w:rsidR="00F22978">
        <w:t>provided</w:t>
      </w:r>
      <w:r w:rsidR="00E56A3F">
        <w:t>;</w:t>
      </w:r>
      <w:proofErr w:type="gramEnd"/>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1FEBD107"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673AE9">
        <w:t xml:space="preserve">is </w:t>
      </w:r>
      <w:r w:rsidR="00B93065">
        <w:t>Tanya Williams, Facility Services Manager.</w:t>
      </w:r>
    </w:p>
    <w:p w14:paraId="519E920B" w14:textId="77777777" w:rsidR="00EF670D" w:rsidRDefault="00EF670D" w:rsidP="00480A06">
      <w:pPr>
        <w:pStyle w:val="BodyText"/>
        <w:spacing w:before="74" w:line="249" w:lineRule="auto"/>
        <w:ind w:left="360" w:right="360"/>
      </w:pPr>
    </w:p>
    <w:p w14:paraId="55EC5EB1" w14:textId="267DB209"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w:t>
      </w:r>
      <w:r w:rsidR="00B93065">
        <w:t xml:space="preserve"> Department specific Managers</w:t>
      </w:r>
      <w:r w:rsidR="00E20B15">
        <w:t>.  Th</w:t>
      </w:r>
      <w:r w:rsidR="00F47596">
        <w:t>is</w:t>
      </w:r>
      <w:r w:rsidR="00E20B15">
        <w:t xml:space="preserve"> individual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Th</w:t>
      </w:r>
      <w:r w:rsidR="00B560D0">
        <w:t>is</w:t>
      </w:r>
      <w:r w:rsidR="00865668">
        <w:t xml:space="preserve"> individual will also be 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2C245B">
          <w:rPr>
            <w:rStyle w:val="Hyperlink"/>
            <w:b/>
            <w:bCs/>
          </w:rPr>
          <w:t>Appendix H- Resources for Voluntary Respirator Distribution</w:t>
        </w:r>
      </w:hyperlink>
      <w:r w:rsidR="004731AD">
        <w:t xml:space="preserve"> </w:t>
      </w:r>
      <w:r w:rsidR="00421FC4">
        <w:t xml:space="preserve">for links to </w:t>
      </w:r>
      <w:r w:rsidR="006C5317">
        <w:t xml:space="preserve">a respirator issuance log </w:t>
      </w:r>
      <w:r w:rsidR="00F84913">
        <w:t xml:space="preserve">and training </w:t>
      </w:r>
      <w:r w:rsidR="00F84913">
        <w:lastRenderedPageBreak/>
        <w:t>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56A5B38E" w:rsidR="001373A7" w:rsidRPr="00DB2D75" w:rsidRDefault="001373A7" w:rsidP="00480A06">
      <w:pPr>
        <w:pStyle w:val="Heading3"/>
        <w:ind w:left="360" w:right="360"/>
        <w:rPr>
          <w:sz w:val="24"/>
          <w:szCs w:val="24"/>
        </w:rPr>
      </w:pPr>
      <w:r w:rsidRPr="00DB2D75">
        <w:rPr>
          <w:sz w:val="24"/>
          <w:szCs w:val="24"/>
        </w:rPr>
        <w:t>Testing</w:t>
      </w:r>
    </w:p>
    <w:p w14:paraId="0327E26F" w14:textId="123205C0" w:rsidR="00311041" w:rsidRPr="00311041" w:rsidRDefault="00311041" w:rsidP="00480A06">
      <w:pPr>
        <w:tabs>
          <w:tab w:val="left" w:pos="1219"/>
          <w:tab w:val="left" w:pos="1220"/>
        </w:tabs>
        <w:spacing w:before="120"/>
        <w:ind w:left="360" w:right="360"/>
      </w:pPr>
      <w:r w:rsidRPr="00A420FD">
        <w:t xml:space="preserve">Testing of symptomatic employees. </w:t>
      </w:r>
      <w:r>
        <w:t xml:space="preserve">KP </w:t>
      </w:r>
      <w:r w:rsidR="00A420FD">
        <w:t>will</w:t>
      </w:r>
      <w:r w:rsidRPr="00A420FD">
        <w:t xml:space="preserve"> make COVID-19 testing available at no cost to employees with COVID-19 symptoms who are not fully vaccinated, during employees’ paid time.</w:t>
      </w:r>
    </w:p>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55BD7A9C" w:rsidR="00C33029" w:rsidRPr="00B93065" w:rsidRDefault="00546DBC" w:rsidP="00480A06">
      <w:pPr>
        <w:pStyle w:val="ListParagraph"/>
        <w:numPr>
          <w:ilvl w:val="0"/>
          <w:numId w:val="214"/>
        </w:numPr>
        <w:tabs>
          <w:tab w:val="left" w:pos="1080"/>
        </w:tabs>
        <w:spacing w:beforeLines="120" w:before="288"/>
        <w:ind w:left="1080" w:right="360"/>
        <w:jc w:val="both"/>
        <w:rPr>
          <w:b/>
        </w:rPr>
      </w:pPr>
      <w:r w:rsidRPr="00DB2D75">
        <w:rPr>
          <w:bCs/>
        </w:rPr>
        <w:t>be</w:t>
      </w:r>
      <w:r w:rsidR="00C33029" w:rsidRPr="00DB2D75">
        <w:rPr>
          <w:bCs/>
          <w:spacing w:val="-3"/>
        </w:rPr>
        <w:t xml:space="preserve"> </w:t>
      </w:r>
      <w:r w:rsidR="00C33029" w:rsidRPr="00DB2D75">
        <w:rPr>
          <w:bCs/>
        </w:rPr>
        <w:t>offered</w:t>
      </w:r>
      <w:r w:rsidR="00C33029" w:rsidRPr="00DB2D75">
        <w:rPr>
          <w:bCs/>
          <w:spacing w:val="-2"/>
        </w:rPr>
        <w:t xml:space="preserve"> </w:t>
      </w:r>
      <w:r w:rsidR="00C33029" w:rsidRPr="00DB2D75">
        <w:rPr>
          <w:bCs/>
        </w:rPr>
        <w:t>COVID-19</w:t>
      </w:r>
      <w:r w:rsidR="00C33029" w:rsidRPr="00DB2D75">
        <w:rPr>
          <w:bCs/>
          <w:spacing w:val="-3"/>
        </w:rPr>
        <w:t xml:space="preserve"> </w:t>
      </w:r>
      <w:r w:rsidR="00C33029" w:rsidRPr="00DB2D75">
        <w:rPr>
          <w:bCs/>
        </w:rPr>
        <w:t>testing</w:t>
      </w:r>
      <w:r w:rsidR="00C33029" w:rsidRPr="00DB2D75">
        <w:rPr>
          <w:bCs/>
          <w:spacing w:val="-2"/>
        </w:rPr>
        <w:t xml:space="preserve"> </w:t>
      </w:r>
      <w:r w:rsidR="00C33029" w:rsidRPr="00DB2D75">
        <w:rPr>
          <w:bCs/>
        </w:rPr>
        <w:t>at</w:t>
      </w:r>
      <w:r w:rsidR="00C33029" w:rsidRPr="00DB2D75">
        <w:rPr>
          <w:bCs/>
          <w:spacing w:val="-3"/>
        </w:rPr>
        <w:t xml:space="preserve"> </w:t>
      </w:r>
      <w:r w:rsidR="00C33029" w:rsidRPr="00DB2D75">
        <w:rPr>
          <w:bCs/>
        </w:rPr>
        <w:t>no</w:t>
      </w:r>
      <w:r w:rsidR="00C33029" w:rsidRPr="00DB2D75">
        <w:rPr>
          <w:bCs/>
          <w:spacing w:val="-1"/>
        </w:rPr>
        <w:t xml:space="preserve"> </w:t>
      </w:r>
      <w:r w:rsidR="00C33029" w:rsidRPr="00DB2D75">
        <w:rPr>
          <w:bCs/>
        </w:rPr>
        <w:t>cost</w:t>
      </w:r>
      <w:r w:rsidR="00C33029" w:rsidRPr="00DB2D75">
        <w:rPr>
          <w:bCs/>
          <w:spacing w:val="-3"/>
        </w:rPr>
        <w:t xml:space="preserve"> </w:t>
      </w:r>
      <w:r w:rsidR="00C33029" w:rsidRPr="00DB2D75">
        <w:rPr>
          <w:bCs/>
        </w:rPr>
        <w:t>during</w:t>
      </w:r>
      <w:r w:rsidR="00C33029" w:rsidRPr="00DB2D75">
        <w:rPr>
          <w:bCs/>
          <w:spacing w:val="-2"/>
        </w:rPr>
        <w:t xml:space="preserve"> </w:t>
      </w:r>
      <w:r w:rsidR="00C33029" w:rsidRPr="00DB2D75">
        <w:rPr>
          <w:bCs/>
        </w:rPr>
        <w:t>their</w:t>
      </w:r>
      <w:r w:rsidR="00C33029" w:rsidRPr="00DB2D75">
        <w:rPr>
          <w:bCs/>
          <w:spacing w:val="-2"/>
        </w:rPr>
        <w:t xml:space="preserve"> </w:t>
      </w:r>
      <w:r w:rsidR="00C33029" w:rsidRPr="00DB2D75">
        <w:rPr>
          <w:bCs/>
        </w:rPr>
        <w:t>working</w:t>
      </w:r>
      <w:r w:rsidR="00C33029" w:rsidRPr="00DB2D75">
        <w:rPr>
          <w:bCs/>
          <w:spacing w:val="-59"/>
        </w:rPr>
        <w:t xml:space="preserve"> </w:t>
      </w:r>
      <w:r w:rsidRPr="00DB2D75">
        <w:rPr>
          <w:bCs/>
          <w:spacing w:val="-59"/>
        </w:rPr>
        <w:t xml:space="preserve">   </w:t>
      </w:r>
      <w:r w:rsidR="00D14388" w:rsidRPr="00DB2D75">
        <w:rPr>
          <w:bCs/>
          <w:spacing w:val="-59"/>
        </w:rPr>
        <w:t xml:space="preserve">        </w:t>
      </w:r>
      <w:r w:rsidR="00C33029" w:rsidRPr="00DB2D75">
        <w:rPr>
          <w:bCs/>
        </w:rPr>
        <w:t>hours</w:t>
      </w:r>
      <w:r w:rsidR="009B09E1" w:rsidRPr="00DB2D75">
        <w:rPr>
          <w:bCs/>
        </w:rPr>
        <w:t xml:space="preserve"> (see </w:t>
      </w:r>
      <w:r w:rsidR="00FB24E1" w:rsidRPr="00B93065">
        <w:rPr>
          <w:b/>
          <w:i/>
        </w:rPr>
        <w:t>KP NCAL Management of Healthcare Exposure to COVID-19 in the</w:t>
      </w:r>
      <w:r w:rsidR="00AF7E42" w:rsidRPr="00B93065">
        <w:rPr>
          <w:b/>
          <w:i/>
          <w:iCs/>
        </w:rPr>
        <w:t xml:space="preserve"> Workplace</w:t>
      </w:r>
      <w:r w:rsidR="0019044B" w:rsidRPr="00B93065">
        <w:rPr>
          <w:rFonts w:eastAsiaTheme="minorHAnsi"/>
          <w:b/>
          <w:i/>
          <w:iCs/>
        </w:rPr>
        <w:t>)</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7C7A0235" w:rsidR="00156BA8"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C33029" w:rsidRPr="00DB2D75">
        <w:rPr>
          <w:bCs/>
          <w:spacing w:val="-58"/>
        </w:rPr>
        <w:t xml:space="preserve"> </w:t>
      </w:r>
      <w:r w:rsidR="00C33029" w:rsidRPr="00DB2D75">
        <w:rPr>
          <w:bCs/>
        </w:rPr>
        <w:t>the high-risk exposure period.</w:t>
      </w:r>
      <w:r w:rsidR="00C33029" w:rsidRPr="00DB2D75">
        <w:rPr>
          <w:bCs/>
          <w:spacing w:val="1"/>
        </w:rPr>
        <w:t xml:space="preserve"> </w:t>
      </w:r>
    </w:p>
    <w:p w14:paraId="4892B22B" w14:textId="77777777" w:rsidR="00BA55B3" w:rsidRDefault="00BA55B3" w:rsidP="00480A06">
      <w:pPr>
        <w:tabs>
          <w:tab w:val="left" w:pos="859"/>
          <w:tab w:val="left" w:pos="860"/>
        </w:tabs>
        <w:spacing w:before="120" w:line="249" w:lineRule="auto"/>
        <w:ind w:left="504" w:right="360"/>
      </w:pPr>
    </w:p>
    <w:p w14:paraId="16C7B0C5" w14:textId="3994B7E2" w:rsidR="003C0C8C" w:rsidRPr="0013728D" w:rsidRDefault="00EB1D1B" w:rsidP="00480A06">
      <w:pPr>
        <w:pStyle w:val="Heading2"/>
        <w:ind w:left="0" w:right="360"/>
      </w:pPr>
      <w:r w:rsidRPr="002C245B">
        <w:t>System for Communicating</w:t>
      </w:r>
      <w:r w:rsidR="00564CF6" w:rsidRPr="002C245B">
        <w:t xml:space="preserve"> </w:t>
      </w:r>
      <w:r w:rsidR="00564CF6" w:rsidRPr="002C245B">
        <w:rPr>
          <w:b w:val="0"/>
          <w:bCs w:val="0"/>
        </w:rPr>
        <w:t>(8 CCR 3205(c)(1))</w:t>
      </w: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lastRenderedPageBreak/>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0CC158DF"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9371C8" w:rsidRPr="002C245B">
        <w:t xml:space="preserve">. </w:t>
      </w:r>
      <w:r w:rsidR="00AC29D6">
        <w:t xml:space="preserve"> </w:t>
      </w:r>
      <w:r w:rsidR="004C14EE">
        <w:t xml:space="preserve">  </w:t>
      </w:r>
      <w:r w:rsidR="004C14EE" w:rsidRPr="00DB2D75">
        <w:t>(</w:t>
      </w:r>
      <w:r w:rsidR="00392ABD" w:rsidRPr="00DB2D75">
        <w:t xml:space="preserve">Site to select their region’s document: </w:t>
      </w:r>
      <w:r w:rsidR="00B8595C" w:rsidRPr="00DB2D75">
        <w:t>See KP NCAL Management of Healthcare Exposure to COVID-19 in the Workplace or Interim Workflow for SCAL Healthcare Personnel: Evaluation of Workplace Exposures, Testing, and Return to Work Criteria</w:t>
      </w:r>
      <w:r w:rsidR="00647A5D">
        <w:t>)</w:t>
      </w:r>
      <w:r w:rsidR="00B27DF3">
        <w:t>.</w:t>
      </w:r>
    </w:p>
    <w:p w14:paraId="5F8F1208" w14:textId="772FBEC2" w:rsidR="00862FB2" w:rsidRPr="00DB2D75" w:rsidRDefault="00862FB2" w:rsidP="00480A06">
      <w:pPr>
        <w:pStyle w:val="ListParagraph"/>
        <w:numPr>
          <w:ilvl w:val="0"/>
          <w:numId w:val="8"/>
        </w:numPr>
        <w:tabs>
          <w:tab w:val="left" w:pos="1080"/>
        </w:tabs>
        <w:spacing w:before="120" w:line="249" w:lineRule="auto"/>
        <w:ind w:left="1080" w:right="360"/>
      </w:pPr>
      <w:r>
        <w:t xml:space="preserve">Where testing is not required, employees can access COVID-19 testing by contacting Employee </w:t>
      </w:r>
      <w:r w:rsidRPr="00ED5704">
        <w:t xml:space="preserve">Health.  If they do not know how to contact Employee Health, they can ask their manager. </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DB2D75" w:rsidRDefault="00461B97" w:rsidP="00480A06">
      <w:pPr>
        <w:pStyle w:val="ListParagraph"/>
        <w:numPr>
          <w:ilvl w:val="1"/>
          <w:numId w:val="8"/>
        </w:numPr>
        <w:tabs>
          <w:tab w:val="left" w:pos="1080"/>
        </w:tabs>
        <w:spacing w:before="120" w:line="249" w:lineRule="auto"/>
        <w:ind w:left="1800" w:right="360"/>
      </w:pPr>
      <w:r w:rsidRPr="00DB2D75">
        <w:t xml:space="preserve">NCAL:  </w:t>
      </w:r>
      <w:hyperlink r:id="rId16" w:history="1">
        <w:r w:rsidR="004777D5" w:rsidRPr="004777D5">
          <w:rPr>
            <w:rStyle w:val="Hyperlink"/>
          </w:rPr>
          <w:t>https://mykp.kp.org/en/news/national/covid-19-frequently-asked-questions.html</w:t>
        </w:r>
      </w:hyperlink>
    </w:p>
    <w:p w14:paraId="1ED89447" w14:textId="5C9A550D" w:rsidR="008838FC" w:rsidRPr="00DB2D75" w:rsidRDefault="0025038C" w:rsidP="00480A06">
      <w:pPr>
        <w:pStyle w:val="ListParagraph"/>
        <w:numPr>
          <w:ilvl w:val="1"/>
          <w:numId w:val="8"/>
        </w:numPr>
        <w:tabs>
          <w:tab w:val="left" w:pos="1080"/>
        </w:tabs>
        <w:spacing w:before="120" w:line="249" w:lineRule="auto"/>
        <w:ind w:left="1800" w:right="360"/>
      </w:pPr>
      <w:r w:rsidRPr="00DB2D75">
        <w:t>SCAL</w:t>
      </w:r>
      <w:r w:rsidR="00461B97" w:rsidRPr="00DB2D75">
        <w:t xml:space="preserve">: </w:t>
      </w:r>
      <w:hyperlink r:id="rId17" w:history="1">
        <w:r w:rsidR="00461B97" w:rsidRPr="00AA2F3B">
          <w:rPr>
            <w:u w:val="single"/>
          </w:rPr>
          <w:t>https://sp-cloud.kp.org/sites/KPSCCOVID-19</w:t>
        </w:r>
      </w:hyperlink>
      <w:r w:rsidR="00100EFF">
        <w:t xml:space="preserve"> </w:t>
      </w:r>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w:t>
      </w:r>
      <w:proofErr w:type="gramStart"/>
      <w:r w:rsidRPr="0093311C">
        <w:t>have the opportunity to</w:t>
      </w:r>
      <w:proofErr w:type="gramEnd"/>
      <w:r w:rsidRPr="0093311C">
        <w:t xml:space="preserve">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t>All employees who may have had COVID-19 exposure and their authorized representative</w:t>
      </w:r>
      <w:r>
        <w:t>s</w:t>
      </w:r>
    </w:p>
    <w:p w14:paraId="29BD9575" w14:textId="34368DC9" w:rsidR="00EE11D5" w:rsidRPr="00DB2D75" w:rsidRDefault="00EE11D5" w:rsidP="00480A06">
      <w:pPr>
        <w:pStyle w:val="ListParagraph"/>
        <w:numPr>
          <w:ilvl w:val="1"/>
          <w:numId w:val="8"/>
        </w:numPr>
        <w:tabs>
          <w:tab w:val="left" w:pos="1080"/>
        </w:tabs>
        <w:spacing w:before="120" w:line="249" w:lineRule="auto"/>
        <w:ind w:left="1800" w:right="360"/>
      </w:pPr>
      <w:r w:rsidRPr="003D52D8">
        <w:lastRenderedPageBreak/>
        <w:t>Independent contractors and other employers present at the workplace during the high-risk exposure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23E7B61A" w14:textId="77777777" w:rsidR="001F6A1F" w:rsidRPr="002C245B" w:rsidRDefault="001F6A1F" w:rsidP="00480A06">
      <w:pPr>
        <w:pStyle w:val="ListParagraph"/>
        <w:tabs>
          <w:tab w:val="left" w:pos="499"/>
          <w:tab w:val="left" w:pos="500"/>
          <w:tab w:val="left" w:pos="839"/>
          <w:tab w:val="left" w:pos="840"/>
        </w:tabs>
        <w:spacing w:before="2" w:line="249" w:lineRule="auto"/>
        <w:ind w:left="840" w:right="360" w:firstLine="0"/>
        <w:rPr>
          <w:b/>
          <w:highlight w:val="yellow"/>
        </w:rPr>
      </w:pP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COVID-19 may be transmitted when a person touches a contaminated object and then 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5A910BFF"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protection</w:t>
      </w:r>
      <w:r w:rsidRPr="006111E2">
        <w:rPr>
          <w:spacing w:val="-3"/>
        </w:rPr>
        <w:t xml:space="preserve"> </w:t>
      </w:r>
      <w:r w:rsidR="00200154" w:rsidRPr="007F4F30">
        <w:t xml:space="preserve">decrease the spread of COVID-19 but are most effective when used in combination. </w:t>
      </w:r>
    </w:p>
    <w:p w14:paraId="05BAF71E" w14:textId="42638F78" w:rsidR="00AA19B7" w:rsidRDefault="00AA19B7" w:rsidP="00480A06">
      <w:pPr>
        <w:pStyle w:val="ListParagraph"/>
        <w:numPr>
          <w:ilvl w:val="0"/>
          <w:numId w:val="9"/>
        </w:numPr>
        <w:spacing w:before="2" w:line="249" w:lineRule="auto"/>
        <w:ind w:left="1080" w:right="360"/>
      </w:pPr>
      <w:bookmarkStart w:id="1" w:name="_Hlk75874533"/>
      <w:r>
        <w:t>The right of employees that are not fully vaccinated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1"/>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52927F34" w14:textId="77777777" w:rsidR="00813079" w:rsidRPr="004F5584" w:rsidRDefault="00813079" w:rsidP="00480A06">
      <w:pPr>
        <w:pStyle w:val="ListParagraph"/>
        <w:numPr>
          <w:ilvl w:val="1"/>
          <w:numId w:val="9"/>
        </w:numPr>
        <w:tabs>
          <w:tab w:val="left" w:pos="499"/>
          <w:tab w:val="left" w:pos="500"/>
        </w:tabs>
        <w:spacing w:before="0"/>
        <w:ind w:left="1440" w:right="360"/>
      </w:pPr>
      <w:r>
        <w:rPr>
          <w:rFonts w:eastAsiaTheme="minorHAnsi"/>
          <w:color w:val="000000"/>
        </w:rPr>
        <w:t>Th</w:t>
      </w:r>
      <w:r w:rsidRPr="007B0585">
        <w:rPr>
          <w:rFonts w:eastAsiaTheme="minorHAnsi"/>
          <w:color w:val="000000"/>
        </w:rPr>
        <w:t>at face coverings are additionally recommended outdoors for people who are not fully vaccinated if six feet of distance between people cannot be maintained.</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79BB8E14" w14:textId="77777777" w:rsidR="00500DA6" w:rsidRDefault="00500DA6" w:rsidP="00480A06">
      <w:pPr>
        <w:pStyle w:val="Heading2"/>
        <w:ind w:left="0" w:right="360"/>
      </w:pPr>
    </w:p>
    <w:p w14:paraId="1B1456D1" w14:textId="09862163" w:rsidR="00B83ACB" w:rsidRPr="00772EA8" w:rsidRDefault="00920F17" w:rsidP="00480A06">
      <w:pPr>
        <w:pStyle w:val="Heading2"/>
        <w:ind w:left="0" w:right="360"/>
        <w:rPr>
          <w:b w:val="0"/>
        </w:rPr>
      </w:pPr>
      <w:r w:rsidRPr="006F6EF6">
        <w:lastRenderedPageBreak/>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691D771C" w:rsidR="00325386" w:rsidRDefault="00920F17" w:rsidP="00480A06">
      <w:pPr>
        <w:pStyle w:val="ListParagraph"/>
        <w:numPr>
          <w:ilvl w:val="0"/>
          <w:numId w:val="2"/>
        </w:numPr>
        <w:tabs>
          <w:tab w:val="left" w:pos="499"/>
          <w:tab w:val="left" w:pos="500"/>
        </w:tabs>
        <w:spacing w:before="120"/>
        <w:ind w:left="1080" w:right="360"/>
      </w:pPr>
      <w:r>
        <w:t>Ensuring that COVID-19 cases are excluded from the workplace until our return</w:t>
      </w:r>
      <w:r w:rsidR="001D1D50">
        <w:t>-</w:t>
      </w:r>
      <w:r>
        <w:t>to</w:t>
      </w:r>
      <w:r w:rsidR="001D1D50">
        <w:t>-</w:t>
      </w:r>
      <w:r>
        <w:t>work requirements are</w:t>
      </w:r>
      <w:r>
        <w:rPr>
          <w:spacing w:val="-15"/>
        </w:rPr>
        <w:t xml:space="preserve"> </w:t>
      </w:r>
      <w:r>
        <w:t>met.</w:t>
      </w:r>
    </w:p>
    <w:p w14:paraId="482582E4" w14:textId="72C4D330" w:rsidR="00795437" w:rsidRPr="001B307F" w:rsidRDefault="00920F17" w:rsidP="00480A06">
      <w:pPr>
        <w:pStyle w:val="ListParagraph"/>
        <w:numPr>
          <w:ilvl w:val="0"/>
          <w:numId w:val="2"/>
        </w:numPr>
        <w:tabs>
          <w:tab w:val="left" w:pos="499"/>
          <w:tab w:val="left" w:pos="500"/>
        </w:tabs>
        <w:spacing w:before="0"/>
        <w:ind w:left="1080" w:right="360"/>
      </w:pPr>
      <w:r w:rsidRPr="001B307F">
        <w:t>Excluding</w:t>
      </w:r>
      <w:r w:rsidRPr="001B307F">
        <w:rPr>
          <w:spacing w:val="-2"/>
        </w:rPr>
        <w:t xml:space="preserve"> </w:t>
      </w:r>
      <w:r w:rsidRPr="001B307F">
        <w:t>employees</w:t>
      </w:r>
      <w:r w:rsidRPr="001B307F">
        <w:rPr>
          <w:spacing w:val="-3"/>
        </w:rPr>
        <w:t xml:space="preserve"> </w:t>
      </w:r>
      <w:r w:rsidR="0044546D" w:rsidRPr="001B307F">
        <w:rPr>
          <w:spacing w:val="-3"/>
        </w:rPr>
        <w:t xml:space="preserve">who had a </w:t>
      </w:r>
      <w:r w:rsidR="009162C1">
        <w:rPr>
          <w:spacing w:val="-3"/>
        </w:rPr>
        <w:t>close</w:t>
      </w:r>
      <w:r w:rsidR="0044546D" w:rsidRPr="001B307F">
        <w:rPr>
          <w:spacing w:val="-3"/>
        </w:rPr>
        <w:t xml:space="preserve"> contact </w:t>
      </w:r>
      <w:r w:rsidRPr="001B307F">
        <w:t>from</w:t>
      </w:r>
      <w:r w:rsidRPr="001B307F">
        <w:rPr>
          <w:spacing w:val="-1"/>
        </w:rPr>
        <w:t xml:space="preserve"> </w:t>
      </w:r>
      <w:r w:rsidRPr="001B307F">
        <w:t>the</w:t>
      </w:r>
      <w:r w:rsidRPr="001B307F">
        <w:rPr>
          <w:spacing w:val="-2"/>
        </w:rPr>
        <w:t xml:space="preserve"> </w:t>
      </w:r>
      <w:r w:rsidRPr="001B307F">
        <w:t>workplace</w:t>
      </w:r>
      <w:r w:rsidRPr="001B307F">
        <w:rPr>
          <w:spacing w:val="-2"/>
        </w:rPr>
        <w:t xml:space="preserve"> </w:t>
      </w:r>
      <w:r w:rsidR="00F63A56" w:rsidRPr="001B307F">
        <w:rPr>
          <w:spacing w:val="-2"/>
        </w:rPr>
        <w:t>until the return</w:t>
      </w:r>
      <w:r w:rsidR="00AC3835">
        <w:rPr>
          <w:spacing w:val="-2"/>
        </w:rPr>
        <w:t>-</w:t>
      </w:r>
      <w:r w:rsidR="00F63A56" w:rsidRPr="001B307F">
        <w:rPr>
          <w:spacing w:val="-2"/>
        </w:rPr>
        <w:t>to</w:t>
      </w:r>
      <w:r w:rsidR="00AC3835">
        <w:rPr>
          <w:spacing w:val="-2"/>
        </w:rPr>
        <w:t>-</w:t>
      </w:r>
      <w:r w:rsidR="00F63A56" w:rsidRPr="001B307F">
        <w:rPr>
          <w:spacing w:val="-2"/>
        </w:rPr>
        <w:t>work requir</w:t>
      </w:r>
      <w:r w:rsidR="001B307F">
        <w:rPr>
          <w:spacing w:val="-2"/>
        </w:rPr>
        <w:t>ements</w:t>
      </w:r>
      <w:r w:rsidR="00934655" w:rsidRPr="001B307F">
        <w:rPr>
          <w:spacing w:val="-2"/>
        </w:rPr>
        <w:t xml:space="preserve"> are met with the following </w:t>
      </w:r>
      <w:r w:rsidR="00795437" w:rsidRPr="001B307F">
        <w:rPr>
          <w:spacing w:val="-2"/>
        </w:rPr>
        <w:t>exceptions:</w:t>
      </w:r>
    </w:p>
    <w:p w14:paraId="06B3EAC9" w14:textId="5A8C7437" w:rsidR="001B307F" w:rsidRPr="00DB2D75" w:rsidRDefault="001B307F" w:rsidP="00480A06">
      <w:pPr>
        <w:pStyle w:val="ListParagraph"/>
        <w:widowControl/>
        <w:numPr>
          <w:ilvl w:val="0"/>
          <w:numId w:val="216"/>
        </w:numPr>
        <w:adjustRightInd w:val="0"/>
        <w:ind w:left="1440" w:right="360"/>
        <w:rPr>
          <w:rFonts w:eastAsiaTheme="minorHAnsi"/>
          <w:color w:val="000000"/>
        </w:rPr>
      </w:pPr>
      <w:r w:rsidRPr="00DB2D75">
        <w:rPr>
          <w:rFonts w:eastAsiaTheme="minorHAnsi"/>
          <w:color w:val="000000"/>
        </w:rPr>
        <w:t xml:space="preserve">Employees who were fully vaccinated before the close contact and who do not develop COVID-19 symptoms; and </w:t>
      </w:r>
    </w:p>
    <w:p w14:paraId="1C500E6C" w14:textId="1079E866" w:rsidR="00795437" w:rsidRPr="00DB2D75" w:rsidRDefault="001B307F" w:rsidP="00480A06">
      <w:pPr>
        <w:pStyle w:val="ListParagraph"/>
        <w:numPr>
          <w:ilvl w:val="0"/>
          <w:numId w:val="216"/>
        </w:numPr>
        <w:tabs>
          <w:tab w:val="left" w:pos="499"/>
          <w:tab w:val="left" w:pos="500"/>
        </w:tabs>
        <w:ind w:left="1440" w:right="360"/>
        <w:rPr>
          <w:rFonts w:eastAsiaTheme="minorHAnsi"/>
          <w:color w:val="000000"/>
        </w:rPr>
      </w:pPr>
      <w:r w:rsidRPr="00DB2D75">
        <w:rPr>
          <w:rFonts w:eastAsiaTheme="minorHAnsi"/>
          <w:color w:val="000000"/>
        </w:rPr>
        <w:t>COVID-19 cases who returned to work pursuant to subsection (c)(10)(A) or (B) and have remained free of COVID-19 symptoms, for 90 days after the initial onset of COVID-19 symptoms or, for COVID-19 cases who never developed COVID-19 symptoms, for 90 days after the first positive test.</w:t>
      </w:r>
    </w:p>
    <w:p w14:paraId="64BDD079" w14:textId="0EFCA128" w:rsidR="005B3803" w:rsidRDefault="00D61F3F" w:rsidP="00480A06">
      <w:pPr>
        <w:pStyle w:val="ListParagraph"/>
        <w:numPr>
          <w:ilvl w:val="0"/>
          <w:numId w:val="2"/>
        </w:numPr>
        <w:spacing w:before="0" w:line="249" w:lineRule="auto"/>
        <w:ind w:left="1080" w:right="360"/>
      </w:pPr>
      <w:r>
        <w:t>For</w:t>
      </w:r>
      <w:r>
        <w:rPr>
          <w:spacing w:val="-6"/>
        </w:rPr>
        <w:t xml:space="preserve"> </w:t>
      </w:r>
      <w:r>
        <w:t>employees</w:t>
      </w:r>
      <w:r>
        <w:rPr>
          <w:spacing w:val="-6"/>
        </w:rPr>
        <w:t xml:space="preserve"> </w:t>
      </w:r>
      <w:r>
        <w:t>excluded</w:t>
      </w:r>
      <w:r>
        <w:rPr>
          <w:spacing w:val="-6"/>
        </w:rPr>
        <w:t xml:space="preserve"> </w:t>
      </w:r>
      <w:r>
        <w:t>from</w:t>
      </w:r>
      <w:r>
        <w:rPr>
          <w:spacing w:val="-5"/>
        </w:rPr>
        <w:t xml:space="preserve"> </w:t>
      </w:r>
      <w:r>
        <w:t>work,</w:t>
      </w:r>
      <w:r>
        <w:rPr>
          <w:spacing w:val="-6"/>
        </w:rPr>
        <w:t xml:space="preserve"> </w:t>
      </w:r>
      <w:proofErr w:type="gramStart"/>
      <w:r>
        <w:rPr>
          <w:spacing w:val="-6"/>
        </w:rPr>
        <w:t>c</w:t>
      </w:r>
      <w:r w:rsidR="00920F17" w:rsidRPr="00996192">
        <w:t>ontinuing</w:t>
      </w:r>
      <w:proofErr w:type="gramEnd"/>
      <w:r w:rsidR="00920F17" w:rsidRPr="00996192">
        <w:t xml:space="preserve">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p>
    <w:p w14:paraId="37F1D1AD" w14:textId="4E59B71A" w:rsidR="00070218" w:rsidRDefault="00070218" w:rsidP="00480A06">
      <w:pPr>
        <w:pStyle w:val="ListParagraph"/>
        <w:tabs>
          <w:tab w:val="left" w:pos="499"/>
          <w:tab w:val="left" w:pos="500"/>
        </w:tabs>
        <w:spacing w:before="0"/>
        <w:ind w:left="1080" w:right="360"/>
      </w:pPr>
    </w:p>
    <w:p w14:paraId="4CC7E41F" w14:textId="340A8B9A" w:rsidR="00C60D3B" w:rsidRDefault="5DA68ABC" w:rsidP="00480A06">
      <w:pPr>
        <w:pStyle w:val="ListParagraph"/>
        <w:numPr>
          <w:ilvl w:val="0"/>
          <w:numId w:val="2"/>
        </w:numPr>
        <w:tabs>
          <w:tab w:val="left" w:pos="499"/>
          <w:tab w:val="left" w:pos="500"/>
        </w:tabs>
        <w:spacing w:before="0"/>
        <w:ind w:left="1080" w:right="360"/>
      </w:pPr>
      <w:r>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Pr="006B431B">
        <w:t>.</w:t>
      </w:r>
      <w:r>
        <w:t xml:space="preserve"> </w:t>
      </w:r>
      <w:r w:rsidR="464D8A56">
        <w:t xml:space="preserve"> </w:t>
      </w:r>
    </w:p>
    <w:p w14:paraId="2364881E" w14:textId="0C18F9AF" w:rsidR="00AA2F3B" w:rsidRDefault="00F06F03" w:rsidP="00480A06">
      <w:pPr>
        <w:pStyle w:val="ListParagraph"/>
        <w:numPr>
          <w:ilvl w:val="0"/>
          <w:numId w:val="2"/>
        </w:numPr>
        <w:tabs>
          <w:tab w:val="left" w:pos="499"/>
          <w:tab w:val="left" w:pos="500"/>
        </w:tabs>
        <w:spacing w:before="0"/>
        <w:ind w:left="1080" w:right="360"/>
      </w:pPr>
      <w:r w:rsidRPr="008F7C15">
        <w:t xml:space="preserve">We </w:t>
      </w:r>
      <w:r>
        <w:t>p</w:t>
      </w:r>
      <w:r w:rsidR="00920F17">
        <w:t>rovid</w:t>
      </w:r>
      <w:r>
        <w:t>e</w:t>
      </w:r>
      <w:r w:rsidR="00920F17">
        <w:t xml:space="preserve"> employees at the time of exclusion with information on available</w:t>
      </w:r>
      <w:r w:rsidR="00920F17">
        <w:rPr>
          <w:spacing w:val="-13"/>
        </w:rPr>
        <w:t xml:space="preserve"> </w:t>
      </w:r>
      <w:r w:rsidR="00920F17">
        <w:t>benefits.</w:t>
      </w:r>
    </w:p>
    <w:p w14:paraId="352F6473" w14:textId="77777777" w:rsidR="00AA2F3B" w:rsidRDefault="00AA2F3B">
      <w:r>
        <w:br w:type="page"/>
      </w:r>
    </w:p>
    <w:p w14:paraId="3727C763" w14:textId="77777777" w:rsidR="00083EAC" w:rsidRDefault="00083EAC" w:rsidP="00AA2F3B">
      <w:pPr>
        <w:tabs>
          <w:tab w:val="left" w:pos="499"/>
          <w:tab w:val="left" w:pos="500"/>
        </w:tabs>
        <w:ind w:right="360"/>
      </w:pP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77777777" w:rsidR="00C450F1" w:rsidRDefault="00C450F1" w:rsidP="00480A06">
      <w:pPr>
        <w:pStyle w:val="ListParagraph"/>
        <w:numPr>
          <w:ilvl w:val="1"/>
          <w:numId w:val="165"/>
        </w:numPr>
        <w:spacing w:before="2" w:line="249" w:lineRule="auto"/>
        <w:ind w:left="1080" w:right="360"/>
      </w:pPr>
      <w:r>
        <w:t>Make</w:t>
      </w:r>
      <w:r>
        <w:rPr>
          <w:spacing w:val="-4"/>
        </w:rPr>
        <w:t xml:space="preserve"> </w:t>
      </w:r>
      <w:r>
        <w:t>our</w:t>
      </w:r>
      <w:r>
        <w:rPr>
          <w:spacing w:val="-5"/>
        </w:rPr>
        <w:t xml:space="preserve"> </w:t>
      </w:r>
      <w:r>
        <w:t>written</w:t>
      </w:r>
      <w:r>
        <w:rPr>
          <w:spacing w:val="-5"/>
        </w:rPr>
        <w:t xml:space="preserve"> </w:t>
      </w:r>
      <w:r>
        <w:t>COVID-19</w:t>
      </w:r>
      <w:r>
        <w:rPr>
          <w:spacing w:val="-5"/>
        </w:rPr>
        <w:t xml:space="preserve"> </w:t>
      </w:r>
      <w:r>
        <w:t>Prevention</w:t>
      </w:r>
      <w:r>
        <w:rPr>
          <w:spacing w:val="-4"/>
        </w:rPr>
        <w:t xml:space="preserve"> </w:t>
      </w:r>
      <w:r>
        <w:t>Program</w:t>
      </w:r>
      <w:r>
        <w:rPr>
          <w:spacing w:val="-4"/>
        </w:rPr>
        <w:t xml:space="preserve"> </w:t>
      </w:r>
      <w:r>
        <w:t>available</w:t>
      </w:r>
      <w:r>
        <w:rPr>
          <w:spacing w:val="-5"/>
        </w:rPr>
        <w:t xml:space="preserve"> </w:t>
      </w:r>
      <w:r>
        <w:t>at</w:t>
      </w:r>
      <w:r>
        <w:rPr>
          <w:spacing w:val="-5"/>
        </w:rPr>
        <w:t xml:space="preserve"> </w:t>
      </w:r>
      <w:r>
        <w:t>the</w:t>
      </w:r>
      <w:r>
        <w:rPr>
          <w:spacing w:val="-4"/>
        </w:rPr>
        <w:t xml:space="preserve"> </w:t>
      </w:r>
      <w:r>
        <w:t>workplace</w:t>
      </w:r>
      <w:r>
        <w:rPr>
          <w:spacing w:val="-5"/>
        </w:rPr>
        <w:t xml:space="preserve"> </w:t>
      </w:r>
      <w:r>
        <w:t>to</w:t>
      </w:r>
      <w:r>
        <w:rPr>
          <w:spacing w:val="-4"/>
        </w:rPr>
        <w:t xml:space="preserve"> </w:t>
      </w:r>
      <w:r>
        <w:t>employees,</w:t>
      </w:r>
      <w:r>
        <w:rPr>
          <w:spacing w:val="-5"/>
        </w:rPr>
        <w:t xml:space="preserve"> </w:t>
      </w:r>
      <w:r>
        <w:t>authorized</w:t>
      </w:r>
      <w:r>
        <w:rPr>
          <w:spacing w:val="-58"/>
        </w:rPr>
        <w:t xml:space="preserve"> </w:t>
      </w:r>
      <w:r>
        <w:t>employee</w:t>
      </w:r>
      <w:r>
        <w:rPr>
          <w:spacing w:val="-3"/>
        </w:rPr>
        <w:t xml:space="preserve"> </w:t>
      </w:r>
      <w:r>
        <w:t>representatives,</w:t>
      </w:r>
      <w:r>
        <w:rPr>
          <w:spacing w:val="-1"/>
        </w:rPr>
        <w:t xml:space="preserve"> </w:t>
      </w:r>
      <w:r>
        <w:t>and</w:t>
      </w:r>
      <w:r>
        <w:rPr>
          <w:spacing w:val="-2"/>
        </w:rPr>
        <w:t xml:space="preserve"> </w:t>
      </w:r>
      <w:r>
        <w:t>to</w:t>
      </w:r>
      <w:r>
        <w:rPr>
          <w:spacing w:val="-1"/>
        </w:rPr>
        <w:t xml:space="preserve"> </w:t>
      </w:r>
      <w:r>
        <w:t>representatives</w:t>
      </w:r>
      <w:r>
        <w:rPr>
          <w:spacing w:val="-1"/>
        </w:rPr>
        <w:t xml:space="preserve"> </w:t>
      </w:r>
      <w:r>
        <w:t>of</w:t>
      </w:r>
      <w:r>
        <w:rPr>
          <w:spacing w:val="-2"/>
        </w:rPr>
        <w:t xml:space="preserve"> </w:t>
      </w:r>
      <w:r>
        <w:t>Cal/OSHA</w:t>
      </w:r>
      <w:r>
        <w:rPr>
          <w:spacing w:val="-13"/>
        </w:rPr>
        <w:t xml:space="preserve"> </w:t>
      </w:r>
      <w:r>
        <w:t>immediately</w:t>
      </w:r>
      <w:r>
        <w:rPr>
          <w:spacing w:val="-2"/>
        </w:rPr>
        <w:t xml:space="preserve"> </w:t>
      </w:r>
      <w:r>
        <w:t>upon</w:t>
      </w:r>
      <w:r>
        <w:rPr>
          <w:spacing w:val="-2"/>
        </w:rPr>
        <w:t xml:space="preserve"> </w:t>
      </w:r>
      <w:r>
        <w:t>request.</w:t>
      </w:r>
    </w:p>
    <w:p w14:paraId="3B058412" w14:textId="5F3BF855" w:rsidR="00C450F1" w:rsidRDefault="00C450F1" w:rsidP="00480A06">
      <w:pPr>
        <w:pStyle w:val="ListParagraph"/>
        <w:numPr>
          <w:ilvl w:val="1"/>
          <w:numId w:val="165"/>
        </w:numPr>
        <w:spacing w:before="2" w:line="249" w:lineRule="auto"/>
        <w:ind w:left="1080" w:right="360"/>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2B46A188"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high-risk exposure. If </w:t>
      </w:r>
      <w:r w:rsidR="00A964EE" w:rsidRPr="00DB2D75">
        <w:rPr>
          <w:rFonts w:eastAsiaTheme="minorHAnsi"/>
          <w:color w:val="000000"/>
        </w:rPr>
        <w:t>KP</w:t>
      </w:r>
      <w:r w:rsidRPr="00DB2D75">
        <w:rPr>
          <w:rFonts w:eastAsiaTheme="minorHAnsi"/>
          <w:color w:val="000000"/>
        </w:rPr>
        <w:t xml:space="preserve"> should reasonably know that an employee has not received the notice or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48846E0A"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Independent contractors and other employers at the worksite during the high-risk exposure period.</w:t>
      </w:r>
    </w:p>
    <w:p w14:paraId="48165A31" w14:textId="7A8D733B"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provide the notice required by Labor Code section 6409.6(a)(2) and (c) to the authorized representative of any employee at the worksite during the high-risk exposure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 xml:space="preserve">Written documentation of scheduled periodic inspections to identify unsafe conditions and </w:t>
      </w:r>
      <w:r w:rsidRPr="5336FF84">
        <w:lastRenderedPageBreak/>
        <w:t>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4D9408ED" w14:textId="2E4B47A6" w:rsidR="00083EAC" w:rsidRPr="00A0669B" w:rsidRDefault="00920F17" w:rsidP="00480A06">
      <w:pPr>
        <w:pStyle w:val="ListParagraph"/>
        <w:numPr>
          <w:ilvl w:val="0"/>
          <w:numId w:val="11"/>
        </w:numPr>
        <w:spacing w:before="120"/>
        <w:ind w:left="1080" w:right="360"/>
      </w:pPr>
      <w:r w:rsidRPr="004F5584">
        <w:rPr>
          <w:b/>
          <w:bCs/>
        </w:rPr>
        <w:t>COVID-19 cases with symptoms</w:t>
      </w:r>
      <w:r w:rsidRPr="00A0669B">
        <w:t xml:space="preserve"> will not return to work</w:t>
      </w:r>
      <w:r w:rsidRPr="006A52C7">
        <w:rPr>
          <w:spacing w:val="-9"/>
        </w:rPr>
        <w:t xml:space="preserve"> </w:t>
      </w:r>
      <w:r w:rsidRPr="00A0669B">
        <w:t>until</w:t>
      </w:r>
      <w:r w:rsidR="003A698F" w:rsidRPr="00A0669B">
        <w:t xml:space="preserve"> all the following have occurred</w:t>
      </w:r>
      <w:r w:rsidRPr="00A0669B">
        <w:t>:</w:t>
      </w:r>
    </w:p>
    <w:p w14:paraId="43274C3B" w14:textId="3156032B" w:rsidR="00083EAC" w:rsidRPr="00A0669B" w:rsidRDefault="00920F17" w:rsidP="00480A06">
      <w:pPr>
        <w:pStyle w:val="ListParagraph"/>
        <w:numPr>
          <w:ilvl w:val="0"/>
          <w:numId w:val="12"/>
        </w:numPr>
        <w:spacing w:before="0"/>
        <w:ind w:left="1440" w:right="360"/>
      </w:pPr>
      <w:r w:rsidRPr="00A0669B">
        <w:t xml:space="preserve">At least 24 hours have passed since a fever of 100.4 </w:t>
      </w:r>
      <w:r w:rsidR="00673922">
        <w:t>°F</w:t>
      </w:r>
      <w:r w:rsidR="008727A9">
        <w:t xml:space="preserve"> </w:t>
      </w:r>
      <w:r w:rsidRPr="00A0669B">
        <w:t>or higher has resolved without the use of fever-reducing</w:t>
      </w:r>
      <w:r w:rsidRPr="00363E0E">
        <w:rPr>
          <w:spacing w:val="-27"/>
        </w:rPr>
        <w:t xml:space="preserve"> </w:t>
      </w:r>
      <w:r w:rsidRPr="00A0669B">
        <w:t>medications</w:t>
      </w:r>
      <w:r w:rsidR="00A07FA1" w:rsidRPr="00A0669B">
        <w:t>.</w:t>
      </w:r>
    </w:p>
    <w:p w14:paraId="55A44EFF" w14:textId="77777777" w:rsidR="00083EAC" w:rsidRPr="00A0669B" w:rsidRDefault="00920F17" w:rsidP="00480A06">
      <w:pPr>
        <w:pStyle w:val="ListParagraph"/>
        <w:numPr>
          <w:ilvl w:val="0"/>
          <w:numId w:val="12"/>
        </w:numPr>
        <w:tabs>
          <w:tab w:val="left" w:pos="859"/>
          <w:tab w:val="left" w:pos="860"/>
        </w:tabs>
        <w:spacing w:before="0"/>
        <w:ind w:left="1440" w:right="360"/>
      </w:pPr>
      <w:r w:rsidRPr="00A0669B">
        <w:t>COVID-19 symptoms have</w:t>
      </w:r>
      <w:r w:rsidRPr="00363E0E">
        <w:rPr>
          <w:spacing w:val="-3"/>
        </w:rPr>
        <w:t xml:space="preserve"> </w:t>
      </w:r>
      <w:r w:rsidRPr="00A0669B">
        <w:t>improved</w:t>
      </w:r>
      <w:r w:rsidR="00A07FA1" w:rsidRPr="00A0669B">
        <w:t>.</w:t>
      </w:r>
    </w:p>
    <w:p w14:paraId="1B776521" w14:textId="66431A3A" w:rsidR="00083EAC" w:rsidRDefault="00920F17" w:rsidP="00480A06">
      <w:pPr>
        <w:pStyle w:val="ListParagraph"/>
        <w:numPr>
          <w:ilvl w:val="0"/>
          <w:numId w:val="12"/>
        </w:numPr>
        <w:tabs>
          <w:tab w:val="left" w:pos="859"/>
          <w:tab w:val="left" w:pos="860"/>
        </w:tabs>
        <w:spacing w:before="0"/>
        <w:ind w:left="1440" w:right="360"/>
      </w:pPr>
      <w:r w:rsidRPr="2C020A0D">
        <w:t>At least 10 days have passed since COVID-19 symptoms first</w:t>
      </w:r>
      <w:r w:rsidRPr="2C020A0D">
        <w:rPr>
          <w:spacing w:val="-9"/>
        </w:rPr>
        <w:t xml:space="preserve"> </w:t>
      </w:r>
      <w:r w:rsidRPr="2C020A0D">
        <w:t>appeared</w:t>
      </w:r>
      <w:r w:rsidR="003A539C">
        <w:t>:</w:t>
      </w:r>
    </w:p>
    <w:p w14:paraId="55B43C5D" w14:textId="1DF38B08" w:rsidR="003A539C" w:rsidRDefault="00530D34" w:rsidP="00480A06">
      <w:pPr>
        <w:pStyle w:val="CommentText"/>
        <w:ind w:left="1440" w:right="360" w:hanging="360"/>
      </w:pPr>
      <w:hyperlink r:id="rId18" w:history="1">
        <w:r w:rsidR="003A539C" w:rsidRPr="003E3D97">
          <w:rPr>
            <w:rStyle w:val="Hyperlink"/>
          </w:rPr>
          <w:t>https://www.cdc.gov/coronavirus/2019-ncov/if-you-are-sick/end-home-isolation.html</w:t>
        </w:r>
      </w:hyperlink>
    </w:p>
    <w:p w14:paraId="0FDD8643" w14:textId="77777777" w:rsidR="003A539C" w:rsidRDefault="003A539C" w:rsidP="00480A06">
      <w:pPr>
        <w:pStyle w:val="CommentText"/>
        <w:ind w:left="1224" w:right="360"/>
      </w:pPr>
    </w:p>
    <w:p w14:paraId="4E6F6A52" w14:textId="77777777" w:rsidR="00083EAC" w:rsidRDefault="00920F17" w:rsidP="00480A06">
      <w:pPr>
        <w:pStyle w:val="ListParagraph"/>
        <w:numPr>
          <w:ilvl w:val="0"/>
          <w:numId w:val="11"/>
        </w:numPr>
        <w:spacing w:before="0" w:line="249" w:lineRule="auto"/>
        <w:ind w:left="1080" w:right="360"/>
      </w:pPr>
      <w:r w:rsidRPr="004F5584">
        <w:rPr>
          <w:b/>
          <w:bCs/>
        </w:rPr>
        <w:t>COVID-19</w:t>
      </w:r>
      <w:r w:rsidRPr="004F5584">
        <w:rPr>
          <w:b/>
          <w:bCs/>
          <w:spacing w:val="-4"/>
        </w:rPr>
        <w:t xml:space="preserve"> </w:t>
      </w:r>
      <w:r w:rsidRPr="004F5584">
        <w:rPr>
          <w:b/>
          <w:bCs/>
        </w:rPr>
        <w:t>cases</w:t>
      </w:r>
      <w:r w:rsidRPr="004F5584">
        <w:rPr>
          <w:b/>
          <w:bCs/>
          <w:spacing w:val="-3"/>
        </w:rPr>
        <w:t xml:space="preserve"> </w:t>
      </w:r>
      <w:r w:rsidRPr="004F5584">
        <w:rPr>
          <w:b/>
          <w:bCs/>
        </w:rPr>
        <w:t>who</w:t>
      </w:r>
      <w:r w:rsidRPr="004F5584">
        <w:rPr>
          <w:b/>
          <w:bCs/>
          <w:spacing w:val="-3"/>
        </w:rPr>
        <w:t xml:space="preserve"> </w:t>
      </w:r>
      <w:r w:rsidRPr="004F5584">
        <w:rPr>
          <w:b/>
          <w:bCs/>
        </w:rPr>
        <w:t>tested</w:t>
      </w:r>
      <w:r w:rsidRPr="004F5584">
        <w:rPr>
          <w:b/>
          <w:bCs/>
          <w:spacing w:val="-3"/>
        </w:rPr>
        <w:t xml:space="preserve"> </w:t>
      </w:r>
      <w:r w:rsidRPr="004F5584">
        <w:rPr>
          <w:b/>
          <w:bCs/>
        </w:rPr>
        <w:t>positive</w:t>
      </w:r>
      <w:r w:rsidRPr="004F5584">
        <w:rPr>
          <w:b/>
          <w:bCs/>
          <w:spacing w:val="-3"/>
        </w:rPr>
        <w:t xml:space="preserve"> </w:t>
      </w:r>
      <w:r w:rsidRPr="004F5584">
        <w:rPr>
          <w:b/>
          <w:bCs/>
        </w:rPr>
        <w:t>but</w:t>
      </w:r>
      <w:r w:rsidRPr="004F5584">
        <w:rPr>
          <w:b/>
          <w:bCs/>
          <w:spacing w:val="-4"/>
        </w:rPr>
        <w:t xml:space="preserve"> </w:t>
      </w:r>
      <w:r w:rsidRPr="004F5584">
        <w:rPr>
          <w:b/>
          <w:bCs/>
        </w:rPr>
        <w:t>never</w:t>
      </w:r>
      <w:r w:rsidRPr="004F5584">
        <w:rPr>
          <w:b/>
          <w:bCs/>
          <w:spacing w:val="-3"/>
        </w:rPr>
        <w:t xml:space="preserve"> </w:t>
      </w:r>
      <w:r w:rsidRPr="004F5584">
        <w:rPr>
          <w:b/>
          <w:bCs/>
        </w:rPr>
        <w:t>developed</w:t>
      </w:r>
      <w:r w:rsidRPr="004F5584">
        <w:rPr>
          <w:b/>
          <w:bCs/>
          <w:spacing w:val="-4"/>
        </w:rPr>
        <w:t xml:space="preserve"> </w:t>
      </w:r>
      <w:r w:rsidRPr="004F5584">
        <w:rPr>
          <w:b/>
          <w:bCs/>
        </w:rPr>
        <w:t>COVID-19</w:t>
      </w:r>
      <w:r w:rsidRPr="004F5584">
        <w:rPr>
          <w:b/>
          <w:bCs/>
          <w:spacing w:val="-3"/>
        </w:rPr>
        <w:t xml:space="preserve"> </w:t>
      </w:r>
      <w:r w:rsidRPr="004F5584">
        <w:rPr>
          <w:b/>
          <w:bCs/>
        </w:rPr>
        <w:t>symptoms</w:t>
      </w:r>
      <w:r w:rsidRPr="0037164E">
        <w:rPr>
          <w:spacing w:val="-3"/>
        </w:rPr>
        <w:t xml:space="preserve"> </w:t>
      </w:r>
      <w:r w:rsidRPr="00A0669B">
        <w:t>will</w:t>
      </w:r>
      <w:r w:rsidRPr="0037164E">
        <w:rPr>
          <w:spacing w:val="-4"/>
        </w:rPr>
        <w:t xml:space="preserve"> </w:t>
      </w:r>
      <w:r w:rsidRPr="00A0669B">
        <w:t>not</w:t>
      </w:r>
      <w:r w:rsidRPr="0037164E">
        <w:rPr>
          <w:spacing w:val="-3"/>
        </w:rPr>
        <w:t xml:space="preserve"> </w:t>
      </w:r>
      <w:r w:rsidRPr="00A0669B">
        <w:t>return</w:t>
      </w:r>
      <w:r w:rsidRPr="0037164E">
        <w:rPr>
          <w:spacing w:val="-3"/>
        </w:rPr>
        <w:t xml:space="preserve"> </w:t>
      </w:r>
      <w:r w:rsidRPr="00A0669B">
        <w:t>to</w:t>
      </w:r>
      <w:r w:rsidRPr="0037164E">
        <w:rPr>
          <w:spacing w:val="-2"/>
        </w:rPr>
        <w:t xml:space="preserve"> </w:t>
      </w:r>
      <w:r w:rsidRPr="00A0669B">
        <w:t>work</w:t>
      </w:r>
      <w:r w:rsidRPr="0037164E">
        <w:rPr>
          <w:spacing w:val="-4"/>
        </w:rPr>
        <w:t xml:space="preserve"> </w:t>
      </w:r>
      <w:r w:rsidRPr="00A0669B">
        <w:t>until</w:t>
      </w:r>
      <w:r w:rsidRPr="0037164E">
        <w:rPr>
          <w:spacing w:val="-3"/>
        </w:rPr>
        <w:t xml:space="preserve"> </w:t>
      </w:r>
      <w:r w:rsidRPr="00A0669B">
        <w:t>a</w:t>
      </w:r>
      <w:r w:rsidRPr="0037164E">
        <w:rPr>
          <w:spacing w:val="-4"/>
        </w:rPr>
        <w:t xml:space="preserve"> </w:t>
      </w:r>
      <w:r w:rsidRPr="00A0669B">
        <w:t>minimum</w:t>
      </w:r>
      <w:r w:rsidRPr="0037164E">
        <w:rPr>
          <w:spacing w:val="-3"/>
        </w:rPr>
        <w:t xml:space="preserve"> </w:t>
      </w:r>
      <w:r w:rsidRPr="00A0669B">
        <w:t>of</w:t>
      </w:r>
      <w:r w:rsidRPr="0037164E">
        <w:rPr>
          <w:spacing w:val="-3"/>
        </w:rPr>
        <w:t xml:space="preserve"> </w:t>
      </w:r>
      <w:r w:rsidRPr="00A0669B">
        <w:t>10</w:t>
      </w:r>
      <w:r w:rsidRPr="0037164E">
        <w:rPr>
          <w:spacing w:val="-4"/>
        </w:rPr>
        <w:t xml:space="preserve"> </w:t>
      </w:r>
      <w:r w:rsidRPr="00A0669B">
        <w:t>days</w:t>
      </w:r>
      <w:r w:rsidRPr="0037164E">
        <w:rPr>
          <w:spacing w:val="-3"/>
        </w:rPr>
        <w:t xml:space="preserve"> </w:t>
      </w:r>
      <w:r w:rsidRPr="00A0669B">
        <w:t>have</w:t>
      </w:r>
      <w:r w:rsidRPr="0037164E">
        <w:rPr>
          <w:spacing w:val="-4"/>
        </w:rPr>
        <w:t xml:space="preserve"> </w:t>
      </w:r>
      <w:r w:rsidRPr="00A0669B">
        <w:t>passed</w:t>
      </w:r>
      <w:r w:rsidRPr="0037164E">
        <w:rPr>
          <w:spacing w:val="-3"/>
        </w:rPr>
        <w:t xml:space="preserve"> </w:t>
      </w:r>
      <w:r w:rsidRPr="00A0669B">
        <w:t>since the date of specimen collection of their first positive COVID-19</w:t>
      </w:r>
      <w:r w:rsidRPr="0037164E">
        <w:rPr>
          <w:spacing w:val="-7"/>
        </w:rPr>
        <w:t xml:space="preserve"> </w:t>
      </w:r>
      <w:r w:rsidRPr="00A0669B">
        <w:t>test.</w:t>
      </w:r>
    </w:p>
    <w:p w14:paraId="28CF3D69" w14:textId="77777777" w:rsidR="00CB2DA6" w:rsidRDefault="00CB2DA6" w:rsidP="00480A06">
      <w:pPr>
        <w:pStyle w:val="ListParagraph"/>
        <w:spacing w:before="0" w:line="249" w:lineRule="auto"/>
        <w:ind w:left="1080" w:right="360"/>
      </w:pPr>
    </w:p>
    <w:p w14:paraId="4F3163F0" w14:textId="77777777" w:rsidR="00700593" w:rsidRDefault="00700593" w:rsidP="00480A06">
      <w:pPr>
        <w:pStyle w:val="ListParagraph"/>
        <w:numPr>
          <w:ilvl w:val="0"/>
          <w:numId w:val="11"/>
        </w:numPr>
        <w:spacing w:before="3"/>
        <w:ind w:left="1080" w:right="360"/>
        <w:jc w:val="both"/>
      </w:pPr>
      <w:r>
        <w:t>Persons</w:t>
      </w:r>
      <w:r>
        <w:rPr>
          <w:spacing w:val="-1"/>
        </w:rPr>
        <w:t xml:space="preserve"> </w:t>
      </w:r>
      <w:r>
        <w:t>who</w:t>
      </w:r>
      <w:r>
        <w:rPr>
          <w:spacing w:val="-2"/>
        </w:rPr>
        <w:t xml:space="preserve"> </w:t>
      </w:r>
      <w:r>
        <w:t>had</w:t>
      </w:r>
      <w:r>
        <w:rPr>
          <w:spacing w:val="-1"/>
        </w:rPr>
        <w:t xml:space="preserve"> </w:t>
      </w:r>
      <w:r>
        <w:t>a</w:t>
      </w:r>
      <w:r>
        <w:rPr>
          <w:spacing w:val="-2"/>
        </w:rPr>
        <w:t xml:space="preserve"> </w:t>
      </w:r>
      <w:r>
        <w:t>close</w:t>
      </w:r>
      <w:r>
        <w:rPr>
          <w:spacing w:val="-1"/>
        </w:rPr>
        <w:t xml:space="preserve"> </w:t>
      </w:r>
      <w:r>
        <w:t>contact may</w:t>
      </w:r>
      <w:r>
        <w:rPr>
          <w:spacing w:val="-1"/>
        </w:rPr>
        <w:t xml:space="preserve"> </w:t>
      </w:r>
      <w:r>
        <w:t>return</w:t>
      </w:r>
      <w:r>
        <w:rPr>
          <w:spacing w:val="-1"/>
        </w:rPr>
        <w:t xml:space="preserve"> </w:t>
      </w:r>
      <w:r>
        <w:t>to work</w:t>
      </w:r>
      <w:r>
        <w:rPr>
          <w:spacing w:val="-2"/>
        </w:rPr>
        <w:t xml:space="preserve"> </w:t>
      </w:r>
      <w:r>
        <w:t>as</w:t>
      </w:r>
      <w:r>
        <w:rPr>
          <w:spacing w:val="-2"/>
        </w:rPr>
        <w:t xml:space="preserve"> </w:t>
      </w:r>
      <w:r>
        <w:t>follows:</w:t>
      </w:r>
    </w:p>
    <w:p w14:paraId="34D3DF1B" w14:textId="526CC6E6" w:rsidR="00700593" w:rsidRDefault="00700593" w:rsidP="00480A06">
      <w:pPr>
        <w:pStyle w:val="ListParagraph"/>
        <w:numPr>
          <w:ilvl w:val="1"/>
          <w:numId w:val="11"/>
        </w:numPr>
        <w:spacing w:line="249" w:lineRule="auto"/>
        <w:ind w:left="1440" w:right="360"/>
        <w:jc w:val="both"/>
        <w:rPr>
          <w:b/>
        </w:rPr>
      </w:pPr>
      <w:r>
        <w:t>Close</w:t>
      </w:r>
      <w:r>
        <w:rPr>
          <w:spacing w:val="-4"/>
        </w:rPr>
        <w:t xml:space="preserve"> </w:t>
      </w:r>
      <w:r>
        <w:t>contact</w:t>
      </w:r>
      <w:r>
        <w:rPr>
          <w:spacing w:val="-2"/>
        </w:rPr>
        <w:t xml:space="preserve"> </w:t>
      </w:r>
      <w:r>
        <w:t>but</w:t>
      </w:r>
      <w:r>
        <w:rPr>
          <w:spacing w:val="-4"/>
        </w:rPr>
        <w:t xml:space="preserve"> </w:t>
      </w:r>
      <w:r>
        <w:t>never</w:t>
      </w:r>
      <w:r>
        <w:rPr>
          <w:spacing w:val="-3"/>
        </w:rPr>
        <w:t xml:space="preserve"> </w:t>
      </w:r>
      <w:r>
        <w:t>developed</w:t>
      </w:r>
      <w:r>
        <w:rPr>
          <w:spacing w:val="-4"/>
        </w:rPr>
        <w:t xml:space="preserve"> </w:t>
      </w:r>
      <w:r>
        <w:t>symptoms:</w:t>
      </w:r>
      <w:r>
        <w:rPr>
          <w:spacing w:val="-2"/>
        </w:rPr>
        <w:t xml:space="preserve"> </w:t>
      </w:r>
      <w:r>
        <w:t>when</w:t>
      </w:r>
      <w:r>
        <w:rPr>
          <w:spacing w:val="-4"/>
        </w:rPr>
        <w:t xml:space="preserve"> </w:t>
      </w:r>
      <w:r>
        <w:t>10</w:t>
      </w:r>
      <w:r>
        <w:rPr>
          <w:spacing w:val="-3"/>
        </w:rPr>
        <w:t xml:space="preserve"> </w:t>
      </w:r>
      <w:r>
        <w:t>days</w:t>
      </w:r>
      <w:r>
        <w:rPr>
          <w:spacing w:val="-3"/>
        </w:rPr>
        <w:t xml:space="preserve"> </w:t>
      </w:r>
      <w:r>
        <w:t>have</w:t>
      </w:r>
      <w:r>
        <w:rPr>
          <w:spacing w:val="-4"/>
        </w:rPr>
        <w:t xml:space="preserve"> </w:t>
      </w:r>
      <w:r>
        <w:t>passed</w:t>
      </w:r>
      <w:r>
        <w:rPr>
          <w:spacing w:val="-3"/>
        </w:rPr>
        <w:t xml:space="preserve"> </w:t>
      </w:r>
      <w:r>
        <w:t>since</w:t>
      </w:r>
      <w:r>
        <w:rPr>
          <w:spacing w:val="-3"/>
        </w:rPr>
        <w:t xml:space="preserve"> </w:t>
      </w:r>
      <w:r>
        <w:t>the</w:t>
      </w:r>
      <w:r>
        <w:rPr>
          <w:spacing w:val="-2"/>
        </w:rPr>
        <w:t xml:space="preserve"> </w:t>
      </w:r>
      <w:r>
        <w:t>last</w:t>
      </w:r>
      <w:r>
        <w:rPr>
          <w:spacing w:val="-4"/>
        </w:rPr>
        <w:t xml:space="preserve"> </w:t>
      </w:r>
      <w:r w:rsidR="00673AE9">
        <w:t>known</w:t>
      </w:r>
      <w:r w:rsidR="00E460B2">
        <w:t xml:space="preserve"> close </w:t>
      </w:r>
      <w:r>
        <w:t>contact.</w:t>
      </w:r>
    </w:p>
    <w:p w14:paraId="3F22DE62" w14:textId="77777777" w:rsidR="00700593" w:rsidRDefault="00700593" w:rsidP="00480A06">
      <w:pPr>
        <w:pStyle w:val="ListParagraph"/>
        <w:numPr>
          <w:ilvl w:val="1"/>
          <w:numId w:val="11"/>
        </w:numPr>
        <w:spacing w:before="2" w:line="249" w:lineRule="auto"/>
        <w:ind w:left="1440" w:right="360"/>
        <w:jc w:val="both"/>
        <w:rPr>
          <w:b/>
        </w:rPr>
      </w:pPr>
      <w:r>
        <w:t>Close contact with symptoms: when the “cases with symptoms” criteria (above) have been met,</w:t>
      </w:r>
      <w:r>
        <w:rPr>
          <w:spacing w:val="-60"/>
        </w:rPr>
        <w:t xml:space="preserve"> </w:t>
      </w:r>
      <w:r>
        <w:t>unless</w:t>
      </w:r>
      <w:r>
        <w:rPr>
          <w:spacing w:val="-2"/>
        </w:rPr>
        <w:t xml:space="preserve"> </w:t>
      </w:r>
      <w:r>
        <w:t>the following are</w:t>
      </w:r>
      <w:r>
        <w:rPr>
          <w:spacing w:val="-1"/>
        </w:rPr>
        <w:t xml:space="preserve"> </w:t>
      </w:r>
      <w:r>
        <w:t>true:</w:t>
      </w:r>
    </w:p>
    <w:p w14:paraId="7C2B1A30" w14:textId="327461D0" w:rsidR="00700593" w:rsidRDefault="00700593" w:rsidP="00480A06">
      <w:pPr>
        <w:pStyle w:val="ListParagraph"/>
        <w:numPr>
          <w:ilvl w:val="2"/>
          <w:numId w:val="222"/>
        </w:numPr>
        <w:spacing w:before="74"/>
        <w:ind w:left="1800" w:right="360"/>
        <w:jc w:val="both"/>
      </w:pPr>
      <w:r>
        <w:t>The</w:t>
      </w:r>
      <w:r w:rsidRPr="00700593">
        <w:rPr>
          <w:spacing w:val="-4"/>
        </w:rPr>
        <w:t xml:space="preserve"> </w:t>
      </w:r>
      <w:r>
        <w:t>person</w:t>
      </w:r>
      <w:r w:rsidRPr="00700593">
        <w:rPr>
          <w:spacing w:val="-4"/>
        </w:rPr>
        <w:t xml:space="preserve"> </w:t>
      </w:r>
      <w:r>
        <w:t>tested</w:t>
      </w:r>
      <w:r w:rsidRPr="00700593">
        <w:rPr>
          <w:spacing w:val="-3"/>
        </w:rPr>
        <w:t xml:space="preserve"> </w:t>
      </w:r>
      <w:r>
        <w:t>negative</w:t>
      </w:r>
      <w:r w:rsidRPr="00700593">
        <w:rPr>
          <w:spacing w:val="-4"/>
        </w:rPr>
        <w:t xml:space="preserve"> </w:t>
      </w:r>
      <w:r>
        <w:t>for</w:t>
      </w:r>
      <w:r w:rsidRPr="00700593">
        <w:rPr>
          <w:spacing w:val="-3"/>
        </w:rPr>
        <w:t xml:space="preserve"> </w:t>
      </w:r>
      <w:r>
        <w:t>COVID-19</w:t>
      </w:r>
      <w:r w:rsidRPr="00700593">
        <w:rPr>
          <w:spacing w:val="-4"/>
        </w:rPr>
        <w:t xml:space="preserve"> </w:t>
      </w:r>
      <w:r>
        <w:t>using</w:t>
      </w:r>
      <w:r w:rsidRPr="00700593">
        <w:rPr>
          <w:spacing w:val="-4"/>
        </w:rPr>
        <w:t xml:space="preserve"> </w:t>
      </w:r>
      <w:r>
        <w:t>a</w:t>
      </w:r>
      <w:r w:rsidRPr="00700593">
        <w:rPr>
          <w:spacing w:val="-4"/>
        </w:rPr>
        <w:t xml:space="preserve"> </w:t>
      </w:r>
      <w:r>
        <w:t>polymerase</w:t>
      </w:r>
      <w:r w:rsidRPr="00700593">
        <w:rPr>
          <w:spacing w:val="-4"/>
        </w:rPr>
        <w:t xml:space="preserve"> </w:t>
      </w:r>
      <w:r>
        <w:t>chain</w:t>
      </w:r>
      <w:r w:rsidRPr="00700593">
        <w:rPr>
          <w:spacing w:val="-3"/>
        </w:rPr>
        <w:t xml:space="preserve"> </w:t>
      </w:r>
      <w:r>
        <w:t>reaction</w:t>
      </w:r>
      <w:r w:rsidRPr="00700593">
        <w:rPr>
          <w:spacing w:val="-3"/>
        </w:rPr>
        <w:t xml:space="preserve"> </w:t>
      </w:r>
      <w:r>
        <w:t>(PCR)</w:t>
      </w:r>
      <w:r w:rsidRPr="00700593">
        <w:rPr>
          <w:spacing w:val="-3"/>
        </w:rPr>
        <w:t xml:space="preserve"> </w:t>
      </w:r>
      <w:r>
        <w:t>COVID-19 test</w:t>
      </w:r>
      <w:r w:rsidRPr="00700593">
        <w:rPr>
          <w:spacing w:val="-2"/>
        </w:rPr>
        <w:t xml:space="preserve"> </w:t>
      </w:r>
      <w:r>
        <w:t>with</w:t>
      </w:r>
      <w:r w:rsidRPr="00700593">
        <w:rPr>
          <w:spacing w:val="-2"/>
        </w:rPr>
        <w:t xml:space="preserve"> </w:t>
      </w:r>
      <w:r>
        <w:t>specimen</w:t>
      </w:r>
      <w:r w:rsidRPr="00700593">
        <w:rPr>
          <w:spacing w:val="-2"/>
        </w:rPr>
        <w:t xml:space="preserve"> </w:t>
      </w:r>
      <w:r>
        <w:t>taken</w:t>
      </w:r>
      <w:r w:rsidRPr="00700593">
        <w:rPr>
          <w:spacing w:val="-1"/>
        </w:rPr>
        <w:t xml:space="preserve"> </w:t>
      </w:r>
      <w:r>
        <w:t>after</w:t>
      </w:r>
      <w:r w:rsidRPr="00700593">
        <w:rPr>
          <w:spacing w:val="-3"/>
        </w:rPr>
        <w:t xml:space="preserve"> </w:t>
      </w:r>
      <w:r>
        <w:t>the</w:t>
      </w:r>
      <w:r w:rsidRPr="00700593">
        <w:rPr>
          <w:spacing w:val="-1"/>
        </w:rPr>
        <w:t xml:space="preserve"> </w:t>
      </w:r>
      <w:r>
        <w:t>onset</w:t>
      </w:r>
      <w:r w:rsidRPr="00700593">
        <w:rPr>
          <w:spacing w:val="-3"/>
        </w:rPr>
        <w:t xml:space="preserve"> </w:t>
      </w:r>
      <w:r>
        <w:t>of</w:t>
      </w:r>
      <w:r w:rsidRPr="00700593">
        <w:rPr>
          <w:spacing w:val="-2"/>
        </w:rPr>
        <w:t xml:space="preserve"> </w:t>
      </w:r>
      <w:r>
        <w:t>symptoms;</w:t>
      </w:r>
      <w:r w:rsidRPr="00700593">
        <w:rPr>
          <w:spacing w:val="-2"/>
        </w:rPr>
        <w:t xml:space="preserve"> </w:t>
      </w:r>
      <w:r>
        <w:t>and</w:t>
      </w:r>
    </w:p>
    <w:p w14:paraId="1C988B11" w14:textId="77777777" w:rsidR="00700593" w:rsidRDefault="00700593" w:rsidP="00480A06">
      <w:pPr>
        <w:pStyle w:val="ListParagraph"/>
        <w:numPr>
          <w:ilvl w:val="2"/>
          <w:numId w:val="222"/>
        </w:numPr>
        <w:ind w:left="1800" w:right="360"/>
      </w:pPr>
      <w:r>
        <w:t>At</w:t>
      </w:r>
      <w:r>
        <w:rPr>
          <w:spacing w:val="-2"/>
        </w:rPr>
        <w:t xml:space="preserve"> </w:t>
      </w:r>
      <w:r>
        <w:t>least</w:t>
      </w:r>
      <w:r>
        <w:rPr>
          <w:spacing w:val="-3"/>
        </w:rPr>
        <w:t xml:space="preserve"> </w:t>
      </w:r>
      <w:r>
        <w:t>10</w:t>
      </w:r>
      <w:r>
        <w:rPr>
          <w:spacing w:val="-2"/>
        </w:rPr>
        <w:t xml:space="preserve"> </w:t>
      </w:r>
      <w:r>
        <w:t>days</w:t>
      </w:r>
      <w:r>
        <w:rPr>
          <w:spacing w:val="-3"/>
        </w:rPr>
        <w:t xml:space="preserve"> </w:t>
      </w:r>
      <w:r>
        <w:t>have</w:t>
      </w:r>
      <w:r>
        <w:rPr>
          <w:spacing w:val="-3"/>
        </w:rPr>
        <w:t xml:space="preserve"> </w:t>
      </w:r>
      <w:r>
        <w:t>passed</w:t>
      </w:r>
      <w:r>
        <w:rPr>
          <w:spacing w:val="-2"/>
        </w:rPr>
        <w:t xml:space="preserve"> </w:t>
      </w:r>
      <w:r>
        <w:t>since</w:t>
      </w:r>
      <w:r>
        <w:rPr>
          <w:spacing w:val="-2"/>
        </w:rPr>
        <w:t xml:space="preserve"> </w:t>
      </w:r>
      <w:r>
        <w:t>the</w:t>
      </w:r>
      <w:r>
        <w:rPr>
          <w:spacing w:val="-2"/>
        </w:rPr>
        <w:t xml:space="preserve"> </w:t>
      </w:r>
      <w:r>
        <w:t>last</w:t>
      </w:r>
      <w:r>
        <w:rPr>
          <w:spacing w:val="-2"/>
        </w:rPr>
        <w:t xml:space="preserve"> </w:t>
      </w:r>
      <w:r>
        <w:t>known</w:t>
      </w:r>
      <w:r>
        <w:rPr>
          <w:spacing w:val="-2"/>
        </w:rPr>
        <w:t xml:space="preserve"> </w:t>
      </w:r>
      <w:r>
        <w:t>close</w:t>
      </w:r>
      <w:r>
        <w:rPr>
          <w:spacing w:val="-2"/>
        </w:rPr>
        <w:t xml:space="preserve"> </w:t>
      </w:r>
      <w:r>
        <w:t>contact,</w:t>
      </w:r>
      <w:r>
        <w:rPr>
          <w:spacing w:val="-1"/>
        </w:rPr>
        <w:t xml:space="preserve"> </w:t>
      </w:r>
      <w:r>
        <w:t>and</w:t>
      </w:r>
    </w:p>
    <w:p w14:paraId="7BA4505F" w14:textId="722EA20D" w:rsidR="00700593" w:rsidRDefault="00700593" w:rsidP="00480A06">
      <w:pPr>
        <w:pStyle w:val="ListParagraph"/>
        <w:numPr>
          <w:ilvl w:val="2"/>
          <w:numId w:val="222"/>
        </w:numPr>
        <w:spacing w:line="249" w:lineRule="auto"/>
        <w:ind w:left="1800" w:right="360"/>
      </w:pPr>
      <w:r>
        <w:t>The</w:t>
      </w:r>
      <w:r w:rsidRPr="00700593">
        <w:rPr>
          <w:spacing w:val="-3"/>
        </w:rPr>
        <w:t xml:space="preserve"> </w:t>
      </w:r>
      <w:r>
        <w:t>person</w:t>
      </w:r>
      <w:r w:rsidRPr="00700593">
        <w:rPr>
          <w:spacing w:val="-3"/>
        </w:rPr>
        <w:t xml:space="preserve"> </w:t>
      </w:r>
      <w:r>
        <w:t>has</w:t>
      </w:r>
      <w:r w:rsidRPr="00700593">
        <w:rPr>
          <w:spacing w:val="-4"/>
        </w:rPr>
        <w:t xml:space="preserve"> </w:t>
      </w:r>
      <w:r>
        <w:t>been</w:t>
      </w:r>
      <w:r w:rsidRPr="00700593">
        <w:rPr>
          <w:spacing w:val="-3"/>
        </w:rPr>
        <w:t xml:space="preserve"> </w:t>
      </w:r>
      <w:r>
        <w:t>symptom-free</w:t>
      </w:r>
      <w:r w:rsidRPr="00700593">
        <w:rPr>
          <w:spacing w:val="-3"/>
        </w:rPr>
        <w:t xml:space="preserve"> </w:t>
      </w:r>
      <w:r>
        <w:t>for</w:t>
      </w:r>
      <w:r w:rsidRPr="00700593">
        <w:rPr>
          <w:spacing w:val="-2"/>
        </w:rPr>
        <w:t xml:space="preserve"> </w:t>
      </w:r>
      <w:r>
        <w:t>at</w:t>
      </w:r>
      <w:r w:rsidRPr="00700593">
        <w:rPr>
          <w:spacing w:val="-4"/>
        </w:rPr>
        <w:t xml:space="preserve"> </w:t>
      </w:r>
      <w:r>
        <w:t>least</w:t>
      </w:r>
      <w:r w:rsidRPr="00700593">
        <w:rPr>
          <w:spacing w:val="-3"/>
        </w:rPr>
        <w:t xml:space="preserve"> </w:t>
      </w:r>
      <w:r>
        <w:t>24</w:t>
      </w:r>
      <w:r w:rsidRPr="00700593">
        <w:rPr>
          <w:spacing w:val="-4"/>
        </w:rPr>
        <w:t xml:space="preserve"> </w:t>
      </w:r>
      <w:r>
        <w:t>hours,</w:t>
      </w:r>
      <w:r w:rsidRPr="00700593">
        <w:rPr>
          <w:spacing w:val="-3"/>
        </w:rPr>
        <w:t xml:space="preserve"> </w:t>
      </w:r>
      <w:r>
        <w:t>without</w:t>
      </w:r>
      <w:r w:rsidRPr="00700593">
        <w:rPr>
          <w:spacing w:val="-3"/>
        </w:rPr>
        <w:t xml:space="preserve"> </w:t>
      </w:r>
      <w:r>
        <w:t>using</w:t>
      </w:r>
      <w:r w:rsidRPr="00700593">
        <w:rPr>
          <w:spacing w:val="-4"/>
        </w:rPr>
        <w:t xml:space="preserve"> </w:t>
      </w:r>
      <w:r>
        <w:t>fever-reducing</w:t>
      </w:r>
      <w:r w:rsidRPr="00700593">
        <w:rPr>
          <w:spacing w:val="-58"/>
        </w:rPr>
        <w:t xml:space="preserve"> </w:t>
      </w:r>
      <w:r>
        <w:t>medications.</w:t>
      </w:r>
    </w:p>
    <w:p w14:paraId="097122AA" w14:textId="5F80B19B" w:rsidR="00FC6E1D" w:rsidRPr="004F5584" w:rsidRDefault="00FC6E1D" w:rsidP="00480A06">
      <w:pPr>
        <w:tabs>
          <w:tab w:val="left" w:pos="1199"/>
          <w:tab w:val="left" w:pos="1200"/>
        </w:tabs>
        <w:spacing w:before="1" w:line="249" w:lineRule="auto"/>
        <w:ind w:right="360"/>
        <w:rPr>
          <w:b/>
          <w:color w:val="D2232A"/>
        </w:rPr>
      </w:pPr>
    </w:p>
    <w:p w14:paraId="64195BBE" w14:textId="79B35EB8" w:rsidR="00D650E1" w:rsidRPr="00A0669B" w:rsidRDefault="00FC6E1D" w:rsidP="00480A06">
      <w:pPr>
        <w:pStyle w:val="ListParagraph"/>
        <w:numPr>
          <w:ilvl w:val="0"/>
          <w:numId w:val="11"/>
        </w:numPr>
        <w:spacing w:before="3" w:line="249" w:lineRule="auto"/>
        <w:ind w:left="1080"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7F9558C0" w14:textId="29715A3C" w:rsidR="002C0458" w:rsidRDefault="002C0458" w:rsidP="00480A06">
      <w:pPr>
        <w:pStyle w:val="ListParagraph"/>
        <w:ind w:right="360"/>
        <w:rPr>
          <w:b/>
          <w:color w:val="C0000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06061947">
                <wp:simplePos x="0" y="0"/>
                <wp:positionH relativeFrom="column">
                  <wp:posOffset>314960</wp:posOffset>
                </wp:positionH>
                <wp:positionV relativeFrom="paragraph">
                  <wp:posOffset>766681</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A7415D"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60.35pt" to="509.6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" strokecolor="black [3213]" strokeweight="1pt"/>
            </w:pict>
          </mc:Fallback>
        </mc:AlternateContent>
      </w:r>
    </w:p>
    <w:p w14:paraId="227AFECB" w14:textId="5B715A01" w:rsidR="00527122" w:rsidRPr="008B0504" w:rsidRDefault="00500DA6" w:rsidP="00480A06">
      <w:pPr>
        <w:pStyle w:val="BodyText"/>
        <w:spacing w:before="0" w:line="254" w:lineRule="exact"/>
        <w:ind w:left="360" w:right="360"/>
        <w:rPr>
          <w:b/>
        </w:rPr>
      </w:pPr>
      <w:r>
        <w:rPr>
          <w:b/>
        </w:rPr>
        <w:t>Tederal Glover, Director</w:t>
      </w:r>
      <w:r w:rsidR="00530D34">
        <w:rPr>
          <w:b/>
        </w:rPr>
        <w:t xml:space="preserve"> of Facility Services/Regional Building Operations</w:t>
      </w:r>
    </w:p>
    <w:p w14:paraId="638D6DC3" w14:textId="7329CDE1" w:rsidR="00527122" w:rsidRDefault="00527122" w:rsidP="00796D5B">
      <w:pPr>
        <w:pStyle w:val="BodyText"/>
        <w:spacing w:before="0" w:line="249" w:lineRule="auto"/>
        <w:ind w:left="500" w:right="144"/>
      </w:pPr>
    </w:p>
    <w:p w14:paraId="43B8BEA3" w14:textId="51D25013" w:rsidR="00D86326" w:rsidRDefault="00D86326" w:rsidP="0069794A">
      <w:pPr>
        <w:ind w:right="504"/>
        <w:rPr>
          <w:b/>
          <w:bCs/>
          <w:sz w:val="30"/>
          <w:szCs w:val="30"/>
        </w:rPr>
      </w:pPr>
      <w:r>
        <w:br w:type="page"/>
      </w:r>
    </w:p>
    <w:p w14:paraId="2176432A" w14:textId="77777777" w:rsidR="00D86326" w:rsidRPr="00961C92" w:rsidRDefault="00D86326" w:rsidP="00186D04">
      <w:pPr>
        <w:pStyle w:val="Heading2"/>
        <w:ind w:left="0"/>
      </w:pPr>
      <w:bookmarkStart w:id="2" w:name="_Appendix_A:_Identification"/>
      <w:bookmarkEnd w:id="2"/>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w:t>
      </w:r>
      <w:proofErr w:type="gramStart"/>
      <w:r>
        <w:t>come in contact with</w:t>
      </w:r>
      <w:proofErr w:type="gramEnd"/>
      <w:r>
        <w:t xml:space="preserve">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60E863D8"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00500DA6">
        <w:t>Tanya Williams</w:t>
      </w:r>
    </w:p>
    <w:p w14:paraId="60E0521B" w14:textId="39B57EAF" w:rsidR="00D86326" w:rsidRDefault="00D86326" w:rsidP="00CE5A12">
      <w:pPr>
        <w:pStyle w:val="BodyText"/>
        <w:tabs>
          <w:tab w:val="left" w:pos="12379"/>
        </w:tabs>
        <w:spacing w:before="240"/>
        <w:ind w:left="140"/>
      </w:pPr>
      <w:r w:rsidRPr="042FBBD0">
        <w:rPr>
          <w:b/>
          <w:bCs/>
        </w:rPr>
        <w:t>Date</w:t>
      </w:r>
      <w:r>
        <w:t xml:space="preserve">: </w:t>
      </w:r>
      <w:r w:rsidR="00500DA6">
        <w:t>August 23, 2021</w:t>
      </w:r>
    </w:p>
    <w:p w14:paraId="51411351" w14:textId="5684E4C9"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r w:rsidR="00500DA6">
        <w:t>Wynonnah Bautista</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606D0B" w:rsidR="00D86326" w:rsidRPr="002817EC" w:rsidRDefault="00D86326" w:rsidP="00F068CB">
            <w:pPr>
              <w:pStyle w:val="TableParagraph"/>
              <w:spacing w:before="24" w:line="249" w:lineRule="auto"/>
              <w:ind w:left="80"/>
              <w:rPr>
                <w:b/>
                <w:bCs/>
              </w:rPr>
            </w:pPr>
            <w:r w:rsidRPr="002817EC">
              <w:rPr>
                <w:b/>
                <w:bCs/>
              </w:rPr>
              <w:t xml:space="preserve">Potential for COVID-19 exposures </w:t>
            </w:r>
            <w:r w:rsidR="00FD129F">
              <w:rPr>
                <w:b/>
                <w:bCs/>
              </w:rPr>
              <w:t xml:space="preserve">to all persons at the workplace or who may enter the workplace, including </w:t>
            </w:r>
            <w:r w:rsidR="009E581F">
              <w:rPr>
                <w:b/>
                <w:bCs/>
              </w:rPr>
              <w:t xml:space="preserve">coworkers, </w:t>
            </w:r>
            <w:r w:rsidRPr="002817EC">
              <w:rPr>
                <w:b/>
                <w:bCs/>
              </w:rPr>
              <w:t>members of the public and employees of other employers</w:t>
            </w:r>
            <w:r w:rsidR="00E52292">
              <w:rPr>
                <w:b/>
                <w:bCs/>
              </w:rPr>
              <w:t>/contractors</w:t>
            </w:r>
            <w:r w:rsidR="008225E5">
              <w:rPr>
                <w:b/>
                <w:bCs/>
              </w:rPr>
              <w:t>. Consider how individuals enter, leave and travel th</w:t>
            </w:r>
            <w:r w:rsidR="001E403A">
              <w:rPr>
                <w:b/>
                <w:bCs/>
              </w:rPr>
              <w:t>rough the workplace</w:t>
            </w:r>
          </w:p>
        </w:tc>
        <w:tc>
          <w:tcPr>
            <w:tcW w:w="2610" w:type="dxa"/>
            <w:shd w:val="clear" w:color="auto" w:fill="DBE5F1" w:themeFill="accent1" w:themeFillTint="33"/>
            <w:vAlign w:val="center"/>
          </w:tcPr>
          <w:p w14:paraId="6D234AC4" w14:textId="562C2A52"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w:t>
            </w:r>
            <w:r w:rsidR="00064577">
              <w:rPr>
                <w:b/>
                <w:bCs/>
              </w:rPr>
              <w:t xml:space="preserve">, </w:t>
            </w:r>
            <w:r w:rsidRPr="002817EC">
              <w:rPr>
                <w:b/>
                <w:bCs/>
              </w:rPr>
              <w:t>ventilation</w:t>
            </w:r>
            <w:r w:rsidR="008858B2">
              <w:rPr>
                <w:b/>
                <w:bCs/>
              </w:rPr>
              <w:t>/filtration</w:t>
            </w:r>
            <w:r w:rsidR="00064577">
              <w:rPr>
                <w:b/>
                <w:bCs/>
              </w:rPr>
              <w:t>, maximizing</w:t>
            </w:r>
            <w:r w:rsidR="008858B2">
              <w:rPr>
                <w:b/>
                <w:bCs/>
              </w:rPr>
              <w:t xml:space="preserve"> outdoor air</w:t>
            </w:r>
          </w:p>
        </w:tc>
      </w:tr>
      <w:tr w:rsidR="00D86326" w14:paraId="33BE4A62" w14:textId="77777777" w:rsidTr="00CF3BDC">
        <w:trPr>
          <w:trHeight w:val="957"/>
        </w:trPr>
        <w:tc>
          <w:tcPr>
            <w:tcW w:w="2880" w:type="dxa"/>
          </w:tcPr>
          <w:p w14:paraId="55B36C72" w14:textId="77777777" w:rsidR="00D86326" w:rsidRPr="00722AC6" w:rsidRDefault="002D6979" w:rsidP="00944CA0">
            <w:pPr>
              <w:pStyle w:val="TableParagraph"/>
              <w:numPr>
                <w:ilvl w:val="0"/>
                <w:numId w:val="22"/>
              </w:numPr>
            </w:pPr>
            <w:r w:rsidRPr="00722AC6">
              <w:t>Break Rooms</w:t>
            </w:r>
          </w:p>
          <w:p w14:paraId="3452E83E" w14:textId="7863C930" w:rsidR="00517BD3" w:rsidRPr="00722AC6" w:rsidRDefault="00500DA6" w:rsidP="00944CA0">
            <w:pPr>
              <w:pStyle w:val="TableParagraph"/>
              <w:numPr>
                <w:ilvl w:val="0"/>
                <w:numId w:val="22"/>
              </w:numPr>
            </w:pPr>
            <w:proofErr w:type="gramStart"/>
            <w:r>
              <w:t>Lunch rooms</w:t>
            </w:r>
            <w:proofErr w:type="gramEnd"/>
          </w:p>
          <w:p w14:paraId="57FE1770" w14:textId="1E448665" w:rsidR="005E5628" w:rsidRPr="00722AC6" w:rsidRDefault="005E5628" w:rsidP="00944CA0">
            <w:pPr>
              <w:pStyle w:val="TableParagraph"/>
              <w:numPr>
                <w:ilvl w:val="0"/>
                <w:numId w:val="22"/>
              </w:numPr>
            </w:pPr>
            <w:r w:rsidRPr="00722AC6">
              <w:t>Outdoor eating areas</w:t>
            </w:r>
          </w:p>
          <w:p w14:paraId="35B8DE23" w14:textId="03F049FC" w:rsidR="00517BD3" w:rsidRPr="00722AC6" w:rsidRDefault="00517BD3" w:rsidP="00F068CB">
            <w:pPr>
              <w:pStyle w:val="TableParagraph"/>
            </w:pPr>
          </w:p>
        </w:tc>
        <w:tc>
          <w:tcPr>
            <w:tcW w:w="2070" w:type="dxa"/>
          </w:tcPr>
          <w:p w14:paraId="102EA921" w14:textId="18934DEF" w:rsidR="00D86326" w:rsidRPr="006B5BAA" w:rsidRDefault="00500DA6" w:rsidP="00F068CB">
            <w:pPr>
              <w:pStyle w:val="TableParagraph"/>
            </w:pPr>
            <w:r>
              <w:t xml:space="preserve">Break rooms &amp; </w:t>
            </w:r>
            <w:proofErr w:type="gramStart"/>
            <w:r>
              <w:t>Lunch rooms</w:t>
            </w:r>
            <w:proofErr w:type="gramEnd"/>
            <w:r>
              <w:t xml:space="preserve"> are during multiple lunch shifts 24/7</w:t>
            </w:r>
          </w:p>
        </w:tc>
        <w:tc>
          <w:tcPr>
            <w:tcW w:w="3240" w:type="dxa"/>
          </w:tcPr>
          <w:p w14:paraId="691B043E" w14:textId="72B1C392" w:rsidR="00D86326" w:rsidRPr="006B5BAA" w:rsidRDefault="005C347F" w:rsidP="00F068CB">
            <w:pPr>
              <w:pStyle w:val="TableParagraph"/>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0974D57D" w14:textId="7972346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4CE43C3A" w14:textId="4EEA2152" w:rsidR="0057687B" w:rsidRDefault="0057687B" w:rsidP="00944CA0">
            <w:pPr>
              <w:pStyle w:val="TableParagraph"/>
              <w:numPr>
                <w:ilvl w:val="0"/>
                <w:numId w:val="21"/>
              </w:numPr>
            </w:pPr>
            <w:r w:rsidRPr="006B5BAA">
              <w:t xml:space="preserve">Cleaning and disinfection </w:t>
            </w:r>
          </w:p>
          <w:p w14:paraId="070D1B2A" w14:textId="5CB52A56" w:rsidR="00500DA6" w:rsidRPr="006B5BAA" w:rsidRDefault="00500DA6" w:rsidP="00944CA0">
            <w:pPr>
              <w:pStyle w:val="TableParagraph"/>
              <w:numPr>
                <w:ilvl w:val="0"/>
                <w:numId w:val="21"/>
              </w:numPr>
            </w:pPr>
            <w:r>
              <w:t>Required Social Distancing, signs are posted.</w:t>
            </w:r>
          </w:p>
          <w:p w14:paraId="4C7EB3A3" w14:textId="6DA70514" w:rsidR="000E23CD" w:rsidRPr="006B5BAA" w:rsidRDefault="000E23CD" w:rsidP="00F068CB">
            <w:pPr>
              <w:pStyle w:val="TableParagraph"/>
            </w:pPr>
          </w:p>
        </w:tc>
      </w:tr>
      <w:tr w:rsidR="00D86326" w14:paraId="45CDB18D" w14:textId="77777777" w:rsidTr="00CF3BDC">
        <w:trPr>
          <w:trHeight w:val="957"/>
        </w:trPr>
        <w:tc>
          <w:tcPr>
            <w:tcW w:w="2880" w:type="dxa"/>
          </w:tcPr>
          <w:p w14:paraId="26386719" w14:textId="427D6830" w:rsidR="00D86326" w:rsidRPr="006B5BAA" w:rsidRDefault="00E16360" w:rsidP="00F068CB">
            <w:pPr>
              <w:pStyle w:val="TableParagraph"/>
            </w:pPr>
            <w:r w:rsidRPr="006B5BAA">
              <w:t>Lobbies</w:t>
            </w:r>
          </w:p>
        </w:tc>
        <w:tc>
          <w:tcPr>
            <w:tcW w:w="2070" w:type="dxa"/>
          </w:tcPr>
          <w:p w14:paraId="5CD7E739" w14:textId="2865BD8F" w:rsidR="00D86326" w:rsidRPr="006B5BAA" w:rsidRDefault="00AA0007" w:rsidP="00F068CB">
            <w:pPr>
              <w:pStyle w:val="TableParagraph"/>
            </w:pPr>
            <w:r w:rsidRPr="006B5BAA">
              <w:t>All times of day</w:t>
            </w:r>
          </w:p>
        </w:tc>
        <w:tc>
          <w:tcPr>
            <w:tcW w:w="3240" w:type="dxa"/>
          </w:tcPr>
          <w:p w14:paraId="61CE57F0" w14:textId="26D491E1" w:rsidR="00D86326" w:rsidRPr="006B5BAA" w:rsidRDefault="00500DA6" w:rsidP="00F068CB">
            <w:pPr>
              <w:pStyle w:val="TableParagraph"/>
            </w:pPr>
            <w:r>
              <w:t>No seating allowed in any lobby at this time, if seats are in the lobby, they will be marked off to allow social distancing.</w:t>
            </w: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4410710C" w14:textId="716932B9" w:rsidR="0045326B" w:rsidRPr="006B5BAA" w:rsidRDefault="00500DA6" w:rsidP="00944CA0">
            <w:pPr>
              <w:pStyle w:val="TableParagraph"/>
              <w:numPr>
                <w:ilvl w:val="0"/>
                <w:numId w:val="23"/>
              </w:numPr>
            </w:pPr>
            <w:r>
              <w:t>Any seats in lobbies will be marked off to allow for social distancing of 6’ or more.</w:t>
            </w:r>
          </w:p>
        </w:tc>
      </w:tr>
      <w:tr w:rsidR="00D86326" w14:paraId="018AF92C" w14:textId="77777777" w:rsidTr="00500DA6">
        <w:trPr>
          <w:trHeight w:val="957"/>
        </w:trPr>
        <w:tc>
          <w:tcPr>
            <w:tcW w:w="2880" w:type="dxa"/>
            <w:shd w:val="clear" w:color="auto" w:fill="auto"/>
          </w:tcPr>
          <w:p w14:paraId="224B80DA" w14:textId="603B4BED" w:rsidR="0090076E" w:rsidRPr="00500DA6" w:rsidRDefault="00500DA6" w:rsidP="00F72E69">
            <w:pPr>
              <w:adjustRightInd w:val="0"/>
              <w:rPr>
                <w:sz w:val="24"/>
                <w:szCs w:val="24"/>
              </w:rPr>
            </w:pPr>
            <w:r w:rsidRPr="00500DA6">
              <w:rPr>
                <w:sz w:val="24"/>
                <w:szCs w:val="24"/>
              </w:rPr>
              <w:t>Restrooms</w:t>
            </w:r>
          </w:p>
          <w:p w14:paraId="7F21400A" w14:textId="459AF539" w:rsidR="00D86326" w:rsidRPr="00500DA6" w:rsidRDefault="00D86326" w:rsidP="00F068CB">
            <w:pPr>
              <w:pStyle w:val="TableParagraph"/>
              <w:rPr>
                <w:sz w:val="24"/>
                <w:szCs w:val="24"/>
              </w:rPr>
            </w:pPr>
          </w:p>
        </w:tc>
        <w:tc>
          <w:tcPr>
            <w:tcW w:w="2070" w:type="dxa"/>
          </w:tcPr>
          <w:p w14:paraId="39A2CD53" w14:textId="7E1AE431" w:rsidR="00D86326" w:rsidRPr="00500DA6" w:rsidRDefault="00500DA6" w:rsidP="00F068CB">
            <w:pPr>
              <w:pStyle w:val="TableParagraph"/>
              <w:rPr>
                <w:sz w:val="24"/>
                <w:szCs w:val="24"/>
              </w:rPr>
            </w:pPr>
            <w:r w:rsidRPr="00500DA6">
              <w:rPr>
                <w:sz w:val="24"/>
                <w:szCs w:val="24"/>
              </w:rPr>
              <w:t>All restrooms</w:t>
            </w:r>
          </w:p>
        </w:tc>
        <w:tc>
          <w:tcPr>
            <w:tcW w:w="3240" w:type="dxa"/>
          </w:tcPr>
          <w:p w14:paraId="35ABAF36" w14:textId="66217C79" w:rsidR="00D86326" w:rsidRPr="00500DA6" w:rsidRDefault="00500DA6" w:rsidP="00F068CB">
            <w:pPr>
              <w:pStyle w:val="TableParagraph"/>
              <w:rPr>
                <w:sz w:val="24"/>
                <w:szCs w:val="24"/>
              </w:rPr>
            </w:pPr>
            <w:r>
              <w:rPr>
                <w:sz w:val="24"/>
                <w:szCs w:val="24"/>
              </w:rPr>
              <w:t>Restrooms have occupancy limits and sinks or urinals are blocked off to allow for distancing between people.</w:t>
            </w:r>
          </w:p>
        </w:tc>
        <w:tc>
          <w:tcPr>
            <w:tcW w:w="2610" w:type="dxa"/>
          </w:tcPr>
          <w:p w14:paraId="419873F3" w14:textId="77777777" w:rsidR="00D86326" w:rsidRDefault="00500DA6" w:rsidP="00500DA6">
            <w:pPr>
              <w:pStyle w:val="TableParagraph"/>
              <w:numPr>
                <w:ilvl w:val="0"/>
                <w:numId w:val="230"/>
              </w:numPr>
            </w:pPr>
            <w:r>
              <w:t>Masks always worn inside buildings.</w:t>
            </w:r>
          </w:p>
          <w:p w14:paraId="166D7E17" w14:textId="35574736" w:rsidR="00500DA6" w:rsidRPr="006B5BAA" w:rsidRDefault="00500DA6" w:rsidP="00500DA6">
            <w:pPr>
              <w:pStyle w:val="TableParagraph"/>
              <w:numPr>
                <w:ilvl w:val="0"/>
                <w:numId w:val="230"/>
              </w:numPr>
            </w:pPr>
            <w:r>
              <w:t>Social distancing requirements/signs posted.</w:t>
            </w:r>
          </w:p>
        </w:tc>
      </w:tr>
      <w:tr w:rsidR="00D86326" w14:paraId="6F1E83D0" w14:textId="77777777" w:rsidTr="00CF3BDC">
        <w:trPr>
          <w:trHeight w:val="957"/>
        </w:trPr>
        <w:tc>
          <w:tcPr>
            <w:tcW w:w="2880" w:type="dxa"/>
          </w:tcPr>
          <w:p w14:paraId="4B85C508" w14:textId="314D81B4" w:rsidR="00D86326" w:rsidRPr="00500DA6" w:rsidRDefault="00500DA6" w:rsidP="00F068CB">
            <w:pPr>
              <w:pStyle w:val="TableParagraph"/>
              <w:rPr>
                <w:rFonts w:asciiTheme="minorHAnsi" w:hAnsiTheme="minorHAnsi"/>
                <w:sz w:val="24"/>
                <w:szCs w:val="24"/>
              </w:rPr>
            </w:pPr>
            <w:r w:rsidRPr="00500DA6">
              <w:rPr>
                <w:rFonts w:asciiTheme="minorHAnsi" w:hAnsiTheme="minorHAnsi"/>
                <w:sz w:val="24"/>
                <w:szCs w:val="24"/>
              </w:rPr>
              <w:lastRenderedPageBreak/>
              <w:t>Elevators</w:t>
            </w:r>
          </w:p>
        </w:tc>
        <w:tc>
          <w:tcPr>
            <w:tcW w:w="2070" w:type="dxa"/>
          </w:tcPr>
          <w:p w14:paraId="65E498A6" w14:textId="7C73D6C9" w:rsidR="00D86326" w:rsidRPr="006B5BAA" w:rsidRDefault="00500DA6" w:rsidP="00F068CB">
            <w:pPr>
              <w:pStyle w:val="TableParagraph"/>
              <w:rPr>
                <w:rFonts w:asciiTheme="minorHAnsi" w:hAnsiTheme="minorHAnsi"/>
              </w:rPr>
            </w:pPr>
            <w:r>
              <w:rPr>
                <w:rFonts w:asciiTheme="minorHAnsi" w:hAnsiTheme="minorHAnsi"/>
              </w:rPr>
              <w:t>At all times</w:t>
            </w:r>
          </w:p>
        </w:tc>
        <w:tc>
          <w:tcPr>
            <w:tcW w:w="3240" w:type="dxa"/>
          </w:tcPr>
          <w:p w14:paraId="0DC10E52" w14:textId="42FE8E72" w:rsidR="00D86326" w:rsidRPr="006B5BAA" w:rsidRDefault="00500DA6" w:rsidP="00F068CB">
            <w:pPr>
              <w:pStyle w:val="TableParagraph"/>
              <w:rPr>
                <w:rFonts w:asciiTheme="minorHAnsi" w:hAnsiTheme="minorHAnsi"/>
              </w:rPr>
            </w:pPr>
            <w:r>
              <w:rPr>
                <w:rFonts w:asciiTheme="minorHAnsi" w:hAnsiTheme="minorHAnsi"/>
              </w:rPr>
              <w:t>Limited occupancy in Elevators</w:t>
            </w:r>
          </w:p>
        </w:tc>
        <w:tc>
          <w:tcPr>
            <w:tcW w:w="2610" w:type="dxa"/>
          </w:tcPr>
          <w:p w14:paraId="441619B4" w14:textId="77777777" w:rsidR="00D86326" w:rsidRDefault="00500DA6" w:rsidP="00500DA6">
            <w:pPr>
              <w:pStyle w:val="TableParagraph"/>
              <w:numPr>
                <w:ilvl w:val="0"/>
                <w:numId w:val="231"/>
              </w:numPr>
              <w:rPr>
                <w:rFonts w:asciiTheme="minorHAnsi" w:hAnsiTheme="minorHAnsi"/>
              </w:rPr>
            </w:pPr>
            <w:r>
              <w:rPr>
                <w:rFonts w:asciiTheme="minorHAnsi" w:hAnsiTheme="minorHAnsi"/>
              </w:rPr>
              <w:t>Signs posted allowing for no more than 2 people in an elevator at any time.</w:t>
            </w:r>
          </w:p>
          <w:p w14:paraId="424F167D" w14:textId="69C23B9C" w:rsidR="00500DA6" w:rsidRPr="006B5BAA" w:rsidRDefault="00500DA6" w:rsidP="00500DA6">
            <w:pPr>
              <w:pStyle w:val="TableParagraph"/>
              <w:numPr>
                <w:ilvl w:val="0"/>
                <w:numId w:val="231"/>
              </w:numPr>
              <w:rPr>
                <w:rFonts w:asciiTheme="minorHAnsi" w:hAnsiTheme="minorHAnsi"/>
              </w:rPr>
            </w:pPr>
            <w:r>
              <w:rPr>
                <w:rFonts w:asciiTheme="minorHAnsi" w:hAnsiTheme="minorHAnsi"/>
              </w:rPr>
              <w:t xml:space="preserve">Masks to be </w:t>
            </w:r>
            <w:proofErr w:type="gramStart"/>
            <w:r>
              <w:rPr>
                <w:rFonts w:asciiTheme="minorHAnsi" w:hAnsiTheme="minorHAnsi"/>
              </w:rPr>
              <w:t>worn inside building and elevators at all times</w:t>
            </w:r>
            <w:proofErr w:type="gramEnd"/>
            <w:r>
              <w:rPr>
                <w:rFonts w:asciiTheme="minorHAnsi" w:hAnsiTheme="minorHAnsi"/>
              </w:rPr>
              <w:t>.</w:t>
            </w:r>
          </w:p>
        </w:tc>
      </w:tr>
      <w:tr w:rsidR="00D86326" w14:paraId="45BCACAD" w14:textId="77777777" w:rsidTr="00CF3BDC">
        <w:trPr>
          <w:trHeight w:val="957"/>
        </w:trPr>
        <w:tc>
          <w:tcPr>
            <w:tcW w:w="2880" w:type="dxa"/>
          </w:tcPr>
          <w:p w14:paraId="00B3AA91" w14:textId="639C43D5" w:rsidR="00D86326" w:rsidRPr="006B5BAA" w:rsidRDefault="00D86326" w:rsidP="00F068CB">
            <w:pPr>
              <w:pStyle w:val="TableParagraph"/>
              <w:rPr>
                <w:rFonts w:asciiTheme="minorHAnsi" w:hAnsiTheme="minorHAnsi"/>
              </w:rPr>
            </w:pPr>
          </w:p>
        </w:tc>
        <w:tc>
          <w:tcPr>
            <w:tcW w:w="2070" w:type="dxa"/>
          </w:tcPr>
          <w:p w14:paraId="07A334A7" w14:textId="3AAB95BD" w:rsidR="00D86326" w:rsidRPr="006B5BAA" w:rsidRDefault="00D86326" w:rsidP="00F068CB">
            <w:pPr>
              <w:pStyle w:val="TableParagraph"/>
              <w:rPr>
                <w:rFonts w:asciiTheme="minorHAnsi" w:hAnsiTheme="minorHAnsi"/>
              </w:rPr>
            </w:pPr>
          </w:p>
        </w:tc>
        <w:tc>
          <w:tcPr>
            <w:tcW w:w="3240" w:type="dxa"/>
          </w:tcPr>
          <w:p w14:paraId="1B279216" w14:textId="77777777" w:rsidR="00D86326" w:rsidRPr="006B5BAA" w:rsidRDefault="00D86326" w:rsidP="00F068CB">
            <w:pPr>
              <w:pStyle w:val="TableParagraph"/>
              <w:rPr>
                <w:rFonts w:asciiTheme="minorHAnsi" w:hAnsiTheme="minorHAnsi"/>
              </w:rPr>
            </w:pPr>
          </w:p>
        </w:tc>
        <w:tc>
          <w:tcPr>
            <w:tcW w:w="2610" w:type="dxa"/>
          </w:tcPr>
          <w:p w14:paraId="581C036F" w14:textId="77777777" w:rsidR="00D86326" w:rsidRPr="006B5BAA" w:rsidRDefault="00D86326" w:rsidP="00F068CB">
            <w:pPr>
              <w:pStyle w:val="TableParagraph"/>
              <w:rPr>
                <w:rFonts w:asciiTheme="minorHAnsi" w:hAnsiTheme="minorHAnsi"/>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footerReference w:type="default" r:id="rId19"/>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3" w:name="_Appendix_B:_COVID-19"/>
      <w:bookmarkEnd w:id="3"/>
      <w:r w:rsidRPr="00961C92">
        <w:lastRenderedPageBreak/>
        <w:t xml:space="preserve">Appendix </w:t>
      </w:r>
      <w:r w:rsidR="000C05C3" w:rsidRPr="00961C92">
        <w:t>B</w:t>
      </w:r>
      <w:r w:rsidRPr="00961C92">
        <w:t>: COVID-19 Inspections</w:t>
      </w:r>
      <w:r w:rsidR="006C12E7">
        <w:t xml:space="preserve"> </w:t>
      </w:r>
    </w:p>
    <w:p w14:paraId="570F04E1" w14:textId="3D457635" w:rsidR="00E72640" w:rsidRPr="003B4F67" w:rsidRDefault="00E72640" w:rsidP="00E72640">
      <w:pPr>
        <w:pStyle w:val="BodyText"/>
        <w:tabs>
          <w:tab w:val="left" w:pos="3019"/>
          <w:tab w:val="left" w:pos="9500"/>
        </w:tabs>
        <w:spacing w:before="120"/>
        <w:ind w:left="140"/>
      </w:pPr>
      <w:r w:rsidRPr="042FBBD0">
        <w:rPr>
          <w:b/>
          <w:bCs/>
        </w:rPr>
        <w:t xml:space="preserve">Date: </w:t>
      </w:r>
      <w:r w:rsidR="00500DA6">
        <w:rPr>
          <w:b/>
          <w:bCs/>
        </w:rPr>
        <w:t>_____________________</w:t>
      </w:r>
    </w:p>
    <w:p w14:paraId="763B1D40" w14:textId="6CE2EF02"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00500DA6">
        <w:t>____________________________</w:t>
      </w:r>
    </w:p>
    <w:p w14:paraId="3824F2CE" w14:textId="77777777" w:rsidR="00500DA6" w:rsidRDefault="00500DA6" w:rsidP="00E72640">
      <w:pPr>
        <w:pStyle w:val="Heading2"/>
        <w:spacing w:before="0"/>
        <w:rPr>
          <w:sz w:val="22"/>
          <w:szCs w:val="22"/>
        </w:rPr>
      </w:pPr>
    </w:p>
    <w:p w14:paraId="2733FA21" w14:textId="507F2115"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00500DA6">
        <w:rPr>
          <w:sz w:val="22"/>
          <w:szCs w:val="22"/>
        </w:rPr>
        <w:t>________________________</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Hand sanitizer </w:t>
            </w:r>
            <w:proofErr w:type="gramStart"/>
            <w:r w:rsidRPr="004D7A3D">
              <w:rPr>
                <w:rFonts w:ascii="Calibri" w:eastAsia="Times New Roman" w:hAnsi="Calibri" w:cs="Times New Roman"/>
                <w:color w:val="000000"/>
              </w:rPr>
              <w:t>is located in</w:t>
            </w:r>
            <w:proofErr w:type="gramEnd"/>
            <w:r w:rsidRPr="004D7A3D">
              <w:rPr>
                <w:rFonts w:ascii="Calibri" w:eastAsia="Times New Roman" w:hAnsi="Calibri" w:cs="Times New Roman"/>
                <w:color w:val="000000"/>
              </w:rPr>
              <w:t xml:space="preserve">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proofErr w:type="gramStart"/>
            <w:r w:rsidRPr="004D7A3D">
              <w:rPr>
                <w:rFonts w:ascii="Calibri" w:eastAsia="Times New Roman" w:hAnsi="Calibri" w:cs="Times New Roman"/>
                <w:color w:val="000000"/>
              </w:rPr>
              <w:t>Non patient</w:t>
            </w:r>
            <w:proofErr w:type="gramEnd"/>
            <w:r w:rsidRPr="004D7A3D">
              <w:rPr>
                <w:rFonts w:ascii="Calibri" w:eastAsia="Times New Roman" w:hAnsi="Calibri" w:cs="Times New Roman"/>
                <w:color w:val="000000"/>
              </w:rPr>
              <w: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Physical distancing is observed in all </w:t>
            </w:r>
            <w:proofErr w:type="gramStart"/>
            <w:r w:rsidRPr="004D7A3D">
              <w:rPr>
                <w:rFonts w:ascii="Calibri" w:eastAsia="Times New Roman" w:hAnsi="Calibri" w:cs="Times New Roman"/>
                <w:color w:val="000000"/>
              </w:rPr>
              <w:t>non patient</w:t>
            </w:r>
            <w:proofErr w:type="gramEnd"/>
            <w:r w:rsidRPr="004D7A3D">
              <w:rPr>
                <w:rFonts w:ascii="Calibri" w:eastAsia="Times New Roman" w:hAnsi="Calibri" w:cs="Times New Roman"/>
                <w:color w:val="000000"/>
              </w:rPr>
              <w: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Gyms are not open until public gyms are opened.  When opened, approved disinfectant materials </w:t>
            </w:r>
            <w:proofErr w:type="gramStart"/>
            <w:r w:rsidRPr="004D7A3D">
              <w:rPr>
                <w:rFonts w:ascii="Calibri" w:eastAsia="Times New Roman" w:hAnsi="Calibri" w:cs="Times New Roman"/>
                <w:color w:val="000000"/>
              </w:rPr>
              <w:t>are available at all times</w:t>
            </w:r>
            <w:proofErr w:type="gramEnd"/>
            <w:r w:rsidRPr="004D7A3D">
              <w:rPr>
                <w:rFonts w:ascii="Calibri" w:eastAsia="Times New Roman" w:hAnsi="Calibri" w:cs="Times New Roman"/>
                <w:color w:val="000000"/>
              </w:rPr>
              <w:t>.</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Slip, trip, and fall hazards have not </w:t>
            </w:r>
            <w:proofErr w:type="gramStart"/>
            <w:r w:rsidRPr="004D7A3D">
              <w:rPr>
                <w:rFonts w:ascii="Calibri" w:eastAsia="Times New Roman" w:hAnsi="Calibri" w:cs="Times New Roman"/>
                <w:color w:val="000000"/>
              </w:rPr>
              <w:t>been  introduced</w:t>
            </w:r>
            <w:proofErr w:type="gramEnd"/>
            <w:r w:rsidRPr="004D7A3D">
              <w:rPr>
                <w:rFonts w:ascii="Calibri" w:eastAsia="Times New Roman" w:hAnsi="Calibri" w:cs="Times New Roman"/>
                <w:color w:val="000000"/>
              </w:rPr>
              <w:t xml:space="preserve">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4" w:name="_Appendix_C:_Investigating"/>
      <w:bookmarkEnd w:id="4"/>
      <w:r w:rsidRPr="00DB2D75">
        <w:lastRenderedPageBreak/>
        <w:t>Appendix C: Investigating COVID-19 Cases</w:t>
      </w:r>
      <w:r w:rsidR="007067FF" w:rsidRPr="00DB2D75">
        <w:t xml:space="preserve"> </w:t>
      </w:r>
    </w:p>
    <w:p w14:paraId="78A1253C" w14:textId="1255159D"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7777777" w:rsidR="00AA5B98" w:rsidRDefault="00AA5B98" w:rsidP="00AA5B98">
      <w:pPr>
        <w:spacing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77777777" w:rsidR="00AA5B98" w:rsidRDefault="00AA5B98" w:rsidP="00AA5B98">
      <w:pPr>
        <w:spacing w:before="1"/>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77777777" w:rsidR="00AA5B98" w:rsidRDefault="00AA5B98" w:rsidP="00AA5B98">
      <w:pPr>
        <w:spacing w:line="249" w:lineRule="auto"/>
        <w:ind w:left="120"/>
        <w:rPr>
          <w:b/>
        </w:rPr>
      </w:pPr>
      <w:r>
        <w:rPr>
          <w:b/>
        </w:rPr>
        <w:t>Summary determination of who may have had a close contact with the</w:t>
      </w:r>
      <w:r>
        <w:rPr>
          <w:b/>
          <w:spacing w:val="1"/>
        </w:rPr>
        <w:t xml:space="preserve"> </w:t>
      </w:r>
      <w:r>
        <w:rPr>
          <w:b/>
        </w:rPr>
        <w:t>COVID-19 case during the high-</w:t>
      </w:r>
      <w:r>
        <w:rPr>
          <w:b/>
          <w:spacing w:val="-59"/>
        </w:rPr>
        <w:t xml:space="preserve"> </w:t>
      </w:r>
      <w:r>
        <w:rPr>
          <w:b/>
        </w:rPr>
        <w:t>risk</w:t>
      </w:r>
      <w:r>
        <w:rPr>
          <w:b/>
          <w:spacing w:val="-2"/>
        </w:rPr>
        <w:t xml:space="preserve"> </w:t>
      </w:r>
      <w:r>
        <w:rPr>
          <w:b/>
        </w:rPr>
        <w:t>exposure</w:t>
      </w:r>
      <w:r>
        <w:rPr>
          <w:b/>
          <w:spacing w:val="-1"/>
        </w:rPr>
        <w:t xml:space="preserve"> </w:t>
      </w:r>
      <w:r>
        <w:rPr>
          <w:b/>
        </w:rPr>
        <w:t>period.</w:t>
      </w:r>
      <w:r>
        <w:rPr>
          <w:b/>
          <w:spacing w:val="-9"/>
        </w:rPr>
        <w:t xml:space="preserve"> </w:t>
      </w:r>
      <w:r>
        <w:rPr>
          <w:b/>
        </w:rPr>
        <w:t>Attach</w:t>
      </w:r>
      <w:r>
        <w:rPr>
          <w:b/>
          <w:spacing w:val="-2"/>
        </w:rPr>
        <w:t xml:space="preserve"> </w:t>
      </w:r>
      <w:r>
        <w:rPr>
          <w:b/>
        </w:rPr>
        <w:t>additional</w:t>
      </w:r>
      <w:r>
        <w:rPr>
          <w:b/>
          <w:spacing w:val="-1"/>
        </w:rPr>
        <w:t xml:space="preserve"> </w:t>
      </w:r>
      <w:r>
        <w:rPr>
          <w:b/>
        </w:rPr>
        <w:t>information, including:</w:t>
      </w:r>
    </w:p>
    <w:p w14:paraId="60A4F3ED"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2"/>
        </w:rPr>
        <w:t xml:space="preserve"> </w:t>
      </w:r>
      <w:r>
        <w:rPr>
          <w:b/>
        </w:rPr>
        <w:t>names</w:t>
      </w:r>
      <w:r>
        <w:rPr>
          <w:b/>
          <w:spacing w:val="-1"/>
        </w:rPr>
        <w:t xml:space="preserve"> </w:t>
      </w:r>
      <w:r>
        <w:rPr>
          <w:b/>
        </w:rPr>
        <w:t>of</w:t>
      </w:r>
      <w:r>
        <w:rPr>
          <w:b/>
          <w:spacing w:val="-1"/>
        </w:rPr>
        <w:t xml:space="preserve"> </w:t>
      </w:r>
      <w:r>
        <w:rPr>
          <w:b/>
        </w:rPr>
        <w:t>those</w:t>
      </w:r>
      <w:r>
        <w:rPr>
          <w:b/>
          <w:spacing w:val="-1"/>
        </w:rPr>
        <w:t xml:space="preserve"> </w:t>
      </w:r>
      <w:r>
        <w:rPr>
          <w:b/>
        </w:rPr>
        <w:t>found</w:t>
      </w:r>
      <w:r>
        <w:rPr>
          <w:b/>
          <w:spacing w:val="-1"/>
        </w:rPr>
        <w:t xml:space="preserve"> </w:t>
      </w:r>
      <w:r>
        <w:rPr>
          <w:b/>
        </w:rPr>
        <w:t>to</w:t>
      </w:r>
      <w:r>
        <w:rPr>
          <w:b/>
          <w:spacing w:val="-2"/>
        </w:rPr>
        <w:t xml:space="preserve"> </w:t>
      </w:r>
      <w:r>
        <w:rPr>
          <w:b/>
        </w:rPr>
        <w:t>be</w:t>
      </w:r>
      <w:r>
        <w:rPr>
          <w:b/>
          <w:spacing w:val="-1"/>
        </w:rPr>
        <w:t xml:space="preserve"> </w:t>
      </w:r>
      <w:r>
        <w:rPr>
          <w:b/>
        </w:rPr>
        <w:t>in</w:t>
      </w:r>
      <w:r>
        <w:rPr>
          <w:b/>
          <w:spacing w:val="-1"/>
        </w:rPr>
        <w:t xml:space="preserve"> </w:t>
      </w:r>
      <w:r>
        <w:rPr>
          <w:b/>
        </w:rPr>
        <w:t>close</w:t>
      </w:r>
      <w:r>
        <w:rPr>
          <w:b/>
          <w:spacing w:val="-2"/>
        </w:rPr>
        <w:t xml:space="preserve"> </w:t>
      </w:r>
      <w:r>
        <w:rPr>
          <w:b/>
        </w:rPr>
        <w:t>contact.</w:t>
      </w:r>
    </w:p>
    <w:p w14:paraId="332EA337" w14:textId="77777777" w:rsidR="00AA5B98" w:rsidRDefault="00AA5B98" w:rsidP="00DB2D75">
      <w:pPr>
        <w:pStyle w:val="ListParagraph"/>
        <w:numPr>
          <w:ilvl w:val="0"/>
          <w:numId w:val="169"/>
        </w:numPr>
        <w:tabs>
          <w:tab w:val="left" w:pos="479"/>
          <w:tab w:val="left" w:pos="480"/>
        </w:tabs>
        <w:spacing w:before="120"/>
        <w:rPr>
          <w:b/>
        </w:rPr>
      </w:pPr>
      <w:r>
        <w:rPr>
          <w:b/>
        </w:rPr>
        <w:t>Their</w:t>
      </w:r>
      <w:r>
        <w:rPr>
          <w:b/>
          <w:spacing w:val="-6"/>
        </w:rPr>
        <w:t xml:space="preserve"> </w:t>
      </w:r>
      <w:r>
        <w:rPr>
          <w:b/>
        </w:rPr>
        <w:t>vaccination</w:t>
      </w:r>
      <w:r>
        <w:rPr>
          <w:b/>
          <w:spacing w:val="-6"/>
        </w:rPr>
        <w:t xml:space="preserve"> </w:t>
      </w:r>
      <w:r>
        <w:rPr>
          <w:b/>
        </w:rPr>
        <w:t>status.</w:t>
      </w:r>
    </w:p>
    <w:p w14:paraId="1F383FD6" w14:textId="77777777" w:rsidR="00AA5B98" w:rsidRDefault="00AA5B98" w:rsidP="00DB2D75">
      <w:pPr>
        <w:pStyle w:val="ListParagraph"/>
        <w:numPr>
          <w:ilvl w:val="0"/>
          <w:numId w:val="169"/>
        </w:numPr>
        <w:tabs>
          <w:tab w:val="left" w:pos="479"/>
          <w:tab w:val="left" w:pos="480"/>
        </w:tabs>
        <w:spacing w:before="120" w:line="249" w:lineRule="auto"/>
        <w:ind w:right="716"/>
        <w:rPr>
          <w:b/>
        </w:rPr>
      </w:pPr>
      <w:r>
        <w:rPr>
          <w:b/>
        </w:rPr>
        <w:t>When</w:t>
      </w:r>
      <w:r>
        <w:rPr>
          <w:b/>
          <w:spacing w:val="-2"/>
        </w:rPr>
        <w:t xml:space="preserve"> </w:t>
      </w:r>
      <w:r>
        <w:rPr>
          <w:b/>
        </w:rPr>
        <w:t>testing</w:t>
      </w:r>
      <w:r>
        <w:rPr>
          <w:b/>
          <w:spacing w:val="-1"/>
        </w:rPr>
        <w:t xml:space="preserve"> </w:t>
      </w:r>
      <w:r>
        <w:rPr>
          <w:b/>
        </w:rPr>
        <w:t>was</w:t>
      </w:r>
      <w:r>
        <w:rPr>
          <w:b/>
          <w:spacing w:val="-1"/>
        </w:rPr>
        <w:t xml:space="preserve"> </w:t>
      </w:r>
      <w:r>
        <w:rPr>
          <w:b/>
        </w:rPr>
        <w:t>offered,</w:t>
      </w:r>
      <w:r>
        <w:rPr>
          <w:b/>
          <w:spacing w:val="-1"/>
        </w:rPr>
        <w:t xml:space="preserve"> </w:t>
      </w:r>
      <w:r>
        <w:rPr>
          <w:b/>
        </w:rPr>
        <w:t>including</w:t>
      </w:r>
      <w:r>
        <w:rPr>
          <w:b/>
          <w:spacing w:val="-1"/>
        </w:rPr>
        <w:t xml:space="preserve"> </w:t>
      </w:r>
      <w:r>
        <w:rPr>
          <w:b/>
        </w:rPr>
        <w:t>the</w:t>
      </w:r>
      <w:r>
        <w:rPr>
          <w:b/>
          <w:spacing w:val="-2"/>
        </w:rPr>
        <w:t xml:space="preserve"> </w:t>
      </w:r>
      <w:r>
        <w:rPr>
          <w:b/>
        </w:rPr>
        <w:t>results</w:t>
      </w:r>
      <w:r>
        <w:rPr>
          <w:b/>
          <w:spacing w:val="-2"/>
        </w:rPr>
        <w:t xml:space="preserve"> </w:t>
      </w:r>
      <w:r>
        <w:rPr>
          <w:b/>
        </w:rPr>
        <w:t>and</w:t>
      </w:r>
      <w:r>
        <w:rPr>
          <w:b/>
          <w:spacing w:val="-2"/>
        </w:rPr>
        <w:t xml:space="preserve"> </w:t>
      </w:r>
      <w:r>
        <w:rPr>
          <w:b/>
        </w:rPr>
        <w:t>the</w:t>
      </w:r>
      <w:r>
        <w:rPr>
          <w:b/>
          <w:spacing w:val="-1"/>
        </w:rPr>
        <w:t xml:space="preserve"> </w:t>
      </w:r>
      <w:r>
        <w:rPr>
          <w:b/>
        </w:rPr>
        <w:t>names</w:t>
      </w:r>
      <w:r>
        <w:rPr>
          <w:b/>
          <w:spacing w:val="-1"/>
        </w:rPr>
        <w:t xml:space="preserve"> </w:t>
      </w:r>
      <w:r>
        <w:rPr>
          <w:b/>
        </w:rPr>
        <w:t>of</w:t>
      </w:r>
      <w:r>
        <w:rPr>
          <w:b/>
          <w:spacing w:val="-2"/>
        </w:rPr>
        <w:t xml:space="preserve"> </w:t>
      </w:r>
      <w:r>
        <w:rPr>
          <w:b/>
        </w:rPr>
        <w:t>those</w:t>
      </w:r>
      <w:r>
        <w:rPr>
          <w:b/>
          <w:spacing w:val="-1"/>
        </w:rPr>
        <w:t xml:space="preserve"> </w:t>
      </w:r>
      <w:r>
        <w:rPr>
          <w:b/>
        </w:rPr>
        <w:t>that</w:t>
      </w:r>
      <w:r>
        <w:rPr>
          <w:b/>
          <w:spacing w:val="-1"/>
        </w:rPr>
        <w:t xml:space="preserve"> </w:t>
      </w:r>
      <w:r>
        <w:rPr>
          <w:b/>
        </w:rPr>
        <w:t>were</w:t>
      </w:r>
      <w:r>
        <w:rPr>
          <w:b/>
          <w:spacing w:val="-1"/>
        </w:rPr>
        <w:t xml:space="preserve"> </w:t>
      </w:r>
      <w:r>
        <w:rPr>
          <w:b/>
        </w:rPr>
        <w:t>exempt</w:t>
      </w:r>
      <w:r>
        <w:rPr>
          <w:b/>
          <w:spacing w:val="-2"/>
        </w:rPr>
        <w:t xml:space="preserve"> </w:t>
      </w:r>
      <w:r>
        <w:rPr>
          <w:b/>
        </w:rPr>
        <w:t>from</w:t>
      </w:r>
      <w:r>
        <w:rPr>
          <w:b/>
          <w:spacing w:val="-59"/>
        </w:rPr>
        <w:t xml:space="preserve"> </w:t>
      </w:r>
      <w:r>
        <w:rPr>
          <w:b/>
        </w:rPr>
        <w:t>testing because.</w:t>
      </w:r>
    </w:p>
    <w:p w14:paraId="4BF5B9D3" w14:textId="77777777" w:rsidR="00AA5B98" w:rsidRDefault="00AA5B98" w:rsidP="00DB2D75">
      <w:pPr>
        <w:pStyle w:val="ListParagraph"/>
        <w:numPr>
          <w:ilvl w:val="1"/>
          <w:numId w:val="169"/>
        </w:numPr>
        <w:tabs>
          <w:tab w:val="left" w:pos="839"/>
          <w:tab w:val="left" w:pos="840"/>
        </w:tabs>
        <w:spacing w:before="120"/>
        <w:rPr>
          <w:b/>
        </w:rPr>
      </w:pPr>
      <w:r>
        <w:rPr>
          <w:b/>
        </w:rPr>
        <w:t>They</w:t>
      </w:r>
      <w:r>
        <w:rPr>
          <w:b/>
          <w:spacing w:val="-3"/>
        </w:rPr>
        <w:t xml:space="preserve"> </w:t>
      </w:r>
      <w:r>
        <w:rPr>
          <w:b/>
        </w:rPr>
        <w:t>were</w:t>
      </w:r>
      <w:r>
        <w:rPr>
          <w:b/>
          <w:spacing w:val="-2"/>
        </w:rPr>
        <w:t xml:space="preserve"> </w:t>
      </w:r>
      <w:r>
        <w:rPr>
          <w:b/>
        </w:rPr>
        <w:t>fully</w:t>
      </w:r>
      <w:r>
        <w:rPr>
          <w:b/>
          <w:spacing w:val="-2"/>
        </w:rPr>
        <w:t xml:space="preserve"> </w:t>
      </w:r>
      <w:r>
        <w:rPr>
          <w:b/>
        </w:rPr>
        <w:t>vaccinated</w:t>
      </w:r>
      <w:r>
        <w:rPr>
          <w:b/>
          <w:spacing w:val="-4"/>
        </w:rPr>
        <w:t xml:space="preserve"> </w:t>
      </w:r>
      <w:r>
        <w:rPr>
          <w:b/>
        </w:rPr>
        <w:t>before</w:t>
      </w:r>
      <w:r>
        <w:rPr>
          <w:b/>
          <w:spacing w:val="-2"/>
        </w:rPr>
        <w:t xml:space="preserve"> </w:t>
      </w:r>
      <w:r>
        <w:rPr>
          <w:b/>
        </w:rPr>
        <w:t>the</w:t>
      </w:r>
      <w:r>
        <w:rPr>
          <w:b/>
          <w:spacing w:val="-2"/>
        </w:rPr>
        <w:t xml:space="preserve"> </w:t>
      </w:r>
      <w:r>
        <w:rPr>
          <w:b/>
        </w:rPr>
        <w:t>close</w:t>
      </w:r>
      <w:r>
        <w:rPr>
          <w:b/>
          <w:spacing w:val="-3"/>
        </w:rPr>
        <w:t xml:space="preserve"> </w:t>
      </w:r>
      <w:r>
        <w:rPr>
          <w:b/>
        </w:rPr>
        <w:t>contact</w:t>
      </w:r>
      <w:r>
        <w:rPr>
          <w:b/>
          <w:spacing w:val="-4"/>
        </w:rPr>
        <w:t xml:space="preserve"> </w:t>
      </w:r>
      <w:r>
        <w:rPr>
          <w:b/>
        </w:rPr>
        <w:t>and</w:t>
      </w:r>
      <w:r>
        <w:rPr>
          <w:b/>
          <w:spacing w:val="-3"/>
        </w:rPr>
        <w:t xml:space="preserve"> </w:t>
      </w:r>
      <w:r>
        <w:rPr>
          <w:b/>
        </w:rPr>
        <w:t>do</w:t>
      </w:r>
      <w:r>
        <w:rPr>
          <w:b/>
          <w:spacing w:val="-2"/>
        </w:rPr>
        <w:t xml:space="preserve"> </w:t>
      </w:r>
      <w:r>
        <w:rPr>
          <w:b/>
        </w:rPr>
        <w:t>not</w:t>
      </w:r>
      <w:r>
        <w:rPr>
          <w:b/>
          <w:spacing w:val="-2"/>
        </w:rPr>
        <w:t xml:space="preserve"> </w:t>
      </w:r>
      <w:r>
        <w:rPr>
          <w:b/>
        </w:rPr>
        <w:t>have</w:t>
      </w:r>
      <w:r>
        <w:rPr>
          <w:b/>
          <w:spacing w:val="-3"/>
        </w:rPr>
        <w:t xml:space="preserve"> </w:t>
      </w:r>
      <w:r>
        <w:rPr>
          <w:b/>
        </w:rPr>
        <w:t>symptoms.</w:t>
      </w:r>
    </w:p>
    <w:p w14:paraId="2CE6BFA0"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2B522D26" w14:textId="77777777" w:rsidR="00AA5B98" w:rsidRDefault="00AA5B98" w:rsidP="00DB2D75">
      <w:pPr>
        <w:pStyle w:val="ListParagraph"/>
        <w:numPr>
          <w:ilvl w:val="0"/>
          <w:numId w:val="169"/>
        </w:numPr>
        <w:tabs>
          <w:tab w:val="left" w:pos="479"/>
          <w:tab w:val="left" w:pos="480"/>
        </w:tabs>
        <w:spacing w:before="120" w:line="249" w:lineRule="auto"/>
        <w:ind w:right="320"/>
        <w:rPr>
          <w:b/>
        </w:rPr>
      </w:pPr>
      <w:r>
        <w:rPr>
          <w:b/>
        </w:rPr>
        <w:t>The names of those that were excluded per our Exclusion of COVID-19 Cases and Employees who</w:t>
      </w:r>
      <w:r>
        <w:rPr>
          <w:b/>
          <w:spacing w:val="-60"/>
        </w:rPr>
        <w:t xml:space="preserve"> </w:t>
      </w:r>
      <w:r>
        <w:rPr>
          <w:b/>
        </w:rPr>
        <w:t>had</w:t>
      </w:r>
      <w:r>
        <w:rPr>
          <w:b/>
          <w:spacing w:val="-1"/>
        </w:rPr>
        <w:t xml:space="preserve"> </w:t>
      </w:r>
      <w:r>
        <w:rPr>
          <w:b/>
        </w:rPr>
        <w:t>a</w:t>
      </w:r>
      <w:r>
        <w:rPr>
          <w:b/>
          <w:spacing w:val="-1"/>
        </w:rPr>
        <w:t xml:space="preserve"> </w:t>
      </w:r>
      <w:proofErr w:type="gramStart"/>
      <w:r>
        <w:rPr>
          <w:b/>
        </w:rPr>
        <w:t>Close</w:t>
      </w:r>
      <w:r>
        <w:rPr>
          <w:b/>
          <w:spacing w:val="-1"/>
        </w:rPr>
        <w:t xml:space="preserve"> </w:t>
      </w:r>
      <w:r>
        <w:rPr>
          <w:b/>
        </w:rPr>
        <w:t>Contact</w:t>
      </w:r>
      <w:r>
        <w:rPr>
          <w:b/>
          <w:spacing w:val="-1"/>
        </w:rPr>
        <w:t xml:space="preserve"> </w:t>
      </w:r>
      <w:r>
        <w:rPr>
          <w:b/>
        </w:rPr>
        <w:t>requirements</w:t>
      </w:r>
      <w:proofErr w:type="gramEnd"/>
      <w:r>
        <w:rPr>
          <w:b/>
        </w:rPr>
        <w:t>.</w:t>
      </w:r>
    </w:p>
    <w:p w14:paraId="0A9AE459"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3"/>
        </w:rPr>
        <w:t xml:space="preserve"> </w:t>
      </w:r>
      <w:r>
        <w:rPr>
          <w:b/>
        </w:rPr>
        <w:t>names</w:t>
      </w:r>
      <w:r>
        <w:rPr>
          <w:b/>
          <w:spacing w:val="-3"/>
        </w:rPr>
        <w:t xml:space="preserve"> </w:t>
      </w:r>
      <w:r>
        <w:rPr>
          <w:b/>
        </w:rPr>
        <w:t>of</w:t>
      </w:r>
      <w:r>
        <w:rPr>
          <w:b/>
          <w:spacing w:val="-2"/>
        </w:rPr>
        <w:t xml:space="preserve"> </w:t>
      </w:r>
      <w:r>
        <w:rPr>
          <w:b/>
        </w:rPr>
        <w:t>those</w:t>
      </w:r>
      <w:r>
        <w:rPr>
          <w:b/>
          <w:spacing w:val="-3"/>
        </w:rPr>
        <w:t xml:space="preserve"> </w:t>
      </w:r>
      <w:r>
        <w:rPr>
          <w:b/>
        </w:rPr>
        <w:t>exempt</w:t>
      </w:r>
      <w:r>
        <w:rPr>
          <w:b/>
          <w:spacing w:val="-4"/>
        </w:rPr>
        <w:t xml:space="preserve"> </w:t>
      </w:r>
      <w:r>
        <w:rPr>
          <w:b/>
        </w:rPr>
        <w:t>from</w:t>
      </w:r>
      <w:r>
        <w:rPr>
          <w:b/>
          <w:spacing w:val="-2"/>
        </w:rPr>
        <w:t xml:space="preserve"> </w:t>
      </w:r>
      <w:r>
        <w:rPr>
          <w:b/>
        </w:rPr>
        <w:t>exclusion</w:t>
      </w:r>
      <w:r>
        <w:rPr>
          <w:b/>
          <w:spacing w:val="-4"/>
        </w:rPr>
        <w:t xml:space="preserve"> </w:t>
      </w:r>
      <w:r>
        <w:rPr>
          <w:b/>
        </w:rPr>
        <w:t>requirements</w:t>
      </w:r>
      <w:r>
        <w:rPr>
          <w:b/>
          <w:spacing w:val="-3"/>
        </w:rPr>
        <w:t xml:space="preserve"> </w:t>
      </w:r>
      <w:r>
        <w:rPr>
          <w:b/>
        </w:rPr>
        <w:t>because:</w:t>
      </w:r>
    </w:p>
    <w:p w14:paraId="7336E021" w14:textId="77777777" w:rsidR="00AA5B98" w:rsidRDefault="00AA5B98" w:rsidP="00DB2D75">
      <w:pPr>
        <w:pStyle w:val="ListParagraph"/>
        <w:numPr>
          <w:ilvl w:val="1"/>
          <w:numId w:val="169"/>
        </w:numPr>
        <w:tabs>
          <w:tab w:val="left" w:pos="839"/>
          <w:tab w:val="left" w:pos="840"/>
        </w:tabs>
        <w:spacing w:before="120"/>
        <w:rPr>
          <w:b/>
        </w:rPr>
      </w:pPr>
      <w:r>
        <w:rPr>
          <w:b/>
        </w:rPr>
        <w:lastRenderedPageBreak/>
        <w:t>They</w:t>
      </w:r>
      <w:r>
        <w:rPr>
          <w:b/>
          <w:spacing w:val="-3"/>
        </w:rPr>
        <w:t xml:space="preserve"> </w:t>
      </w:r>
      <w:r>
        <w:rPr>
          <w:b/>
        </w:rPr>
        <w:t>were</w:t>
      </w:r>
      <w:r>
        <w:rPr>
          <w:b/>
          <w:spacing w:val="-3"/>
        </w:rPr>
        <w:t xml:space="preserve"> </w:t>
      </w:r>
      <w:r>
        <w:rPr>
          <w:b/>
        </w:rPr>
        <w:t>fully</w:t>
      </w:r>
      <w:r>
        <w:rPr>
          <w:b/>
          <w:spacing w:val="-2"/>
        </w:rPr>
        <w:t xml:space="preserve"> </w:t>
      </w:r>
      <w:r>
        <w:rPr>
          <w:b/>
        </w:rPr>
        <w:t>vaccinated</w:t>
      </w:r>
      <w:r>
        <w:rPr>
          <w:b/>
          <w:spacing w:val="-4"/>
        </w:rPr>
        <w:t xml:space="preserve"> </w:t>
      </w:r>
      <w:r>
        <w:rPr>
          <w:b/>
        </w:rPr>
        <w:t>before</w:t>
      </w:r>
      <w:r>
        <w:rPr>
          <w:b/>
          <w:spacing w:val="-3"/>
        </w:rPr>
        <w:t xml:space="preserve"> </w:t>
      </w:r>
      <w:r>
        <w:rPr>
          <w:b/>
        </w:rPr>
        <w:t>the</w:t>
      </w:r>
      <w:r>
        <w:rPr>
          <w:b/>
          <w:spacing w:val="-2"/>
        </w:rPr>
        <w:t xml:space="preserve"> </w:t>
      </w:r>
      <w:r>
        <w:rPr>
          <w:b/>
        </w:rPr>
        <w:t>close</w:t>
      </w:r>
      <w:r>
        <w:rPr>
          <w:b/>
          <w:spacing w:val="-4"/>
        </w:rPr>
        <w:t xml:space="preserve"> </w:t>
      </w:r>
      <w:r>
        <w:rPr>
          <w:b/>
        </w:rPr>
        <w:t>contact</w:t>
      </w:r>
      <w:r>
        <w:rPr>
          <w:b/>
          <w:spacing w:val="-3"/>
        </w:rPr>
        <w:t xml:space="preserve"> </w:t>
      </w:r>
      <w:r>
        <w:rPr>
          <w:b/>
        </w:rPr>
        <w:t>and</w:t>
      </w:r>
      <w:r>
        <w:rPr>
          <w:b/>
          <w:spacing w:val="-4"/>
        </w:rPr>
        <w:t xml:space="preserve"> </w:t>
      </w:r>
      <w:r>
        <w:rPr>
          <w:b/>
        </w:rPr>
        <w:t>did</w:t>
      </w:r>
      <w:r>
        <w:rPr>
          <w:b/>
          <w:spacing w:val="-3"/>
        </w:rPr>
        <w:t xml:space="preserve"> </w:t>
      </w:r>
      <w:r>
        <w:rPr>
          <w:b/>
        </w:rPr>
        <w:t>not</w:t>
      </w:r>
      <w:r>
        <w:rPr>
          <w:b/>
          <w:spacing w:val="-2"/>
        </w:rPr>
        <w:t xml:space="preserve"> </w:t>
      </w:r>
      <w:r>
        <w:rPr>
          <w:b/>
        </w:rPr>
        <w:t>develop</w:t>
      </w:r>
      <w:r>
        <w:rPr>
          <w:b/>
          <w:spacing w:val="-3"/>
        </w:rPr>
        <w:t xml:space="preserve"> </w:t>
      </w:r>
      <w:r>
        <w:rPr>
          <w:b/>
        </w:rPr>
        <w:t>COVID-19</w:t>
      </w:r>
      <w:r>
        <w:rPr>
          <w:b/>
          <w:spacing w:val="-3"/>
        </w:rPr>
        <w:t xml:space="preserve"> </w:t>
      </w:r>
      <w:r>
        <w:rPr>
          <w:b/>
        </w:rPr>
        <w:t>symptoms.</w:t>
      </w:r>
    </w:p>
    <w:p w14:paraId="1B413BDD"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30A25A17" w14:textId="77777777" w:rsidR="00AA5B98" w:rsidRDefault="00AA5B98" w:rsidP="00AA5B98">
      <w:pPr>
        <w:pStyle w:val="BodyText"/>
        <w:spacing w:before="1"/>
        <w:rPr>
          <w:b/>
          <w:sz w:val="23"/>
        </w:rPr>
      </w:pPr>
    </w:p>
    <w:p w14:paraId="5F66DECC" w14:textId="77777777" w:rsidR="00AA5B98" w:rsidRDefault="00AA5B98" w:rsidP="00AA5B98">
      <w:pPr>
        <w:ind w:left="120"/>
        <w:rPr>
          <w:b/>
        </w:rPr>
      </w:pPr>
      <w:r>
        <w:rPr>
          <w:b/>
          <w:color w:val="D2232A"/>
        </w:rPr>
        <w:t>[enter information]</w:t>
      </w:r>
    </w:p>
    <w:p w14:paraId="6B6BBBF1" w14:textId="77777777" w:rsidR="00AA5B98" w:rsidRDefault="00AA5B98" w:rsidP="00AA5B98">
      <w:pPr>
        <w:spacing w:before="74" w:line="249" w:lineRule="auto"/>
        <w:ind w:left="120" w:right="326"/>
        <w:rPr>
          <w:b/>
        </w:rPr>
      </w:pPr>
      <w:r>
        <w:rPr>
          <w:b/>
        </w:rPr>
        <w:t>Notice</w:t>
      </w:r>
      <w:r>
        <w:rPr>
          <w:b/>
          <w:spacing w:val="-3"/>
        </w:rPr>
        <w:t xml:space="preserve"> </w:t>
      </w:r>
      <w:r>
        <w:rPr>
          <w:b/>
        </w:rPr>
        <w:t>given</w:t>
      </w:r>
      <w:r>
        <w:rPr>
          <w:b/>
          <w:spacing w:val="-2"/>
        </w:rPr>
        <w:t xml:space="preserve"> </w:t>
      </w:r>
      <w:r>
        <w:rPr>
          <w:b/>
        </w:rPr>
        <w:t>(within</w:t>
      </w:r>
      <w:r>
        <w:rPr>
          <w:b/>
          <w:spacing w:val="-2"/>
        </w:rPr>
        <w:t xml:space="preserve"> </w:t>
      </w:r>
      <w:r>
        <w:rPr>
          <w:b/>
        </w:rPr>
        <w:t>one</w:t>
      </w:r>
      <w:r>
        <w:rPr>
          <w:b/>
          <w:spacing w:val="-2"/>
        </w:rPr>
        <w:t xml:space="preserve"> </w:t>
      </w:r>
      <w:r>
        <w:rPr>
          <w:b/>
        </w:rPr>
        <w:t>business</w:t>
      </w:r>
      <w:r>
        <w:rPr>
          <w:b/>
          <w:spacing w:val="-2"/>
        </w:rPr>
        <w:t xml:space="preserve"> </w:t>
      </w:r>
      <w:r>
        <w:rPr>
          <w:b/>
        </w:rPr>
        <w:t>day,</w:t>
      </w:r>
      <w:r>
        <w:rPr>
          <w:b/>
          <w:spacing w:val="-2"/>
        </w:rPr>
        <w:t xml:space="preserve"> </w:t>
      </w:r>
      <w:r>
        <w:rPr>
          <w:b/>
        </w:rPr>
        <w:t>in</w:t>
      </w:r>
      <w:r>
        <w:rPr>
          <w:b/>
          <w:spacing w:val="-2"/>
        </w:rPr>
        <w:t xml:space="preserve"> </w:t>
      </w:r>
      <w:r>
        <w:rPr>
          <w:b/>
        </w:rPr>
        <w:t>a</w:t>
      </w:r>
      <w:r>
        <w:rPr>
          <w:b/>
          <w:spacing w:val="-3"/>
        </w:rPr>
        <w:t xml:space="preserve"> </w:t>
      </w:r>
      <w:r>
        <w:rPr>
          <w:b/>
        </w:rPr>
        <w:t>way</w:t>
      </w:r>
      <w:r>
        <w:rPr>
          <w:b/>
          <w:spacing w:val="-1"/>
        </w:rPr>
        <w:t xml:space="preserve"> </w:t>
      </w:r>
      <w:r>
        <w:rPr>
          <w:b/>
        </w:rPr>
        <w:t>that</w:t>
      </w:r>
      <w:r>
        <w:rPr>
          <w:b/>
          <w:spacing w:val="-2"/>
        </w:rPr>
        <w:t xml:space="preserve"> </w:t>
      </w:r>
      <w:r>
        <w:rPr>
          <w:b/>
        </w:rPr>
        <w:t>does</w:t>
      </w:r>
      <w:r>
        <w:rPr>
          <w:b/>
          <w:spacing w:val="-2"/>
        </w:rPr>
        <w:t xml:space="preserve"> </w:t>
      </w:r>
      <w:r>
        <w:rPr>
          <w:b/>
        </w:rPr>
        <w:t>not</w:t>
      </w:r>
      <w:r>
        <w:rPr>
          <w:b/>
          <w:spacing w:val="-2"/>
        </w:rPr>
        <w:t xml:space="preserve"> </w:t>
      </w:r>
      <w:r>
        <w:rPr>
          <w:b/>
        </w:rPr>
        <w:t>reveal</w:t>
      </w:r>
      <w:r>
        <w:rPr>
          <w:b/>
          <w:spacing w:val="-3"/>
        </w:rPr>
        <w:t xml:space="preserve"> </w:t>
      </w:r>
      <w:r>
        <w:rPr>
          <w:b/>
        </w:rPr>
        <w:t>any</w:t>
      </w:r>
      <w:r>
        <w:rPr>
          <w:b/>
          <w:spacing w:val="-3"/>
        </w:rPr>
        <w:t xml:space="preserve"> </w:t>
      </w:r>
      <w:r>
        <w:rPr>
          <w:b/>
        </w:rPr>
        <w:t>personal</w:t>
      </w:r>
      <w:r>
        <w:rPr>
          <w:b/>
          <w:spacing w:val="-2"/>
        </w:rPr>
        <w:t xml:space="preserve"> </w:t>
      </w:r>
      <w:r>
        <w:rPr>
          <w:b/>
        </w:rPr>
        <w:t>identifying</w:t>
      </w:r>
      <w:r>
        <w:rPr>
          <w:b/>
          <w:spacing w:val="-58"/>
        </w:rPr>
        <w:t xml:space="preserve"> </w:t>
      </w:r>
      <w:r>
        <w:rPr>
          <w:b/>
        </w:rPr>
        <w:t>information</w:t>
      </w:r>
      <w:r>
        <w:rPr>
          <w:b/>
          <w:spacing w:val="-1"/>
        </w:rPr>
        <w:t xml:space="preserve"> </w:t>
      </w:r>
      <w:r>
        <w:rPr>
          <w:b/>
        </w:rPr>
        <w:t>of</w:t>
      </w:r>
      <w:r>
        <w:rPr>
          <w:b/>
          <w:spacing w:val="-1"/>
        </w:rPr>
        <w:t xml:space="preserve"> </w:t>
      </w:r>
      <w:r>
        <w:rPr>
          <w:b/>
        </w:rPr>
        <w:t>the COVID-19</w:t>
      </w:r>
      <w:r>
        <w:rPr>
          <w:b/>
          <w:spacing w:val="-2"/>
        </w:rPr>
        <w:t xml:space="preserve"> </w:t>
      </w:r>
      <w:r>
        <w:rPr>
          <w:b/>
        </w:rPr>
        <w:t>case)</w:t>
      </w:r>
      <w:r>
        <w:rPr>
          <w:b/>
          <w:spacing w:val="-1"/>
        </w:rPr>
        <w:t xml:space="preserve"> </w:t>
      </w:r>
      <w:r>
        <w:rPr>
          <w:b/>
        </w:rPr>
        <w:t>of</w:t>
      </w:r>
      <w:r>
        <w:rPr>
          <w:b/>
          <w:spacing w:val="-1"/>
        </w:rPr>
        <w:t xml:space="preserve"> </w:t>
      </w:r>
      <w:r>
        <w:rPr>
          <w:b/>
        </w:rPr>
        <w:t>the potential</w:t>
      </w:r>
      <w:r>
        <w:rPr>
          <w:b/>
          <w:spacing w:val="-1"/>
        </w:rPr>
        <w:t xml:space="preserve"> </w:t>
      </w:r>
      <w:r>
        <w:rPr>
          <w:b/>
        </w:rPr>
        <w:t>COVID-19</w:t>
      </w:r>
      <w:r>
        <w:rPr>
          <w:b/>
          <w:spacing w:val="-2"/>
        </w:rPr>
        <w:t xml:space="preserve"> </w:t>
      </w:r>
      <w:r>
        <w:rPr>
          <w:b/>
        </w:rPr>
        <w:t>exposure</w:t>
      </w:r>
      <w:r>
        <w:rPr>
          <w:b/>
          <w:spacing w:val="-1"/>
        </w:rPr>
        <w:t xml:space="preserve"> </w:t>
      </w:r>
      <w:r>
        <w:rPr>
          <w:b/>
        </w:rPr>
        <w:t>to:</w:t>
      </w:r>
    </w:p>
    <w:p w14:paraId="1F15FD9F" w14:textId="77777777" w:rsidR="00AA5B98" w:rsidRDefault="00AA5B98" w:rsidP="00AA5B98">
      <w:pPr>
        <w:pStyle w:val="ListParagraph"/>
        <w:numPr>
          <w:ilvl w:val="0"/>
          <w:numId w:val="168"/>
        </w:numPr>
        <w:tabs>
          <w:tab w:val="left" w:pos="480"/>
        </w:tabs>
        <w:spacing w:before="181"/>
        <w:rPr>
          <w:b/>
        </w:rPr>
      </w:pPr>
      <w:r>
        <w:rPr>
          <w:b/>
        </w:rPr>
        <w:t>All</w:t>
      </w:r>
      <w:r>
        <w:rPr>
          <w:b/>
          <w:spacing w:val="-4"/>
        </w:rPr>
        <w:t xml:space="preserve"> </w:t>
      </w:r>
      <w:r>
        <w:rPr>
          <w:b/>
        </w:rPr>
        <w:t>employees</w:t>
      </w:r>
      <w:r>
        <w:rPr>
          <w:b/>
          <w:spacing w:val="-4"/>
        </w:rPr>
        <w:t xml:space="preserve"> </w:t>
      </w:r>
      <w:r>
        <w:rPr>
          <w:b/>
        </w:rPr>
        <w:t>who</w:t>
      </w:r>
      <w:r>
        <w:rPr>
          <w:b/>
          <w:spacing w:val="-3"/>
        </w:rPr>
        <w:t xml:space="preserve"> </w:t>
      </w:r>
      <w:r>
        <w:rPr>
          <w:b/>
        </w:rPr>
        <w:t>were</w:t>
      </w:r>
      <w:r>
        <w:rPr>
          <w:b/>
          <w:spacing w:val="-3"/>
        </w:rPr>
        <w:t xml:space="preserve"> </w:t>
      </w:r>
      <w:r>
        <w:rPr>
          <w:b/>
        </w:rPr>
        <w:t>in</w:t>
      </w:r>
      <w:r>
        <w:rPr>
          <w:b/>
          <w:spacing w:val="-3"/>
        </w:rPr>
        <w:t xml:space="preserve"> </w:t>
      </w:r>
      <w:r>
        <w:rPr>
          <w:b/>
        </w:rPr>
        <w:t>close</w:t>
      </w:r>
      <w:r>
        <w:rPr>
          <w:b/>
          <w:spacing w:val="-4"/>
        </w:rPr>
        <w:t xml:space="preserve"> </w:t>
      </w:r>
      <w:r>
        <w:rPr>
          <w:b/>
        </w:rPr>
        <w:t>contact</w:t>
      </w:r>
    </w:p>
    <w:p w14:paraId="29AF73FC" w14:textId="77777777" w:rsidR="00AA5B98" w:rsidRDefault="00AA5B98" w:rsidP="00AA5B98">
      <w:pPr>
        <w:pStyle w:val="ListParagraph"/>
        <w:numPr>
          <w:ilvl w:val="0"/>
          <w:numId w:val="168"/>
        </w:numPr>
        <w:tabs>
          <w:tab w:val="left" w:pos="480"/>
        </w:tabs>
        <w:rPr>
          <w:b/>
        </w:rPr>
      </w:pPr>
      <w:r>
        <w:rPr>
          <w:b/>
        </w:rPr>
        <w:t>Their</w:t>
      </w:r>
      <w:r>
        <w:rPr>
          <w:b/>
          <w:spacing w:val="-5"/>
        </w:rPr>
        <w:t xml:space="preserve"> </w:t>
      </w:r>
      <w:r>
        <w:rPr>
          <w:b/>
        </w:rPr>
        <w:t>authorized</w:t>
      </w:r>
      <w:r>
        <w:rPr>
          <w:b/>
          <w:spacing w:val="-5"/>
        </w:rPr>
        <w:t xml:space="preserve"> </w:t>
      </w:r>
      <w:r>
        <w:rPr>
          <w:b/>
        </w:rPr>
        <w:t>representatives</w:t>
      </w:r>
      <w:r>
        <w:rPr>
          <w:b/>
          <w:spacing w:val="-6"/>
        </w:rPr>
        <w:t xml:space="preserve"> </w:t>
      </w:r>
      <w:r>
        <w:rPr>
          <w:b/>
        </w:rPr>
        <w:t>(If</w:t>
      </w:r>
      <w:r>
        <w:rPr>
          <w:b/>
          <w:spacing w:val="-4"/>
        </w:rPr>
        <w:t xml:space="preserve"> </w:t>
      </w:r>
      <w:r>
        <w:rPr>
          <w:b/>
        </w:rPr>
        <w:t>applicable,</w:t>
      </w:r>
      <w:r>
        <w:rPr>
          <w:b/>
          <w:spacing w:val="-5"/>
        </w:rPr>
        <w:t xml:space="preserve"> </w:t>
      </w:r>
      <w:r>
        <w:rPr>
          <w:b/>
        </w:rPr>
        <w:t>the</w:t>
      </w:r>
      <w:r>
        <w:rPr>
          <w:b/>
          <w:spacing w:val="-5"/>
        </w:rPr>
        <w:t xml:space="preserve"> </w:t>
      </w:r>
      <w:r>
        <w:rPr>
          <w:b/>
        </w:rPr>
        <w:t>notice</w:t>
      </w:r>
      <w:r>
        <w:rPr>
          <w:b/>
          <w:spacing w:val="-4"/>
        </w:rPr>
        <w:t xml:space="preserve"> </w:t>
      </w:r>
      <w:r>
        <w:rPr>
          <w:b/>
        </w:rPr>
        <w:t>required</w:t>
      </w:r>
      <w:r>
        <w:rPr>
          <w:b/>
          <w:spacing w:val="-6"/>
        </w:rPr>
        <w:t xml:space="preserve"> </w:t>
      </w:r>
      <w:r>
        <w:rPr>
          <w:b/>
        </w:rPr>
        <w:t>by</w:t>
      </w:r>
      <w:r>
        <w:rPr>
          <w:b/>
          <w:spacing w:val="-4"/>
        </w:rPr>
        <w:t xml:space="preserve"> </w:t>
      </w:r>
      <w:r>
        <w:rPr>
          <w:b/>
        </w:rPr>
        <w:t>Labor</w:t>
      </w:r>
      <w:r>
        <w:rPr>
          <w:b/>
          <w:spacing w:val="-4"/>
        </w:rPr>
        <w:t xml:space="preserve"> </w:t>
      </w:r>
      <w:r>
        <w:rPr>
          <w:b/>
        </w:rPr>
        <w:t>Code</w:t>
      </w:r>
      <w:r>
        <w:rPr>
          <w:b/>
          <w:spacing w:val="-6"/>
        </w:rPr>
        <w:t xml:space="preserve"> </w:t>
      </w:r>
      <w:r>
        <w:rPr>
          <w:b/>
        </w:rPr>
        <w:t>section</w:t>
      </w:r>
      <w:r>
        <w:rPr>
          <w:b/>
          <w:spacing w:val="-5"/>
        </w:rPr>
        <w:t xml:space="preserve"> </w:t>
      </w:r>
      <w:r>
        <w:rPr>
          <w:b/>
        </w:rPr>
        <w:t>6409.6(a)</w:t>
      </w:r>
    </w:p>
    <w:p w14:paraId="4B015F5E" w14:textId="77777777" w:rsidR="00AA5B98" w:rsidRDefault="00AA5B98" w:rsidP="00AA5B98">
      <w:pPr>
        <w:pStyle w:val="ListParagraph"/>
        <w:numPr>
          <w:ilvl w:val="1"/>
          <w:numId w:val="168"/>
        </w:numPr>
        <w:tabs>
          <w:tab w:val="left" w:pos="811"/>
        </w:tabs>
        <w:rPr>
          <w:b/>
        </w:rPr>
      </w:pPr>
      <w:r>
        <w:rPr>
          <w:b/>
        </w:rPr>
        <w:t>and</w:t>
      </w:r>
      <w:r>
        <w:rPr>
          <w:b/>
          <w:spacing w:val="-2"/>
        </w:rPr>
        <w:t xml:space="preserve"> </w:t>
      </w:r>
      <w:r>
        <w:rPr>
          <w:b/>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31047A7A" w:rsidR="00AA5B98" w:rsidRDefault="00AA5B98" w:rsidP="00AA5B98">
      <w:pPr>
        <w:spacing w:before="136" w:line="249" w:lineRule="auto"/>
        <w:ind w:left="145" w:right="283"/>
        <w:rPr>
          <w:b/>
        </w:rPr>
      </w:pPr>
      <w:r>
        <w:rPr>
          <w:b/>
        </w:rPr>
        <w:t xml:space="preserve">Independent contractors and other employers present at the workplace during the high-risk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5" w:name="_Appendix_D:_COVID-19"/>
      <w:bookmarkEnd w:id="5"/>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68712FF3" w:rsidR="00D86326" w:rsidRPr="00500DA6" w:rsidRDefault="00D86326" w:rsidP="006B431B">
      <w:pPr>
        <w:pStyle w:val="BodyText"/>
        <w:spacing w:before="120"/>
      </w:pPr>
      <w:r w:rsidRPr="002B529B">
        <w:rPr>
          <w:b/>
          <w:bCs/>
        </w:rPr>
        <w:t>Date:</w:t>
      </w:r>
      <w:r w:rsidRPr="00BA78C4">
        <w:rPr>
          <w:b/>
          <w:color w:val="C00000"/>
        </w:rPr>
        <w:t xml:space="preserve"> </w:t>
      </w:r>
      <w:r w:rsidR="00500DA6">
        <w:rPr>
          <w:b/>
        </w:rPr>
        <w:t>______________________</w:t>
      </w:r>
    </w:p>
    <w:p w14:paraId="1DAC1FE8" w14:textId="0EAFB570"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00500DA6">
        <w:rPr>
          <w:b/>
          <w:color w:val="C00000"/>
        </w:rPr>
        <w:t>Online Training Only</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77777777" w:rsidR="00385708" w:rsidRPr="003D0D4D" w:rsidRDefault="00385708" w:rsidP="00385708">
      <w:pPr>
        <w:pStyle w:val="Heading2"/>
      </w:pPr>
      <w:bookmarkStart w:id="6" w:name="_Appendix_E_-"/>
      <w:bookmarkEnd w:id="6"/>
      <w:r w:rsidRPr="003D0D4D">
        <w:lastRenderedPageBreak/>
        <w:t xml:space="preserve">Appendix </w:t>
      </w:r>
      <w:r>
        <w:t>E</w:t>
      </w:r>
      <w:r w:rsidRPr="003D0D4D">
        <w:t xml:space="preserve"> - Definitions</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3D0D4D">
        <w:rPr>
          <w:rFonts w:asciiTheme="minorHAnsi" w:eastAsiaTheme="minorHAnsi" w:hAnsiTheme="minorHAnsi" w:cstheme="minorHAnsi"/>
          <w:b/>
          <w:bCs/>
          <w:color w:val="000000"/>
        </w:rPr>
        <w:t>Close contact</w:t>
      </w:r>
      <w:r w:rsidRPr="003D0D4D">
        <w:rPr>
          <w:rFonts w:asciiTheme="minorHAnsi" w:eastAsiaTheme="minorHAnsi" w:hAnsiTheme="minorHAnsi" w:cstheme="minorHAnsi"/>
          <w:color w:val="000000"/>
        </w:rP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C3AD1F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high-risk exposure period. </w:t>
      </w:r>
    </w:p>
    <w:p w14:paraId="079659FC" w14:textId="77777777" w:rsidR="00385708" w:rsidRPr="003D0D4D" w:rsidRDefault="00385708" w:rsidP="00385708">
      <w:pPr>
        <w:widowControl/>
        <w:adjustRightInd w:val="0"/>
        <w:ind w:left="720"/>
        <w:rPr>
          <w:rFonts w:asciiTheme="minorHAnsi" w:eastAsiaTheme="minorHAnsi" w:hAnsiTheme="minorHAnsi" w:cstheme="minorHAnsi"/>
          <w:color w:val="000000"/>
        </w:rPr>
      </w:pPr>
    </w:p>
    <w:p w14:paraId="2E06DD2F" w14:textId="77777777" w:rsidR="00385708" w:rsidRPr="003D0D4D"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means coronavirus disease, an infectious disease caused by the severe acute respiratory syndrome coronavirus 2 (SARS-CoV-2).</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as defined in this section;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77777777" w:rsidR="00385708" w:rsidRPr="003D0D4D" w:rsidRDefault="00385708" w:rsidP="00385708">
      <w:pPr>
        <w:spacing w:before="120" w:after="120"/>
        <w:ind w:left="720" w:hanging="7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xml:space="preserve">” means potentially infectious material that may contain SARS-CoV-2, the virus that causes COVID-19. Potentially infectious materials include airborne droplets, small particle aerosols, and airborne droplet nuclei, which most commonly result from a person or persons exhaling, </w:t>
      </w:r>
      <w:proofErr w:type="gramStart"/>
      <w:r w:rsidRPr="003D0D4D">
        <w:rPr>
          <w:rFonts w:asciiTheme="minorHAnsi" w:hAnsiTheme="minorHAnsi" w:cstheme="minorHAnsi"/>
        </w:rPr>
        <w:t>talking</w:t>
      </w:r>
      <w:proofErr w:type="gramEnd"/>
      <w:r w:rsidRPr="003D0D4D">
        <w:rPr>
          <w:rFonts w:asciiTheme="minorHAnsi" w:hAnsiTheme="minorHAnsi" w:cstheme="minorHAnsi"/>
        </w:rPr>
        <w:t xml:space="preserve"> or vocalizing, coughing, or sneezing, or from procedures performed on persons which may aerosolize saliva or respiratory tract fluids. This also includes objects or surfaces that may be contaminated with SARS-CoV-2.</w:t>
      </w:r>
    </w:p>
    <w:p w14:paraId="07DC2550"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Approved by the United States Food and Drug Administration (FDA) or has an Emergency Use Authorization from the FDA to diagnose current infection with the SARS-CoV-2 virus; and </w:t>
      </w:r>
    </w:p>
    <w:p w14:paraId="1AA84138"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Administered in accordance with the FDA approval or the FDA Emergency Use Authorization as applicable.</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high-risk exposure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3169AB2F"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3DD8FE4B"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(9) “</w:t>
      </w:r>
      <w:r w:rsidRPr="00A40C0B">
        <w:rPr>
          <w:rFonts w:asciiTheme="minorHAnsi" w:hAnsiTheme="minorHAnsi" w:cstheme="minorHAnsi"/>
          <w:b/>
          <w:bCs/>
        </w:rPr>
        <w:t>Fully vaccinated</w:t>
      </w:r>
      <w:r w:rsidRPr="00A40C0B">
        <w:rPr>
          <w:rFonts w:asciiTheme="minorHAnsi" w:hAnsiTheme="minorHAnsi" w:cstheme="minorHAnsi"/>
        </w:rPr>
        <w:t>” 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48A06361"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(10) “</w:t>
      </w:r>
      <w:r w:rsidRPr="00A40C0B">
        <w:rPr>
          <w:rFonts w:asciiTheme="minorHAnsi" w:eastAsiaTheme="minorHAnsi" w:hAnsiTheme="minorHAnsi" w:cstheme="minorHAnsi"/>
          <w:b/>
          <w:bCs/>
          <w:color w:val="000000"/>
        </w:rPr>
        <w:t>High-risk exposure period</w:t>
      </w:r>
      <w:r w:rsidRPr="00A40C0B">
        <w:rPr>
          <w:rFonts w:asciiTheme="minorHAnsi" w:eastAsiaTheme="minorHAnsi" w:hAnsiTheme="minorHAnsi" w:cstheme="minorHAnsi"/>
          <w:color w:val="000000"/>
        </w:rPr>
        <w:t xml:space="preserve">” means the following </w:t>
      </w:r>
      <w:proofErr w:type="gramStart"/>
      <w:r w:rsidRPr="00A40C0B">
        <w:rPr>
          <w:rFonts w:asciiTheme="minorHAnsi" w:eastAsiaTheme="minorHAnsi" w:hAnsiTheme="minorHAnsi" w:cstheme="minorHAnsi"/>
          <w:color w:val="000000"/>
        </w:rPr>
        <w:t>time period</w:t>
      </w:r>
      <w:proofErr w:type="gramEnd"/>
      <w:r w:rsidRPr="00A40C0B">
        <w:rPr>
          <w:rFonts w:asciiTheme="minorHAnsi" w:eastAsiaTheme="minorHAnsi" w:hAnsiTheme="minorHAnsi" w:cstheme="minorHAnsi"/>
          <w:color w:val="000000"/>
        </w:rPr>
        <w:t xml:space="preserve">: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w:t>
      </w:r>
      <w:proofErr w:type="gramStart"/>
      <w:r w:rsidRPr="00A40C0B">
        <w:rPr>
          <w:rFonts w:asciiTheme="minorHAnsi" w:hAnsiTheme="minorHAnsi" w:cstheme="minorHAnsi"/>
          <w:sz w:val="22"/>
          <w:szCs w:val="22"/>
        </w:rPr>
        <w:t>all of</w:t>
      </w:r>
      <w:proofErr w:type="gramEnd"/>
      <w:r w:rsidRPr="00A40C0B">
        <w:rPr>
          <w:rFonts w:asciiTheme="minorHAnsi" w:hAnsiTheme="minorHAnsi" w:cstheme="minorHAnsi"/>
          <w:sz w:val="22"/>
          <w:szCs w:val="22"/>
        </w:rPr>
        <w:t xml:space="preserve">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385708">
      <w:pPr>
        <w:spacing w:before="120" w:after="120"/>
        <w:ind w:left="1440" w:hanging="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(11)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A40C0B">
        <w:rPr>
          <w:rFonts w:asciiTheme="minorHAnsi" w:eastAsiaTheme="minorHAnsi" w:hAnsiTheme="minorHAnsi" w:cstheme="minorHAnsi"/>
          <w:color w:val="000000"/>
        </w:rPr>
        <w:t xml:space="preserve">,”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565B0C5E" w14:textId="77777777"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NOTE: The term worksite is used for the purpose of notice requirements in subsections (c)(3)(B)3.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7" w:name="_APPENDIX_F:_COVID-19"/>
      <w:bookmarkEnd w:id="7"/>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22C4BC5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r>
        <w:rPr>
          <w:rFonts w:ascii="Courier New" w:eastAsiaTheme="minorHAnsi" w:hAnsi="Courier New" w:cs="Courier New"/>
          <w:color w:val="000000"/>
        </w:rPr>
        <w:t xml:space="preserve">o </w:t>
      </w:r>
      <w:r>
        <w:rPr>
          <w:rFonts w:eastAsiaTheme="minorHAnsi"/>
          <w:color w:val="000000"/>
        </w:rPr>
        <w:t>New loss of taste or smell</w:t>
      </w:r>
    </w:p>
    <w:p w14:paraId="70794A03"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5EA8C60B"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(6 feet or closer for a total</w:t>
      </w:r>
      <w:r w:rsidR="00F01662">
        <w:rPr>
          <w:rFonts w:eastAsiaTheme="minorHAnsi"/>
          <w:color w:val="000000"/>
        </w:rPr>
        <w:t xml:space="preserve"> </w:t>
      </w:r>
      <w:r>
        <w:rPr>
          <w:rFonts w:eastAsiaTheme="minorHAnsi"/>
          <w:color w:val="000000"/>
        </w:rPr>
        <w:t>of 15 minutes in a 24-hour period)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 xml:space="preserve">close contact. If you do not know how to </w:t>
      </w:r>
      <w:r>
        <w:rPr>
          <w:rFonts w:eastAsiaTheme="minorHAnsi"/>
          <w:color w:val="000000"/>
        </w:rPr>
        <w:lastRenderedPageBreak/>
        <w:t>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lastRenderedPageBreak/>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 xml:space="preserve">What if I work from home or have a “hybrid” schedule where I work at home </w:t>
      </w:r>
      <w:proofErr w:type="gramStart"/>
      <w:r>
        <w:rPr>
          <w:rFonts w:eastAsiaTheme="minorHAnsi"/>
          <w:b/>
          <w:bCs/>
          <w:color w:val="000000"/>
        </w:rPr>
        <w:t>and also</w:t>
      </w:r>
      <w:proofErr w:type="gramEnd"/>
      <w:r>
        <w:rPr>
          <w:rFonts w:eastAsiaTheme="minorHAnsi"/>
          <w:b/>
          <w:bCs/>
          <w:color w:val="000000"/>
        </w:rPr>
        <w:t xml:space="preserve">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8" w:name="_APPENDIX_G:_Leave"/>
      <w:bookmarkEnd w:id="8"/>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6F6B6416" w:rsidR="00643E8F" w:rsidRDefault="00530D34" w:rsidP="00E9592C">
            <w:pPr>
              <w:pStyle w:val="ListParagraph"/>
              <w:widowControl/>
              <w:numPr>
                <w:ilvl w:val="0"/>
                <w:numId w:val="33"/>
              </w:numPr>
              <w:autoSpaceDE/>
              <w:autoSpaceDN/>
              <w:spacing w:before="120"/>
              <w:ind w:left="340" w:hanging="270"/>
              <w:contextualSpacing/>
            </w:pPr>
            <w:hyperlink r:id="rId20" w:history="1">
              <w:r w:rsidR="00643E8F" w:rsidRPr="002F759C">
                <w:rPr>
                  <w:rStyle w:val="Hyperlink"/>
                </w:rPr>
                <w:t>KP COVID-19 Paid Leave Hours</w:t>
              </w:r>
            </w:hyperlink>
            <w:r w:rsidR="00643E8F">
              <w:t xml:space="preserve"> (scheduled to expire 9/30/21)</w:t>
            </w:r>
          </w:p>
          <w:p w14:paraId="23EE4514" w14:textId="77777777" w:rsidR="00643E8F" w:rsidRDefault="00530D34" w:rsidP="00E9592C">
            <w:pPr>
              <w:pStyle w:val="ListParagraph"/>
              <w:widowControl/>
              <w:numPr>
                <w:ilvl w:val="0"/>
                <w:numId w:val="33"/>
              </w:numPr>
              <w:autoSpaceDE/>
              <w:autoSpaceDN/>
              <w:spacing w:before="0"/>
              <w:ind w:left="340" w:hanging="270"/>
              <w:contextualSpacing/>
            </w:pPr>
            <w:hyperlink r:id="rId21" w:history="1">
              <w:r w:rsidR="00643E8F" w:rsidRPr="000B1557">
                <w:rPr>
                  <w:rStyle w:val="Hyperlink"/>
                </w:rPr>
                <w:t>Oakland COVID-19 Emergency Paid Sick Leave</w:t>
              </w:r>
            </w:hyperlink>
          </w:p>
          <w:p w14:paraId="06DCD9D9" w14:textId="77777777" w:rsidR="00643E8F" w:rsidRPr="007C0181" w:rsidRDefault="00530D34"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hyperlink r:id="rId22" w:history="1">
              <w:r w:rsidR="00643E8F" w:rsidRPr="0093447C">
                <w:rPr>
                  <w:rStyle w:val="Hyperlink"/>
                </w:rPr>
                <w:t>Santa Rosa Emergency Paid Sick Leave</w:t>
              </w:r>
            </w:hyperlink>
            <w:r w:rsidR="00643E8F">
              <w:rPr>
                <w:rStyle w:val="Hyperlink"/>
                <w:sz w:val="16"/>
                <w:szCs w:val="16"/>
              </w:rPr>
              <w:t xml:space="preserve"> </w:t>
            </w:r>
            <w:r w:rsidR="00643E8F">
              <w:t>(scheduled to expire 9/30/21)</w:t>
            </w: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77777777"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r w:rsidRPr="009D51E5">
              <w:t>Long</w:t>
            </w:r>
            <w:r>
              <w:t>-</w:t>
            </w:r>
            <w:r w:rsidRPr="009D51E5">
              <w:t>Term Care</w:t>
            </w: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If you are a r</w:t>
      </w:r>
      <w:r w:rsidRPr="00C6667F">
        <w:rPr>
          <w:rFonts w:ascii="Avenir LT Std 55 Roman" w:hAnsi="Avenir LT Std 55 Roman"/>
          <w:b/>
          <w:bCs/>
        </w:rPr>
        <w:t>epresented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9" w:name="_Appendix_H_–"/>
      <w:bookmarkEnd w:id="9"/>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530D34" w:rsidP="00643E8F">
      <w:pPr>
        <w:spacing w:before="120" w:after="120"/>
      </w:pPr>
      <w:hyperlink r:id="rId23"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530D34" w:rsidP="00330D5A">
      <w:pPr>
        <w:pStyle w:val="ListParagraph"/>
        <w:numPr>
          <w:ilvl w:val="0"/>
          <w:numId w:val="179"/>
        </w:numPr>
        <w:spacing w:before="120" w:after="120"/>
        <w:rPr>
          <w:b/>
          <w:bCs/>
        </w:rPr>
      </w:pPr>
      <w:hyperlink r:id="rId24"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530D34" w:rsidP="00330D5A">
      <w:pPr>
        <w:pStyle w:val="ListParagraph"/>
        <w:numPr>
          <w:ilvl w:val="0"/>
          <w:numId w:val="179"/>
        </w:numPr>
        <w:spacing w:before="120" w:after="120"/>
        <w:rPr>
          <w:b/>
          <w:bCs/>
        </w:rPr>
      </w:pPr>
      <w:hyperlink r:id="rId25"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0" w:name="_Appendix_I_-"/>
      <w:bookmarkEnd w:id="10"/>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136AC4C9"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high-risk exposure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5E12B247"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at no cost to 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5DC9B508" w14:textId="562AD117" w:rsidR="00505BB9" w:rsidRDefault="00DA1ED5" w:rsidP="00F33AF8">
      <w:pPr>
        <w:pStyle w:val="ListParagraph"/>
        <w:numPr>
          <w:ilvl w:val="1"/>
          <w:numId w:val="1"/>
        </w:numPr>
        <w:tabs>
          <w:tab w:val="left" w:pos="859"/>
          <w:tab w:val="left" w:pos="860"/>
        </w:tabs>
        <w:spacing w:before="120" w:line="249" w:lineRule="auto"/>
        <w:ind w:right="144"/>
      </w:pPr>
      <w:r>
        <w:t xml:space="preserve">Employees who were fully vaccinated </w:t>
      </w:r>
      <w:r w:rsidR="00D060B2">
        <w:t xml:space="preserve">before </w:t>
      </w:r>
      <w:r w:rsidR="00A92C0F">
        <w:t xml:space="preserve">an outbreak </w:t>
      </w:r>
      <w:r w:rsidR="008F78F5">
        <w:t>occurred in</w:t>
      </w:r>
      <w:r w:rsidR="00A92C0F">
        <w:t xml:space="preserve"> the workplace</w:t>
      </w:r>
      <w:r w:rsidR="009B370E">
        <w:t xml:space="preserve"> and </w:t>
      </w:r>
      <w:r w:rsidR="0050409C">
        <w:t xml:space="preserve">who do </w:t>
      </w:r>
      <w:r w:rsidR="00A42631">
        <w:t>not have COVID</w:t>
      </w:r>
      <w:r w:rsidR="00631F87">
        <w:t>-</w:t>
      </w:r>
      <w:r w:rsidR="00A42631">
        <w:t xml:space="preserve">19 </w:t>
      </w:r>
      <w:r w:rsidR="00631F87">
        <w:t>symptoms.</w:t>
      </w:r>
    </w:p>
    <w:p w14:paraId="2C884321" w14:textId="432D070A" w:rsidR="00B76B17" w:rsidRDefault="00F16230" w:rsidP="003E2F35">
      <w:pPr>
        <w:pStyle w:val="ListParagraph"/>
        <w:numPr>
          <w:ilvl w:val="1"/>
          <w:numId w:val="1"/>
        </w:numPr>
      </w:pPr>
      <w:r w:rsidRPr="00F16230">
        <w:t xml:space="preserve">COVID-19 cases who did not develop symptoms after returning to work </w:t>
      </w:r>
      <w:r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Pr="00F16230">
        <w:t xml:space="preserve"> no testing is required for 90 days after the initial onset of symptoms or, for COVID-19 cases who never developed symptoms, 90 days after the first positive test.</w:t>
      </w:r>
      <w:r w:rsidR="008051B7">
        <w:br/>
      </w: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06770728"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7777777" w:rsidR="00F8264B"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1" w:name="_Hlk75877329"/>
      <w:r>
        <w:t xml:space="preserve">to provide COVID-19 testing </w:t>
      </w:r>
      <w:bookmarkEnd w:id="11"/>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7638342B" w14:textId="77777777" w:rsidR="00B76B17" w:rsidRPr="00B76B17" w:rsidRDefault="00B76B17" w:rsidP="00982748">
      <w:pPr>
        <w:pStyle w:val="ListParagraph"/>
        <w:numPr>
          <w:ilvl w:val="1"/>
          <w:numId w:val="1"/>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proofErr w:type="gramStart"/>
      <w:r w:rsidR="00F2330D">
        <w:t>apply</w:t>
      </w:r>
      <w:r w:rsidR="00F2330D" w:rsidRPr="00DB2D75" w:rsidDel="00F2330D">
        <w:t xml:space="preserve"> </w:t>
      </w:r>
      <w:r w:rsidRPr="00DB2D75">
        <w:t>.</w:t>
      </w:r>
      <w:proofErr w:type="gramEnd"/>
      <w:r w:rsidRPr="00E31812">
        <w:t xml:space="preserve"> </w:t>
      </w:r>
    </w:p>
    <w:p w14:paraId="6EB8A11E" w14:textId="27E3210D"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 if they are not fully vaccinated. </w:t>
      </w:r>
    </w:p>
    <w:p w14:paraId="20EF32B8" w14:textId="3738DA77"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the use of cleanable solid partitions of sufficient size to reduce COVID-19 transmission.</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 xml:space="preserve">Our leave policies and practices and whether employees are discouraged from remaining home </w:t>
      </w:r>
      <w:r w:rsidRPr="00B76B17">
        <w:lastRenderedPageBreak/>
        <w:t>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092D288E" w:rsidR="00B76B17" w:rsidRPr="00B76B17" w:rsidRDefault="00B76B17">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09828FA1" w14:textId="55094ADC" w:rsidR="00C14D52" w:rsidRPr="00DB2D75" w:rsidRDefault="00C14D52" w:rsidP="00500DA6">
      <w:pPr>
        <w:pStyle w:val="ListParagraph"/>
        <w:tabs>
          <w:tab w:val="left" w:pos="1199"/>
          <w:tab w:val="left" w:pos="1200"/>
        </w:tabs>
        <w:spacing w:before="12"/>
        <w:ind w:left="1200" w:firstLine="0"/>
        <w:rPr>
          <w:b/>
          <w:color w:val="D2232A"/>
          <w:highlight w:val="yellow"/>
        </w:rPr>
      </w:pP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2"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2"/>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3" w:name="_Appendix_J_-"/>
      <w:bookmarkEnd w:id="13"/>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03B11A9D"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or more employee COVID-19 cases in an exposed group during their high-risk exposure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77E8F9A" w14:textId="77777777" w:rsidR="00C86700" w:rsidRPr="00C86700" w:rsidRDefault="00C86700" w:rsidP="00C86700">
      <w:pPr>
        <w:spacing w:before="1"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proofErr w:type="gramStart"/>
      <w:r w:rsidRPr="00C86700">
        <w:t>Outbreaks</w:t>
      </w:r>
      <w:proofErr w:type="gramEnd"/>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Pr="00C86700">
        <w:t>that the COVID-19 testing, regardless of vaccination status, is made available to all 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proofErr w:type="gramStart"/>
      <w:r w:rsidRPr="005F7999">
        <w:rPr>
          <w:b/>
        </w:rPr>
        <w:t>Outbreaks</w:t>
      </w:r>
      <w:proofErr w:type="gramEnd"/>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04DF91B1"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500DA6">
        <w:t>:</w:t>
      </w:r>
    </w:p>
    <w:p w14:paraId="61EE0371" w14:textId="03B1287D" w:rsidR="00284B16" w:rsidRPr="00500DA6" w:rsidRDefault="00284B16" w:rsidP="005F7999">
      <w:pPr>
        <w:numPr>
          <w:ilvl w:val="2"/>
          <w:numId w:val="170"/>
        </w:numPr>
        <w:tabs>
          <w:tab w:val="left" w:pos="854"/>
          <w:tab w:val="left" w:pos="855"/>
        </w:tabs>
        <w:spacing w:before="2" w:after="240" w:line="249" w:lineRule="auto"/>
        <w:ind w:right="163"/>
        <w:rPr>
          <w:bCs/>
        </w:rPr>
      </w:pPr>
      <w:r w:rsidRPr="00500DA6">
        <w:rPr>
          <w:bCs/>
        </w:rPr>
        <w:t xml:space="preserve">Temporary Remote Work (TRW) </w:t>
      </w:r>
      <w:r w:rsidR="00C86700" w:rsidRPr="00500DA6">
        <w:rPr>
          <w:bCs/>
        </w:rPr>
        <w:t>or other remote work</w:t>
      </w:r>
      <w:r w:rsidR="00C86700" w:rsidRPr="00500DA6">
        <w:rPr>
          <w:bCs/>
          <w:spacing w:val="1"/>
        </w:rPr>
        <w:t xml:space="preserve"> </w:t>
      </w:r>
      <w:r w:rsidR="00E02733" w:rsidRPr="00500DA6">
        <w:rPr>
          <w:bCs/>
        </w:rPr>
        <w:t>arrangements.</w:t>
      </w:r>
      <w:r w:rsidR="00C86700" w:rsidRPr="00500DA6">
        <w:rPr>
          <w:bCs/>
        </w:rPr>
        <w:t xml:space="preserve"> </w:t>
      </w:r>
    </w:p>
    <w:p w14:paraId="310038A7" w14:textId="3E6AE6C7" w:rsidR="000F0A27" w:rsidRPr="00500DA6" w:rsidRDefault="00284B16" w:rsidP="00284B16">
      <w:pPr>
        <w:numPr>
          <w:ilvl w:val="2"/>
          <w:numId w:val="170"/>
        </w:numPr>
        <w:tabs>
          <w:tab w:val="left" w:pos="854"/>
          <w:tab w:val="left" w:pos="855"/>
        </w:tabs>
        <w:spacing w:before="2" w:after="240" w:line="249" w:lineRule="auto"/>
        <w:ind w:right="163"/>
        <w:rPr>
          <w:bCs/>
        </w:rPr>
      </w:pPr>
      <w:r w:rsidRPr="00500DA6">
        <w:rPr>
          <w:bCs/>
        </w:rPr>
        <w:t>R</w:t>
      </w:r>
      <w:r w:rsidR="00C86700" w:rsidRPr="00500DA6">
        <w:rPr>
          <w:bCs/>
        </w:rPr>
        <w:t>educing the number of persons in an area at one time</w:t>
      </w:r>
    </w:p>
    <w:p w14:paraId="0987EB91" w14:textId="55500D9C" w:rsidR="000F0A27" w:rsidRPr="00500DA6" w:rsidRDefault="000F0A27" w:rsidP="00284B16">
      <w:pPr>
        <w:numPr>
          <w:ilvl w:val="2"/>
          <w:numId w:val="170"/>
        </w:numPr>
        <w:tabs>
          <w:tab w:val="left" w:pos="854"/>
          <w:tab w:val="left" w:pos="855"/>
        </w:tabs>
        <w:spacing w:before="2" w:after="240" w:line="249" w:lineRule="auto"/>
        <w:ind w:right="163"/>
        <w:rPr>
          <w:bCs/>
        </w:rPr>
      </w:pPr>
      <w:r w:rsidRPr="00500DA6">
        <w:rPr>
          <w:bCs/>
        </w:rPr>
        <w:t>Vi</w:t>
      </w:r>
      <w:r w:rsidR="00C86700" w:rsidRPr="00500DA6">
        <w:rPr>
          <w:bCs/>
        </w:rPr>
        <w:t>sual</w:t>
      </w:r>
      <w:r w:rsidR="00C86700" w:rsidRPr="00500DA6">
        <w:rPr>
          <w:bCs/>
          <w:spacing w:val="1"/>
        </w:rPr>
        <w:t xml:space="preserve"> </w:t>
      </w:r>
      <w:r w:rsidR="00C86700" w:rsidRPr="00500DA6">
        <w:rPr>
          <w:bCs/>
        </w:rPr>
        <w:t>cues such as signs and floor markings to indicate where employees and others should be</w:t>
      </w:r>
      <w:r w:rsidR="00C86700" w:rsidRPr="00500DA6">
        <w:rPr>
          <w:bCs/>
          <w:spacing w:val="1"/>
        </w:rPr>
        <w:t xml:space="preserve"> </w:t>
      </w:r>
      <w:r w:rsidR="00C86700" w:rsidRPr="00500DA6">
        <w:rPr>
          <w:bCs/>
        </w:rPr>
        <w:t>located or their direction and path of travel</w:t>
      </w:r>
    </w:p>
    <w:p w14:paraId="7BBC9DD3" w14:textId="23C852B1" w:rsidR="000F0A27" w:rsidRPr="00500DA6" w:rsidRDefault="000F0A27" w:rsidP="00284B16">
      <w:pPr>
        <w:numPr>
          <w:ilvl w:val="2"/>
          <w:numId w:val="170"/>
        </w:numPr>
        <w:tabs>
          <w:tab w:val="left" w:pos="854"/>
          <w:tab w:val="left" w:pos="855"/>
        </w:tabs>
        <w:spacing w:before="2" w:after="240" w:line="249" w:lineRule="auto"/>
        <w:ind w:right="163"/>
        <w:rPr>
          <w:bCs/>
        </w:rPr>
      </w:pPr>
      <w:r w:rsidRPr="00500DA6">
        <w:rPr>
          <w:bCs/>
        </w:rPr>
        <w:t>S</w:t>
      </w:r>
      <w:r w:rsidR="00C86700" w:rsidRPr="00500DA6">
        <w:rPr>
          <w:bCs/>
        </w:rPr>
        <w:t>taggered arrival, departure, work, and break times;</w:t>
      </w:r>
      <w:r w:rsidR="00C86700" w:rsidRPr="00500DA6">
        <w:rPr>
          <w:bCs/>
          <w:spacing w:val="-59"/>
        </w:rPr>
        <w:t xml:space="preserve"> </w:t>
      </w:r>
      <w:r w:rsidR="00C86700" w:rsidRPr="00500DA6">
        <w:rPr>
          <w:bCs/>
        </w:rPr>
        <w:t xml:space="preserve">and </w:t>
      </w:r>
    </w:p>
    <w:p w14:paraId="2AF7E831" w14:textId="3D3C408F" w:rsidR="00C86700" w:rsidRPr="00500DA6" w:rsidRDefault="001906AE" w:rsidP="005F7999">
      <w:pPr>
        <w:numPr>
          <w:ilvl w:val="2"/>
          <w:numId w:val="170"/>
        </w:numPr>
        <w:tabs>
          <w:tab w:val="left" w:pos="854"/>
          <w:tab w:val="left" w:pos="855"/>
        </w:tabs>
        <w:spacing w:before="2" w:after="240" w:line="249" w:lineRule="auto"/>
        <w:ind w:right="163"/>
        <w:rPr>
          <w:b/>
        </w:rPr>
      </w:pPr>
      <w:r w:rsidRPr="00500DA6">
        <w:rPr>
          <w:bCs/>
        </w:rPr>
        <w:t>A</w:t>
      </w:r>
      <w:r w:rsidR="00C86700" w:rsidRPr="00500DA6">
        <w:rPr>
          <w:bCs/>
        </w:rPr>
        <w:t>djusted work processes or procedures</w:t>
      </w:r>
      <w:r w:rsidRPr="00500DA6">
        <w:rPr>
          <w:bCs/>
        </w:rPr>
        <w:t xml:space="preserve"> </w:t>
      </w:r>
      <w:r w:rsidR="00C86700" w:rsidRPr="00500DA6">
        <w:rPr>
          <w:bCs/>
        </w:rPr>
        <w:t>to allow</w:t>
      </w:r>
      <w:r w:rsidR="00C86700" w:rsidRPr="00500DA6">
        <w:rPr>
          <w:bCs/>
          <w:spacing w:val="1"/>
        </w:rPr>
        <w:t xml:space="preserve"> </w:t>
      </w:r>
      <w:r w:rsidR="00C86700" w:rsidRPr="00500DA6">
        <w:rPr>
          <w:bCs/>
        </w:rPr>
        <w:t>greater</w:t>
      </w:r>
      <w:r w:rsidR="00C86700" w:rsidRPr="00500DA6">
        <w:rPr>
          <w:bCs/>
          <w:spacing w:val="-1"/>
        </w:rPr>
        <w:t xml:space="preserve"> </w:t>
      </w:r>
      <w:r w:rsidR="00C86700" w:rsidRPr="00500DA6">
        <w:rPr>
          <w:bCs/>
        </w:rPr>
        <w:t>distance between employees</w:t>
      </w:r>
      <w:r w:rsidR="00C86700" w:rsidRPr="00500DA6">
        <w:rPr>
          <w:b/>
          <w:color w:val="D2232A"/>
        </w:rPr>
        <w:t>.</w:t>
      </w:r>
    </w:p>
    <w:p w14:paraId="03935E12" w14:textId="77777777" w:rsidR="00C86700" w:rsidRPr="00C86700" w:rsidRDefault="00C86700" w:rsidP="005F7999">
      <w:pPr>
        <w:numPr>
          <w:ilvl w:val="1"/>
          <w:numId w:val="170"/>
        </w:numPr>
        <w:tabs>
          <w:tab w:val="left" w:pos="854"/>
          <w:tab w:val="left" w:pos="855"/>
        </w:tabs>
        <w:spacing w:before="9" w:after="240" w:line="249" w:lineRule="auto"/>
        <w:ind w:left="854" w:right="277"/>
      </w:pPr>
      <w:r w:rsidRPr="00C86700">
        <w:t>Install cleanable solid partitions that effectively reduce transmission between the employee and other</w:t>
      </w:r>
      <w:r w:rsidRPr="00C86700">
        <w:rPr>
          <w:spacing w:val="1"/>
        </w:rPr>
        <w:t xml:space="preserve"> </w:t>
      </w:r>
      <w:r w:rsidRPr="00C86700">
        <w:t>persons</w:t>
      </w:r>
      <w:r w:rsidRPr="00C86700">
        <w:rPr>
          <w:spacing w:val="-5"/>
        </w:rPr>
        <w:t xml:space="preserve"> </w:t>
      </w:r>
      <w:r w:rsidRPr="00C86700">
        <w:t>at</w:t>
      </w:r>
      <w:r w:rsidRPr="00C86700">
        <w:rPr>
          <w:spacing w:val="-5"/>
        </w:rPr>
        <w:t xml:space="preserve"> </w:t>
      </w:r>
      <w:r w:rsidRPr="00C86700">
        <w:t>workstations</w:t>
      </w:r>
      <w:r w:rsidRPr="00C86700">
        <w:rPr>
          <w:spacing w:val="-4"/>
        </w:rPr>
        <w:t xml:space="preserve"> </w:t>
      </w:r>
      <w:r w:rsidRPr="00C86700">
        <w:t>where</w:t>
      </w:r>
      <w:r w:rsidRPr="00C86700">
        <w:rPr>
          <w:spacing w:val="-5"/>
        </w:rPr>
        <w:t xml:space="preserve"> </w:t>
      </w:r>
      <w:r w:rsidRPr="00C86700">
        <w:t>an</w:t>
      </w:r>
      <w:r w:rsidRPr="00C86700">
        <w:rPr>
          <w:spacing w:val="-4"/>
        </w:rPr>
        <w:t xml:space="preserve"> </w:t>
      </w:r>
      <w:r w:rsidRPr="00C86700">
        <w:t>employee</w:t>
      </w:r>
      <w:r w:rsidRPr="00C86700">
        <w:rPr>
          <w:spacing w:val="-5"/>
        </w:rPr>
        <w:t xml:space="preserve"> </w:t>
      </w:r>
      <w:r w:rsidRPr="00C86700">
        <w:t>in</w:t>
      </w:r>
      <w:r w:rsidRPr="00C86700">
        <w:rPr>
          <w:spacing w:val="-4"/>
        </w:rPr>
        <w:t xml:space="preserve"> </w:t>
      </w:r>
      <w:r w:rsidRPr="00C86700">
        <w:t>the</w:t>
      </w:r>
      <w:r w:rsidRPr="00C86700">
        <w:rPr>
          <w:spacing w:val="-4"/>
        </w:rPr>
        <w:t xml:space="preserve"> </w:t>
      </w:r>
      <w:r w:rsidRPr="00C86700">
        <w:t>exposed</w:t>
      </w:r>
      <w:r w:rsidRPr="00C86700">
        <w:rPr>
          <w:spacing w:val="-4"/>
        </w:rPr>
        <w:t xml:space="preserve"> </w:t>
      </w:r>
      <w:r w:rsidRPr="00C86700">
        <w:t>group</w:t>
      </w:r>
      <w:r w:rsidRPr="00C86700">
        <w:rPr>
          <w:spacing w:val="-5"/>
        </w:rPr>
        <w:t xml:space="preserve"> </w:t>
      </w:r>
      <w:r w:rsidRPr="00C86700">
        <w:t>is</w:t>
      </w:r>
      <w:r w:rsidRPr="00C86700">
        <w:rPr>
          <w:spacing w:val="-4"/>
        </w:rPr>
        <w:t xml:space="preserve"> </w:t>
      </w:r>
      <w:r w:rsidRPr="00C86700">
        <w:t>assigned</w:t>
      </w:r>
      <w:r w:rsidRPr="00C86700">
        <w:rPr>
          <w:spacing w:val="-5"/>
        </w:rPr>
        <w:t xml:space="preserve"> </w:t>
      </w:r>
      <w:r w:rsidRPr="00C86700">
        <w:t>to</w:t>
      </w:r>
      <w:r w:rsidRPr="00C86700">
        <w:rPr>
          <w:spacing w:val="-4"/>
        </w:rPr>
        <w:t xml:space="preserve"> </w:t>
      </w:r>
      <w:r w:rsidRPr="00C86700">
        <w:t>work</w:t>
      </w:r>
      <w:r w:rsidRPr="00C86700">
        <w:rPr>
          <w:spacing w:val="-4"/>
        </w:rPr>
        <w:t xml:space="preserve"> </w:t>
      </w:r>
      <w:r w:rsidRPr="00C86700">
        <w:t>for</w:t>
      </w:r>
      <w:r w:rsidRPr="00C86700">
        <w:rPr>
          <w:spacing w:val="-4"/>
        </w:rPr>
        <w:t xml:space="preserve"> </w:t>
      </w:r>
      <w:r w:rsidRPr="00C86700">
        <w:t>an</w:t>
      </w:r>
      <w:r w:rsidRPr="00C86700">
        <w:rPr>
          <w:spacing w:val="-4"/>
        </w:rPr>
        <w:t xml:space="preserve"> </w:t>
      </w:r>
      <w:r w:rsidRPr="00C86700">
        <w:t>extended</w:t>
      </w:r>
      <w:r w:rsidRPr="00C86700">
        <w:rPr>
          <w:spacing w:val="1"/>
        </w:rPr>
        <w:t xml:space="preserve"> </w:t>
      </w:r>
      <w:r w:rsidRPr="00C86700">
        <w:t>period, such as cash registers, desks, and production line stations, and where the physical distancing</w:t>
      </w:r>
      <w:r w:rsidRPr="00C86700">
        <w:rPr>
          <w:spacing w:val="1"/>
        </w:rPr>
        <w:t xml:space="preserve"> </w:t>
      </w:r>
      <w:r w:rsidRPr="00C86700">
        <w:t>requirement</w:t>
      </w:r>
      <w:r w:rsidRPr="00C86700">
        <w:rPr>
          <w:spacing w:val="-1"/>
        </w:rPr>
        <w:t xml:space="preserve"> </w:t>
      </w:r>
      <w:r w:rsidRPr="00C86700">
        <w:t>(described above)</w:t>
      </w:r>
      <w:r w:rsidRPr="00C86700">
        <w:rPr>
          <w:spacing w:val="-1"/>
        </w:rPr>
        <w:t xml:space="preserve"> </w:t>
      </w:r>
      <w:r w:rsidRPr="00C86700">
        <w:t>is</w:t>
      </w:r>
      <w:r w:rsidRPr="00C86700">
        <w:rPr>
          <w:spacing w:val="-1"/>
        </w:rPr>
        <w:t xml:space="preserve"> </w:t>
      </w:r>
      <w:r w:rsidRPr="00C86700">
        <w:t>not</w:t>
      </w:r>
      <w:r w:rsidRPr="00C86700">
        <w:rPr>
          <w:spacing w:val="-1"/>
        </w:rPr>
        <w:t xml:space="preserve"> </w:t>
      </w:r>
      <w:r w:rsidRPr="00C86700">
        <w:t>always</w:t>
      </w:r>
      <w:r w:rsidRPr="00C86700">
        <w:rPr>
          <w:spacing w:val="-1"/>
        </w:rPr>
        <w:t xml:space="preserve"> </w:t>
      </w:r>
      <w:r w:rsidRPr="00C86700">
        <w:t>maintained.</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7590EADF" w14:textId="77777777" w:rsidR="00C86700" w:rsidRPr="00C86700" w:rsidRDefault="00C86700" w:rsidP="005F7999">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p w14:paraId="3F22ACF0" w14:textId="77777777" w:rsidR="00F33CA8" w:rsidRDefault="00F33CA8" w:rsidP="00A93DA4">
      <w:pPr>
        <w:pStyle w:val="BodyText"/>
        <w:spacing w:before="120"/>
        <w:ind w:left="504" w:right="144"/>
        <w:rPr>
          <w:sz w:val="23"/>
          <w:szCs w:val="23"/>
        </w:rPr>
      </w:pPr>
    </w:p>
    <w:p w14:paraId="04F1501D" w14:textId="77777777" w:rsidR="00E47B85" w:rsidRDefault="00E47B85">
      <w:pPr>
        <w:rPr>
          <w:b/>
          <w:bCs/>
          <w:sz w:val="26"/>
          <w:szCs w:val="26"/>
        </w:rPr>
      </w:pPr>
      <w:r>
        <w:br w:type="page"/>
      </w:r>
    </w:p>
    <w:p w14:paraId="2842A548" w14:textId="6A897820" w:rsidR="00B76B17" w:rsidRPr="00B76B17" w:rsidRDefault="003B5192" w:rsidP="006B431B">
      <w:pPr>
        <w:pStyle w:val="Heading2"/>
        <w:ind w:left="0"/>
      </w:pPr>
      <w:r>
        <w:lastRenderedPageBreak/>
        <w:t>APPENDIX K</w:t>
      </w:r>
      <w:proofErr w:type="gramStart"/>
      <w:r>
        <w:t xml:space="preserve">- </w:t>
      </w:r>
      <w:r w:rsidRPr="00B76B17">
        <w:t xml:space="preserve"> </w:t>
      </w:r>
      <w:r w:rsidR="00B76B17" w:rsidRPr="00B76B17">
        <w:t>COVID</w:t>
      </w:r>
      <w:proofErr w:type="gramEnd"/>
      <w:r w:rsidR="00B76B17" w:rsidRPr="00B76B17">
        <w:t>-19 Prevention in Employer-Provided Housing</w:t>
      </w:r>
    </w:p>
    <w:p w14:paraId="3BA25F53" w14:textId="7E50BA9C" w:rsidR="00E47B85" w:rsidRDefault="008760D2" w:rsidP="007F0FBE">
      <w:pPr>
        <w:pStyle w:val="BodyText"/>
        <w:spacing w:before="120" w:line="249" w:lineRule="auto"/>
        <w:ind w:left="140" w:right="144"/>
        <w:rPr>
          <w:sz w:val="29"/>
        </w:rPr>
      </w:pPr>
      <w:r w:rsidRPr="0070502F">
        <w:rPr>
          <w:bCs/>
          <w:color w:val="C00000"/>
        </w:rPr>
        <w:t>This section does not apply at this facility.  KP does not provide housing to any employees.</w:t>
      </w:r>
      <w:r>
        <w:rPr>
          <w:b/>
          <w:color w:val="C00000"/>
        </w:rPr>
        <w:t xml:space="preserve">  </w:t>
      </w:r>
    </w:p>
    <w:p w14:paraId="7B05AA5E" w14:textId="0E4B1F5D" w:rsidR="00653979" w:rsidRDefault="00653979">
      <w:pPr>
        <w:rPr>
          <w:b/>
          <w:bCs/>
          <w:sz w:val="26"/>
          <w:szCs w:val="26"/>
        </w:rPr>
      </w:pPr>
    </w:p>
    <w:sectPr w:rsidR="00653979"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D811" w14:textId="77777777" w:rsidR="00B93065" w:rsidRDefault="00B93065" w:rsidP="00132588">
      <w:r>
        <w:separator/>
      </w:r>
    </w:p>
  </w:endnote>
  <w:endnote w:type="continuationSeparator" w:id="0">
    <w:p w14:paraId="3BFE2A19" w14:textId="77777777" w:rsidR="00B93065" w:rsidRDefault="00B93065" w:rsidP="00132588">
      <w:r>
        <w:continuationSeparator/>
      </w:r>
    </w:p>
  </w:endnote>
  <w:endnote w:type="continuationNotice" w:id="1">
    <w:p w14:paraId="78FFC7F1" w14:textId="77777777" w:rsidR="00B93065" w:rsidRDefault="00B93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516"/>
      <w:docPartObj>
        <w:docPartGallery w:val="Page Numbers (Bottom of Page)"/>
        <w:docPartUnique/>
      </w:docPartObj>
    </w:sdtPr>
    <w:sdtEndPr>
      <w:rPr>
        <w:noProof/>
      </w:rPr>
    </w:sdtEndPr>
    <w:sdtContent>
      <w:p w14:paraId="19786DE8" w14:textId="42778FE1" w:rsidR="00B93065" w:rsidRDefault="00B93065">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B93065" w:rsidRDefault="00B9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2738" w14:textId="77777777" w:rsidR="00B93065" w:rsidRDefault="00B93065" w:rsidP="00132588">
      <w:r>
        <w:separator/>
      </w:r>
    </w:p>
  </w:footnote>
  <w:footnote w:type="continuationSeparator" w:id="0">
    <w:p w14:paraId="3A752901" w14:textId="77777777" w:rsidR="00B93065" w:rsidRDefault="00B93065" w:rsidP="00132588">
      <w:r>
        <w:continuationSeparator/>
      </w:r>
    </w:p>
  </w:footnote>
  <w:footnote w:type="continuationNotice" w:id="1">
    <w:p w14:paraId="5A1561CB" w14:textId="77777777" w:rsidR="00B93065" w:rsidRDefault="00B93065"/>
  </w:footnote>
  <w:footnote w:id="2">
    <w:p w14:paraId="140DE382" w14:textId="478026F9" w:rsidR="00B93065" w:rsidRDefault="00B93065">
      <w:pPr>
        <w:pStyle w:val="FootnoteText"/>
      </w:pPr>
      <w:r>
        <w:rPr>
          <w:rStyle w:val="FootnoteReference"/>
        </w:rPr>
        <w:footnoteRef/>
      </w:r>
      <w:r>
        <w:t xml:space="preserve"> Definitions associated with COVID-19 Prevention Program can be found in </w:t>
      </w:r>
      <w:hyperlink w:anchor="_Appendix_E_-" w:history="1">
        <w:r w:rsidRPr="00480A06">
          <w:rPr>
            <w:rStyle w:val="Hyperlink"/>
            <w:b/>
            <w:bCs/>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5"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1185"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7"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8"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29"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0"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2"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3"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5"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8"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0"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3"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5"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7" w15:restartNumberingAfterBreak="0">
    <w:nsid w:val="25322485"/>
    <w:multiLevelType w:val="hybridMultilevel"/>
    <w:tmpl w:val="60028330"/>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2"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3"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5"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6"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8"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59" w15:restartNumberingAfterBreak="0">
    <w:nsid w:val="2DB0000E"/>
    <w:multiLevelType w:val="hybridMultilevel"/>
    <w:tmpl w:val="79C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1"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2"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3"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4"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8"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9" w15:restartNumberingAfterBreak="0">
    <w:nsid w:val="369D5E50"/>
    <w:multiLevelType w:val="hybridMultilevel"/>
    <w:tmpl w:val="B9D48246"/>
    <w:lvl w:ilvl="0" w:tplc="1A2EBFF4">
      <w:start w:val="1"/>
      <w:numFmt w:val="bullet"/>
      <w:lvlText w:val=""/>
      <w:lvlJc w:val="left"/>
      <w:pPr>
        <w:ind w:left="1214"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70"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1" w15:restartNumberingAfterBreak="0">
    <w:nsid w:val="3A4A5979"/>
    <w:multiLevelType w:val="hybridMultilevel"/>
    <w:tmpl w:val="60E0E91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2"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4"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5"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6"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7" w15:restartNumberingAfterBreak="0">
    <w:nsid w:val="3ECE27E4"/>
    <w:multiLevelType w:val="hybridMultilevel"/>
    <w:tmpl w:val="0E1CC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1C43668"/>
    <w:multiLevelType w:val="hybridMultilevel"/>
    <w:tmpl w:val="E53E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1"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3" w15:restartNumberingAfterBreak="0">
    <w:nsid w:val="467B16FC"/>
    <w:multiLevelType w:val="hybridMultilevel"/>
    <w:tmpl w:val="072A200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4" w15:restartNumberingAfterBreak="0">
    <w:nsid w:val="47A37B15"/>
    <w:multiLevelType w:val="hybridMultilevel"/>
    <w:tmpl w:val="A95CB01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5"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7"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90"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4"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5"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7"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8"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00"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3"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4"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5"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7" w15:restartNumberingAfterBreak="0">
    <w:nsid w:val="59845D3F"/>
    <w:multiLevelType w:val="hybridMultilevel"/>
    <w:tmpl w:val="6A2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09"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10"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1"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3"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4"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6"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7"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8"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19"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0"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1"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2"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3"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5"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6"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7"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29"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0"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1"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2"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4"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5"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6"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7"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9"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0"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1"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2"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3"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6"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7"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8"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49"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1" w15:restartNumberingAfterBreak="0">
    <w:nsid w:val="76FD2538"/>
    <w:multiLevelType w:val="hybridMultilevel"/>
    <w:tmpl w:val="E4E497F8"/>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3"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4"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6"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58"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9"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0"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1"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7CE231C9"/>
    <w:multiLevelType w:val="hybridMultilevel"/>
    <w:tmpl w:val="37A4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5"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6"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68"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0"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0"/>
  </w:num>
  <w:num w:numId="2">
    <w:abstractNumId w:val="106"/>
  </w:num>
  <w:num w:numId="3">
    <w:abstractNumId w:val="51"/>
  </w:num>
  <w:num w:numId="4">
    <w:abstractNumId w:val="86"/>
  </w:num>
  <w:num w:numId="5">
    <w:abstractNumId w:val="74"/>
  </w:num>
  <w:num w:numId="6">
    <w:abstractNumId w:val="69"/>
  </w:num>
  <w:num w:numId="7">
    <w:abstractNumId w:val="130"/>
  </w:num>
  <w:num w:numId="8">
    <w:abstractNumId w:val="68"/>
  </w:num>
  <w:num w:numId="9">
    <w:abstractNumId w:val="140"/>
  </w:num>
  <w:num w:numId="10">
    <w:abstractNumId w:val="134"/>
  </w:num>
  <w:num w:numId="11">
    <w:abstractNumId w:val="83"/>
  </w:num>
  <w:num w:numId="12">
    <w:abstractNumId w:val="170"/>
  </w:num>
  <w:num w:numId="13">
    <w:abstractNumId w:val="61"/>
  </w:num>
  <w:num w:numId="14">
    <w:abstractNumId w:val="55"/>
  </w:num>
  <w:num w:numId="15">
    <w:abstractNumId w:val="58"/>
  </w:num>
  <w:num w:numId="16">
    <w:abstractNumId w:val="142"/>
  </w:num>
  <w:num w:numId="17">
    <w:abstractNumId w:val="46"/>
  </w:num>
  <w:num w:numId="18">
    <w:abstractNumId w:val="135"/>
  </w:num>
  <w:num w:numId="19">
    <w:abstractNumId w:val="118"/>
  </w:num>
  <w:num w:numId="20">
    <w:abstractNumId w:val="96"/>
  </w:num>
  <w:num w:numId="21">
    <w:abstractNumId w:val="107"/>
  </w:num>
  <w:num w:numId="22">
    <w:abstractNumId w:val="77"/>
  </w:num>
  <w:num w:numId="23">
    <w:abstractNumId w:val="79"/>
  </w:num>
  <w:num w:numId="24">
    <w:abstractNumId w:val="60"/>
  </w:num>
  <w:num w:numId="25">
    <w:abstractNumId w:val="125"/>
  </w:num>
  <w:num w:numId="26">
    <w:abstractNumId w:val="34"/>
  </w:num>
  <w:num w:numId="27">
    <w:abstractNumId w:val="67"/>
  </w:num>
  <w:num w:numId="28">
    <w:abstractNumId w:val="124"/>
  </w:num>
  <w:num w:numId="29">
    <w:abstractNumId w:val="145"/>
  </w:num>
  <w:num w:numId="30">
    <w:abstractNumId w:val="28"/>
  </w:num>
  <w:num w:numId="31">
    <w:abstractNumId w:val="141"/>
  </w:num>
  <w:num w:numId="32">
    <w:abstractNumId w:val="121"/>
  </w:num>
  <w:num w:numId="33">
    <w:abstractNumId w:val="95"/>
  </w:num>
  <w:num w:numId="34">
    <w:abstractNumId w:val="33"/>
  </w:num>
  <w:num w:numId="35">
    <w:abstractNumId w:val="137"/>
  </w:num>
  <w:num w:numId="36">
    <w:abstractNumId w:val="149"/>
  </w:num>
  <w:num w:numId="37">
    <w:abstractNumId w:val="156"/>
  </w:num>
  <w:num w:numId="38">
    <w:abstractNumId w:val="4"/>
  </w:num>
  <w:num w:numId="39">
    <w:abstractNumId w:val="45"/>
  </w:num>
  <w:num w:numId="40">
    <w:abstractNumId w:val="1"/>
  </w:num>
  <w:num w:numId="41">
    <w:abstractNumId w:val="2"/>
  </w:num>
  <w:num w:numId="42">
    <w:abstractNumId w:val="87"/>
  </w:num>
  <w:num w:numId="43">
    <w:abstractNumId w:val="3"/>
  </w:num>
  <w:num w:numId="44">
    <w:abstractNumId w:val="120"/>
  </w:num>
  <w:num w:numId="4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2"/>
  </w:num>
  <w:num w:numId="75">
    <w:abstractNumId w:val="131"/>
  </w:num>
  <w:num w:numId="76">
    <w:abstractNumId w:val="21"/>
  </w:num>
  <w:num w:numId="77">
    <w:abstractNumId w:val="12"/>
  </w:num>
  <w:num w:numId="78">
    <w:abstractNumId w:val="19"/>
  </w:num>
  <w:num w:numId="79">
    <w:abstractNumId w:val="7"/>
  </w:num>
  <w:num w:numId="80">
    <w:abstractNumId w:val="32"/>
  </w:num>
  <w:num w:numId="81">
    <w:abstractNumId w:val="42"/>
  </w:num>
  <w:num w:numId="82">
    <w:abstractNumId w:val="31"/>
  </w:num>
  <w:num w:numId="83">
    <w:abstractNumId w:val="155"/>
  </w:num>
  <w:num w:numId="84">
    <w:abstractNumId w:val="37"/>
  </w:num>
  <w:num w:numId="85">
    <w:abstractNumId w:val="148"/>
  </w:num>
  <w:num w:numId="86">
    <w:abstractNumId w:val="43"/>
  </w:num>
  <w:num w:numId="87">
    <w:abstractNumId w:val="11"/>
  </w:num>
  <w:num w:numId="88">
    <w:abstractNumId w:val="75"/>
  </w:num>
  <w:num w:numId="89">
    <w:abstractNumId w:val="114"/>
  </w:num>
  <w:num w:numId="90">
    <w:abstractNumId w:val="169"/>
  </w:num>
  <w:num w:numId="91">
    <w:abstractNumId w:val="63"/>
  </w:num>
  <w:num w:numId="92">
    <w:abstractNumId w:val="103"/>
  </w:num>
  <w:num w:numId="93">
    <w:abstractNumId w:val="139"/>
  </w:num>
  <w:num w:numId="94">
    <w:abstractNumId w:val="168"/>
  </w:num>
  <w:num w:numId="95">
    <w:abstractNumId w:val="159"/>
  </w:num>
  <w:num w:numId="96">
    <w:abstractNumId w:val="41"/>
  </w:num>
  <w:num w:numId="97">
    <w:abstractNumId w:val="80"/>
  </w:num>
  <w:num w:numId="98">
    <w:abstractNumId w:val="36"/>
  </w:num>
  <w:num w:numId="99">
    <w:abstractNumId w:val="117"/>
  </w:num>
  <w:num w:numId="100">
    <w:abstractNumId w:val="10"/>
  </w:num>
  <w:num w:numId="101">
    <w:abstractNumId w:val="9"/>
  </w:num>
  <w:num w:numId="102">
    <w:abstractNumId w:val="57"/>
  </w:num>
  <w:num w:numId="103">
    <w:abstractNumId w:val="108"/>
  </w:num>
  <w:num w:numId="104">
    <w:abstractNumId w:val="128"/>
  </w:num>
  <w:num w:numId="10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7"/>
  </w:num>
  <w:num w:numId="134">
    <w:abstractNumId w:val="54"/>
  </w:num>
  <w:num w:numId="135">
    <w:abstractNumId w:val="113"/>
  </w:num>
  <w:num w:numId="136">
    <w:abstractNumId w:val="94"/>
  </w:num>
  <w:num w:numId="137">
    <w:abstractNumId w:val="97"/>
  </w:num>
  <w:num w:numId="138">
    <w:abstractNumId w:val="127"/>
  </w:num>
  <w:num w:numId="139">
    <w:abstractNumId w:val="53"/>
  </w:num>
  <w:num w:numId="140">
    <w:abstractNumId w:val="143"/>
  </w:num>
  <w:num w:numId="141">
    <w:abstractNumId w:val="104"/>
  </w:num>
  <w:num w:numId="142">
    <w:abstractNumId w:val="110"/>
  </w:num>
  <w:num w:numId="143">
    <w:abstractNumId w:val="161"/>
  </w:num>
  <w:num w:numId="144">
    <w:abstractNumId w:val="85"/>
  </w:num>
  <w:num w:numId="145">
    <w:abstractNumId w:val="66"/>
  </w:num>
  <w:num w:numId="146">
    <w:abstractNumId w:val="132"/>
  </w:num>
  <w:num w:numId="147">
    <w:abstractNumId w:val="0"/>
  </w:num>
  <w:num w:numId="148">
    <w:abstractNumId w:val="5"/>
  </w:num>
  <w:num w:numId="149">
    <w:abstractNumId w:val="101"/>
  </w:num>
  <w:num w:numId="150">
    <w:abstractNumId w:val="100"/>
  </w:num>
  <w:num w:numId="151">
    <w:abstractNumId w:val="109"/>
  </w:num>
  <w:num w:numId="152">
    <w:abstractNumId w:val="99"/>
  </w:num>
  <w:num w:numId="153">
    <w:abstractNumId w:val="123"/>
  </w:num>
  <w:num w:numId="154">
    <w:abstractNumId w:val="154"/>
  </w:num>
  <w:num w:numId="155">
    <w:abstractNumId w:val="115"/>
  </w:num>
  <w:num w:numId="156">
    <w:abstractNumId w:val="29"/>
  </w:num>
  <w:num w:numId="157">
    <w:abstractNumId w:val="14"/>
  </w:num>
  <w:num w:numId="158">
    <w:abstractNumId w:val="8"/>
  </w:num>
  <w:num w:numId="159">
    <w:abstractNumId w:val="24"/>
  </w:num>
  <w:num w:numId="160">
    <w:abstractNumId w:val="165"/>
  </w:num>
  <w:num w:numId="161">
    <w:abstractNumId w:val="126"/>
  </w:num>
  <w:num w:numId="162">
    <w:abstractNumId w:val="84"/>
  </w:num>
  <w:num w:numId="163">
    <w:abstractNumId w:val="70"/>
  </w:num>
  <w:num w:numId="164">
    <w:abstractNumId w:val="49"/>
  </w:num>
  <w:num w:numId="165">
    <w:abstractNumId w:val="89"/>
  </w:num>
  <w:num w:numId="166">
    <w:abstractNumId w:val="52"/>
  </w:num>
  <w:num w:numId="167">
    <w:abstractNumId w:val="71"/>
  </w:num>
  <w:num w:numId="168">
    <w:abstractNumId w:val="112"/>
  </w:num>
  <w:num w:numId="169">
    <w:abstractNumId w:val="136"/>
  </w:num>
  <w:num w:numId="170">
    <w:abstractNumId w:val="26"/>
  </w:num>
  <w:num w:numId="171">
    <w:abstractNumId w:val="38"/>
  </w:num>
  <w:num w:numId="172">
    <w:abstractNumId w:val="144"/>
  </w:num>
  <w:num w:numId="173">
    <w:abstractNumId w:val="167"/>
  </w:num>
  <w:num w:numId="174">
    <w:abstractNumId w:val="116"/>
  </w:num>
  <w:num w:numId="175">
    <w:abstractNumId w:val="138"/>
  </w:num>
  <w:num w:numId="176">
    <w:abstractNumId w:val="24"/>
  </w:num>
  <w:num w:numId="177">
    <w:abstractNumId w:val="81"/>
  </w:num>
  <w:num w:numId="178">
    <w:abstractNumId w:val="22"/>
  </w:num>
  <w:num w:numId="179">
    <w:abstractNumId w:val="160"/>
  </w:num>
  <w:num w:numId="180">
    <w:abstractNumId w:val="98"/>
  </w:num>
  <w:num w:numId="181">
    <w:abstractNumId w:val="65"/>
  </w:num>
  <w:num w:numId="182">
    <w:abstractNumId w:val="111"/>
  </w:num>
  <w:num w:numId="183">
    <w:abstractNumId w:val="78"/>
  </w:num>
  <w:num w:numId="184">
    <w:abstractNumId w:val="164"/>
  </w:num>
  <w:num w:numId="185">
    <w:abstractNumId w:val="56"/>
  </w:num>
  <w:num w:numId="186">
    <w:abstractNumId w:val="147"/>
  </w:num>
  <w:num w:numId="187">
    <w:abstractNumId w:val="93"/>
  </w:num>
  <w:num w:numId="188">
    <w:abstractNumId w:val="44"/>
  </w:num>
  <w:num w:numId="189">
    <w:abstractNumId w:val="48"/>
  </w:num>
  <w:num w:numId="190">
    <w:abstractNumId w:val="152"/>
  </w:num>
  <w:num w:numId="191">
    <w:abstractNumId w:val="15"/>
  </w:num>
  <w:num w:numId="192">
    <w:abstractNumId w:val="73"/>
  </w:num>
  <w:num w:numId="193">
    <w:abstractNumId w:val="133"/>
  </w:num>
  <w:num w:numId="194">
    <w:abstractNumId w:val="129"/>
  </w:num>
  <w:num w:numId="195">
    <w:abstractNumId w:val="122"/>
  </w:num>
  <w:num w:numId="196">
    <w:abstractNumId w:val="153"/>
  </w:num>
  <w:num w:numId="197">
    <w:abstractNumId w:val="16"/>
  </w:num>
  <w:num w:numId="198">
    <w:abstractNumId w:val="18"/>
  </w:num>
  <w:num w:numId="199">
    <w:abstractNumId w:val="166"/>
  </w:num>
  <w:num w:numId="200">
    <w:abstractNumId w:val="92"/>
  </w:num>
  <w:num w:numId="201">
    <w:abstractNumId w:val="150"/>
  </w:num>
  <w:num w:numId="202">
    <w:abstractNumId w:val="72"/>
  </w:num>
  <w:num w:numId="203">
    <w:abstractNumId w:val="151"/>
  </w:num>
  <w:num w:numId="204">
    <w:abstractNumId w:val="23"/>
  </w:num>
  <w:num w:numId="205">
    <w:abstractNumId w:val="146"/>
  </w:num>
  <w:num w:numId="206">
    <w:abstractNumId w:val="163"/>
  </w:num>
  <w:num w:numId="207">
    <w:abstractNumId w:val="48"/>
  </w:num>
  <w:num w:numId="208">
    <w:abstractNumId w:val="48"/>
  </w:num>
  <w:num w:numId="209">
    <w:abstractNumId w:val="48"/>
  </w:num>
  <w:num w:numId="210">
    <w:abstractNumId w:val="64"/>
  </w:num>
  <w:num w:numId="211">
    <w:abstractNumId w:val="158"/>
  </w:num>
  <w:num w:numId="212">
    <w:abstractNumId w:val="76"/>
  </w:num>
  <w:num w:numId="213">
    <w:abstractNumId w:val="82"/>
  </w:num>
  <w:num w:numId="214">
    <w:abstractNumId w:val="47"/>
  </w:num>
  <w:num w:numId="215">
    <w:abstractNumId w:val="20"/>
  </w:num>
  <w:num w:numId="216">
    <w:abstractNumId w:val="119"/>
  </w:num>
  <w:num w:numId="217">
    <w:abstractNumId w:val="105"/>
  </w:num>
  <w:num w:numId="218">
    <w:abstractNumId w:val="40"/>
  </w:num>
  <w:num w:numId="219">
    <w:abstractNumId w:val="90"/>
  </w:num>
  <w:num w:numId="220">
    <w:abstractNumId w:val="88"/>
  </w:num>
  <w:num w:numId="221">
    <w:abstractNumId w:val="6"/>
  </w:num>
  <w:num w:numId="222">
    <w:abstractNumId w:val="30"/>
  </w:num>
  <w:num w:numId="223">
    <w:abstractNumId w:val="39"/>
  </w:num>
  <w:num w:numId="224">
    <w:abstractNumId w:val="17"/>
  </w:num>
  <w:num w:numId="225">
    <w:abstractNumId w:val="62"/>
  </w:num>
  <w:num w:numId="226">
    <w:abstractNumId w:val="27"/>
  </w:num>
  <w:num w:numId="227">
    <w:abstractNumId w:val="25"/>
  </w:num>
  <w:num w:numId="228">
    <w:abstractNumId w:val="35"/>
  </w:num>
  <w:num w:numId="229">
    <w:abstractNumId w:val="91"/>
  </w:num>
  <w:num w:numId="230">
    <w:abstractNumId w:val="59"/>
  </w:num>
  <w:num w:numId="231">
    <w:abstractNumId w:val="162"/>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F5"/>
    <w:rsid w:val="00010E51"/>
    <w:rsid w:val="00011018"/>
    <w:rsid w:val="000118D4"/>
    <w:rsid w:val="00011AFC"/>
    <w:rsid w:val="000134E2"/>
    <w:rsid w:val="000142B0"/>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B49"/>
    <w:rsid w:val="000251D1"/>
    <w:rsid w:val="0002525F"/>
    <w:rsid w:val="00025464"/>
    <w:rsid w:val="00025517"/>
    <w:rsid w:val="000257EC"/>
    <w:rsid w:val="00026274"/>
    <w:rsid w:val="000269EF"/>
    <w:rsid w:val="00026C6F"/>
    <w:rsid w:val="00026FB9"/>
    <w:rsid w:val="00030C93"/>
    <w:rsid w:val="00030F02"/>
    <w:rsid w:val="000313F5"/>
    <w:rsid w:val="000316F4"/>
    <w:rsid w:val="000323B1"/>
    <w:rsid w:val="00034883"/>
    <w:rsid w:val="00034884"/>
    <w:rsid w:val="00034F38"/>
    <w:rsid w:val="00034F95"/>
    <w:rsid w:val="0003560D"/>
    <w:rsid w:val="00035853"/>
    <w:rsid w:val="00035E77"/>
    <w:rsid w:val="00036206"/>
    <w:rsid w:val="0003692E"/>
    <w:rsid w:val="00036EAC"/>
    <w:rsid w:val="0003726A"/>
    <w:rsid w:val="0003751B"/>
    <w:rsid w:val="00037525"/>
    <w:rsid w:val="000402A8"/>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B04"/>
    <w:rsid w:val="00067DC6"/>
    <w:rsid w:val="00070023"/>
    <w:rsid w:val="00070100"/>
    <w:rsid w:val="00070218"/>
    <w:rsid w:val="00070D80"/>
    <w:rsid w:val="00070F2F"/>
    <w:rsid w:val="000723DC"/>
    <w:rsid w:val="00072E92"/>
    <w:rsid w:val="00073267"/>
    <w:rsid w:val="00074354"/>
    <w:rsid w:val="000743CC"/>
    <w:rsid w:val="0007480E"/>
    <w:rsid w:val="000748D5"/>
    <w:rsid w:val="000748F2"/>
    <w:rsid w:val="00075F25"/>
    <w:rsid w:val="0007618F"/>
    <w:rsid w:val="00076925"/>
    <w:rsid w:val="00077020"/>
    <w:rsid w:val="0008079B"/>
    <w:rsid w:val="00080D1F"/>
    <w:rsid w:val="00082102"/>
    <w:rsid w:val="00082B41"/>
    <w:rsid w:val="00083056"/>
    <w:rsid w:val="00083EAC"/>
    <w:rsid w:val="0008431C"/>
    <w:rsid w:val="00084A22"/>
    <w:rsid w:val="00084A7D"/>
    <w:rsid w:val="00084D41"/>
    <w:rsid w:val="00085DA3"/>
    <w:rsid w:val="000860B0"/>
    <w:rsid w:val="0008692A"/>
    <w:rsid w:val="000905AF"/>
    <w:rsid w:val="00090693"/>
    <w:rsid w:val="000906CF"/>
    <w:rsid w:val="00090796"/>
    <w:rsid w:val="000919E2"/>
    <w:rsid w:val="00091C0F"/>
    <w:rsid w:val="00091C36"/>
    <w:rsid w:val="00092747"/>
    <w:rsid w:val="00092CE2"/>
    <w:rsid w:val="00093C55"/>
    <w:rsid w:val="00094C51"/>
    <w:rsid w:val="00094E46"/>
    <w:rsid w:val="000954E0"/>
    <w:rsid w:val="000963C8"/>
    <w:rsid w:val="0009696A"/>
    <w:rsid w:val="0009780F"/>
    <w:rsid w:val="00097B54"/>
    <w:rsid w:val="000A0594"/>
    <w:rsid w:val="000A0625"/>
    <w:rsid w:val="000A13E4"/>
    <w:rsid w:val="000A1680"/>
    <w:rsid w:val="000A183E"/>
    <w:rsid w:val="000A2285"/>
    <w:rsid w:val="000A29CB"/>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6608"/>
    <w:rsid w:val="00100EFF"/>
    <w:rsid w:val="00101EC4"/>
    <w:rsid w:val="001020BB"/>
    <w:rsid w:val="00102FE4"/>
    <w:rsid w:val="00104B3E"/>
    <w:rsid w:val="00104CDC"/>
    <w:rsid w:val="00104E6A"/>
    <w:rsid w:val="00105145"/>
    <w:rsid w:val="001058B1"/>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DC6"/>
    <w:rsid w:val="00120BF1"/>
    <w:rsid w:val="00120E37"/>
    <w:rsid w:val="00121313"/>
    <w:rsid w:val="00122B3F"/>
    <w:rsid w:val="00122D01"/>
    <w:rsid w:val="00123C59"/>
    <w:rsid w:val="00123F7D"/>
    <w:rsid w:val="00124257"/>
    <w:rsid w:val="00125528"/>
    <w:rsid w:val="00126EC4"/>
    <w:rsid w:val="00126FC5"/>
    <w:rsid w:val="0012791C"/>
    <w:rsid w:val="00127A59"/>
    <w:rsid w:val="00131068"/>
    <w:rsid w:val="00132588"/>
    <w:rsid w:val="00132DB3"/>
    <w:rsid w:val="00132F62"/>
    <w:rsid w:val="001348FA"/>
    <w:rsid w:val="001365FE"/>
    <w:rsid w:val="00136C9A"/>
    <w:rsid w:val="0013710E"/>
    <w:rsid w:val="0013728D"/>
    <w:rsid w:val="001373A7"/>
    <w:rsid w:val="001408B7"/>
    <w:rsid w:val="00140A63"/>
    <w:rsid w:val="0014158B"/>
    <w:rsid w:val="001415B8"/>
    <w:rsid w:val="001427A5"/>
    <w:rsid w:val="00143E34"/>
    <w:rsid w:val="00144ABD"/>
    <w:rsid w:val="001458EB"/>
    <w:rsid w:val="00145EAA"/>
    <w:rsid w:val="00146256"/>
    <w:rsid w:val="001463BB"/>
    <w:rsid w:val="0014644E"/>
    <w:rsid w:val="00146C1F"/>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5347"/>
    <w:rsid w:val="0017600F"/>
    <w:rsid w:val="001809B4"/>
    <w:rsid w:val="001810B5"/>
    <w:rsid w:val="00182E0C"/>
    <w:rsid w:val="00182F36"/>
    <w:rsid w:val="00183D07"/>
    <w:rsid w:val="00183F46"/>
    <w:rsid w:val="001850C3"/>
    <w:rsid w:val="00186343"/>
    <w:rsid w:val="00186D04"/>
    <w:rsid w:val="00187BEF"/>
    <w:rsid w:val="00187DEC"/>
    <w:rsid w:val="0019044B"/>
    <w:rsid w:val="00190590"/>
    <w:rsid w:val="001906AE"/>
    <w:rsid w:val="00193CC0"/>
    <w:rsid w:val="00194FDB"/>
    <w:rsid w:val="0019509F"/>
    <w:rsid w:val="001956D8"/>
    <w:rsid w:val="00195974"/>
    <w:rsid w:val="00195C32"/>
    <w:rsid w:val="0019736E"/>
    <w:rsid w:val="001973AA"/>
    <w:rsid w:val="00197DC2"/>
    <w:rsid w:val="001A19EF"/>
    <w:rsid w:val="001A2F8C"/>
    <w:rsid w:val="001A3448"/>
    <w:rsid w:val="001A3814"/>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71D1"/>
    <w:rsid w:val="001E7599"/>
    <w:rsid w:val="001F292A"/>
    <w:rsid w:val="001F3DEB"/>
    <w:rsid w:val="001F5CCC"/>
    <w:rsid w:val="001F60FF"/>
    <w:rsid w:val="001F6A1F"/>
    <w:rsid w:val="001F6EC0"/>
    <w:rsid w:val="001F7690"/>
    <w:rsid w:val="001F7B66"/>
    <w:rsid w:val="001F7D45"/>
    <w:rsid w:val="001FB25C"/>
    <w:rsid w:val="00200154"/>
    <w:rsid w:val="002007F2"/>
    <w:rsid w:val="00200ADF"/>
    <w:rsid w:val="00201419"/>
    <w:rsid w:val="00204FBD"/>
    <w:rsid w:val="00205A6A"/>
    <w:rsid w:val="00205A80"/>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2057E"/>
    <w:rsid w:val="00220FFA"/>
    <w:rsid w:val="0022136B"/>
    <w:rsid w:val="00221379"/>
    <w:rsid w:val="0022168F"/>
    <w:rsid w:val="00221AD4"/>
    <w:rsid w:val="00223279"/>
    <w:rsid w:val="002246DE"/>
    <w:rsid w:val="00224C3C"/>
    <w:rsid w:val="00227032"/>
    <w:rsid w:val="002275BF"/>
    <w:rsid w:val="002279A1"/>
    <w:rsid w:val="00227FF3"/>
    <w:rsid w:val="002312C7"/>
    <w:rsid w:val="002312EA"/>
    <w:rsid w:val="00232888"/>
    <w:rsid w:val="0023376E"/>
    <w:rsid w:val="00234735"/>
    <w:rsid w:val="00236AE5"/>
    <w:rsid w:val="00237C03"/>
    <w:rsid w:val="00240218"/>
    <w:rsid w:val="0024049B"/>
    <w:rsid w:val="00240663"/>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46BB"/>
    <w:rsid w:val="0025502A"/>
    <w:rsid w:val="0025721B"/>
    <w:rsid w:val="00260283"/>
    <w:rsid w:val="00261448"/>
    <w:rsid w:val="00261537"/>
    <w:rsid w:val="00262190"/>
    <w:rsid w:val="002623F6"/>
    <w:rsid w:val="00262774"/>
    <w:rsid w:val="00262CE5"/>
    <w:rsid w:val="00264035"/>
    <w:rsid w:val="00264C5B"/>
    <w:rsid w:val="002650DC"/>
    <w:rsid w:val="00266A2E"/>
    <w:rsid w:val="0026737B"/>
    <w:rsid w:val="002713E9"/>
    <w:rsid w:val="00271B99"/>
    <w:rsid w:val="002723A5"/>
    <w:rsid w:val="00272519"/>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5D9"/>
    <w:rsid w:val="0028295D"/>
    <w:rsid w:val="0028343D"/>
    <w:rsid w:val="00284B16"/>
    <w:rsid w:val="0028574E"/>
    <w:rsid w:val="00286310"/>
    <w:rsid w:val="00286357"/>
    <w:rsid w:val="00286BC5"/>
    <w:rsid w:val="00287B4B"/>
    <w:rsid w:val="00287E1E"/>
    <w:rsid w:val="002912C8"/>
    <w:rsid w:val="002922B7"/>
    <w:rsid w:val="00292AF8"/>
    <w:rsid w:val="00293514"/>
    <w:rsid w:val="0029583D"/>
    <w:rsid w:val="00296B12"/>
    <w:rsid w:val="00296F80"/>
    <w:rsid w:val="002973C0"/>
    <w:rsid w:val="002A0DAD"/>
    <w:rsid w:val="002A1A27"/>
    <w:rsid w:val="002A26FD"/>
    <w:rsid w:val="002A2B12"/>
    <w:rsid w:val="002A2B3B"/>
    <w:rsid w:val="002A3521"/>
    <w:rsid w:val="002A40E2"/>
    <w:rsid w:val="002A55C4"/>
    <w:rsid w:val="002A5859"/>
    <w:rsid w:val="002A5A55"/>
    <w:rsid w:val="002A634E"/>
    <w:rsid w:val="002A6A00"/>
    <w:rsid w:val="002A72C3"/>
    <w:rsid w:val="002A776D"/>
    <w:rsid w:val="002A7D98"/>
    <w:rsid w:val="002B0ABA"/>
    <w:rsid w:val="002B0C47"/>
    <w:rsid w:val="002B0C55"/>
    <w:rsid w:val="002B1E4C"/>
    <w:rsid w:val="002B3875"/>
    <w:rsid w:val="002B3C6A"/>
    <w:rsid w:val="002B4B37"/>
    <w:rsid w:val="002B5E2B"/>
    <w:rsid w:val="002B63C3"/>
    <w:rsid w:val="002B7A7D"/>
    <w:rsid w:val="002B7AA0"/>
    <w:rsid w:val="002C0458"/>
    <w:rsid w:val="002C1877"/>
    <w:rsid w:val="002C23D2"/>
    <w:rsid w:val="002C245B"/>
    <w:rsid w:val="002C2535"/>
    <w:rsid w:val="002C2BF8"/>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136D"/>
    <w:rsid w:val="002E1663"/>
    <w:rsid w:val="002E3D2F"/>
    <w:rsid w:val="002E42FD"/>
    <w:rsid w:val="002E4D32"/>
    <w:rsid w:val="002E51E8"/>
    <w:rsid w:val="002E580E"/>
    <w:rsid w:val="002E582F"/>
    <w:rsid w:val="002E5A5C"/>
    <w:rsid w:val="002E5F17"/>
    <w:rsid w:val="002E66BE"/>
    <w:rsid w:val="002F008E"/>
    <w:rsid w:val="002F0998"/>
    <w:rsid w:val="002F11FF"/>
    <w:rsid w:val="002F2879"/>
    <w:rsid w:val="002F3197"/>
    <w:rsid w:val="002F3517"/>
    <w:rsid w:val="002F476A"/>
    <w:rsid w:val="002F5D17"/>
    <w:rsid w:val="002F6E87"/>
    <w:rsid w:val="002F759C"/>
    <w:rsid w:val="002F77A2"/>
    <w:rsid w:val="003003DC"/>
    <w:rsid w:val="00300836"/>
    <w:rsid w:val="00300B98"/>
    <w:rsid w:val="00307965"/>
    <w:rsid w:val="00307BA6"/>
    <w:rsid w:val="00310A65"/>
    <w:rsid w:val="00311041"/>
    <w:rsid w:val="00311A6E"/>
    <w:rsid w:val="00311D3E"/>
    <w:rsid w:val="00311DE3"/>
    <w:rsid w:val="00313842"/>
    <w:rsid w:val="003138F6"/>
    <w:rsid w:val="00314171"/>
    <w:rsid w:val="0031425C"/>
    <w:rsid w:val="00314A6F"/>
    <w:rsid w:val="0031527E"/>
    <w:rsid w:val="00317377"/>
    <w:rsid w:val="00317EF0"/>
    <w:rsid w:val="00321364"/>
    <w:rsid w:val="003219A2"/>
    <w:rsid w:val="00322D86"/>
    <w:rsid w:val="00323D7A"/>
    <w:rsid w:val="003244A3"/>
    <w:rsid w:val="00324A86"/>
    <w:rsid w:val="003251FC"/>
    <w:rsid w:val="00325386"/>
    <w:rsid w:val="00327929"/>
    <w:rsid w:val="00327CA4"/>
    <w:rsid w:val="00327D8B"/>
    <w:rsid w:val="00330404"/>
    <w:rsid w:val="00330D5A"/>
    <w:rsid w:val="00330EF1"/>
    <w:rsid w:val="00331881"/>
    <w:rsid w:val="00333274"/>
    <w:rsid w:val="00333A1F"/>
    <w:rsid w:val="00335975"/>
    <w:rsid w:val="00335980"/>
    <w:rsid w:val="00340794"/>
    <w:rsid w:val="003409CB"/>
    <w:rsid w:val="00340F79"/>
    <w:rsid w:val="0034107C"/>
    <w:rsid w:val="00341A67"/>
    <w:rsid w:val="00342DE4"/>
    <w:rsid w:val="0034324A"/>
    <w:rsid w:val="00343E7A"/>
    <w:rsid w:val="00344B70"/>
    <w:rsid w:val="00345A68"/>
    <w:rsid w:val="00345DD8"/>
    <w:rsid w:val="0034699D"/>
    <w:rsid w:val="003471F0"/>
    <w:rsid w:val="0035022E"/>
    <w:rsid w:val="00351823"/>
    <w:rsid w:val="00352F11"/>
    <w:rsid w:val="00354845"/>
    <w:rsid w:val="00354A65"/>
    <w:rsid w:val="00354EC7"/>
    <w:rsid w:val="00355782"/>
    <w:rsid w:val="00355AFB"/>
    <w:rsid w:val="003566A7"/>
    <w:rsid w:val="00356F43"/>
    <w:rsid w:val="003574F8"/>
    <w:rsid w:val="00357672"/>
    <w:rsid w:val="00357DF1"/>
    <w:rsid w:val="00360A5F"/>
    <w:rsid w:val="00361EF2"/>
    <w:rsid w:val="00362285"/>
    <w:rsid w:val="00362B51"/>
    <w:rsid w:val="00363711"/>
    <w:rsid w:val="00363E0E"/>
    <w:rsid w:val="003640EE"/>
    <w:rsid w:val="00364666"/>
    <w:rsid w:val="00364B71"/>
    <w:rsid w:val="00365377"/>
    <w:rsid w:val="00365A3F"/>
    <w:rsid w:val="0036638C"/>
    <w:rsid w:val="003664E6"/>
    <w:rsid w:val="003665BB"/>
    <w:rsid w:val="00367E6A"/>
    <w:rsid w:val="00370661"/>
    <w:rsid w:val="0037071C"/>
    <w:rsid w:val="0037164E"/>
    <w:rsid w:val="0037299B"/>
    <w:rsid w:val="003750F6"/>
    <w:rsid w:val="00375788"/>
    <w:rsid w:val="00376192"/>
    <w:rsid w:val="00376211"/>
    <w:rsid w:val="003767B3"/>
    <w:rsid w:val="003772F7"/>
    <w:rsid w:val="0038006F"/>
    <w:rsid w:val="00380263"/>
    <w:rsid w:val="00381D78"/>
    <w:rsid w:val="00382541"/>
    <w:rsid w:val="00382E64"/>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A099A"/>
    <w:rsid w:val="003A09F6"/>
    <w:rsid w:val="003A1D1A"/>
    <w:rsid w:val="003A1D38"/>
    <w:rsid w:val="003A2181"/>
    <w:rsid w:val="003A3491"/>
    <w:rsid w:val="003A456A"/>
    <w:rsid w:val="003A5358"/>
    <w:rsid w:val="003A539C"/>
    <w:rsid w:val="003A698F"/>
    <w:rsid w:val="003A731B"/>
    <w:rsid w:val="003B07EC"/>
    <w:rsid w:val="003B11B4"/>
    <w:rsid w:val="003B2BA2"/>
    <w:rsid w:val="003B4325"/>
    <w:rsid w:val="003B45BE"/>
    <w:rsid w:val="003B4F67"/>
    <w:rsid w:val="003B5192"/>
    <w:rsid w:val="003B6ABB"/>
    <w:rsid w:val="003B6E08"/>
    <w:rsid w:val="003B7204"/>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D0783"/>
    <w:rsid w:val="003D0D4D"/>
    <w:rsid w:val="003D1E18"/>
    <w:rsid w:val="003D2A1D"/>
    <w:rsid w:val="003D2B7B"/>
    <w:rsid w:val="003D33AE"/>
    <w:rsid w:val="003D3CE9"/>
    <w:rsid w:val="003D4662"/>
    <w:rsid w:val="003D49DC"/>
    <w:rsid w:val="003D4E4F"/>
    <w:rsid w:val="003D52D8"/>
    <w:rsid w:val="003D6BE4"/>
    <w:rsid w:val="003E14C5"/>
    <w:rsid w:val="003E214A"/>
    <w:rsid w:val="003E2F35"/>
    <w:rsid w:val="003E4355"/>
    <w:rsid w:val="003E5829"/>
    <w:rsid w:val="003E6AC8"/>
    <w:rsid w:val="003E6BD7"/>
    <w:rsid w:val="003E762A"/>
    <w:rsid w:val="003E7A26"/>
    <w:rsid w:val="003F0836"/>
    <w:rsid w:val="003F1357"/>
    <w:rsid w:val="003F1F5E"/>
    <w:rsid w:val="003F27D0"/>
    <w:rsid w:val="003F389D"/>
    <w:rsid w:val="003F38F7"/>
    <w:rsid w:val="003F3F38"/>
    <w:rsid w:val="003F4A62"/>
    <w:rsid w:val="003F54EF"/>
    <w:rsid w:val="003F5D42"/>
    <w:rsid w:val="003F623F"/>
    <w:rsid w:val="003F7A98"/>
    <w:rsid w:val="003F7AF8"/>
    <w:rsid w:val="0040038C"/>
    <w:rsid w:val="00401208"/>
    <w:rsid w:val="0040123B"/>
    <w:rsid w:val="004019BB"/>
    <w:rsid w:val="00404552"/>
    <w:rsid w:val="004057BA"/>
    <w:rsid w:val="0040585A"/>
    <w:rsid w:val="00405AEB"/>
    <w:rsid w:val="0040682F"/>
    <w:rsid w:val="004072C7"/>
    <w:rsid w:val="00407568"/>
    <w:rsid w:val="00410358"/>
    <w:rsid w:val="00410476"/>
    <w:rsid w:val="00412677"/>
    <w:rsid w:val="004128C5"/>
    <w:rsid w:val="00412E68"/>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6DC"/>
    <w:rsid w:val="004636F4"/>
    <w:rsid w:val="00463C3F"/>
    <w:rsid w:val="004660F0"/>
    <w:rsid w:val="0047116F"/>
    <w:rsid w:val="004712F0"/>
    <w:rsid w:val="004720C3"/>
    <w:rsid w:val="00472481"/>
    <w:rsid w:val="004731AD"/>
    <w:rsid w:val="00473A04"/>
    <w:rsid w:val="00475380"/>
    <w:rsid w:val="00475B7B"/>
    <w:rsid w:val="0047642E"/>
    <w:rsid w:val="004764C7"/>
    <w:rsid w:val="004777D5"/>
    <w:rsid w:val="0047790E"/>
    <w:rsid w:val="004809B0"/>
    <w:rsid w:val="00480A06"/>
    <w:rsid w:val="00480A97"/>
    <w:rsid w:val="00482978"/>
    <w:rsid w:val="00482A51"/>
    <w:rsid w:val="00482AB4"/>
    <w:rsid w:val="00482C80"/>
    <w:rsid w:val="004832A5"/>
    <w:rsid w:val="0048418B"/>
    <w:rsid w:val="0048571F"/>
    <w:rsid w:val="00485A76"/>
    <w:rsid w:val="00486D7B"/>
    <w:rsid w:val="00490ED4"/>
    <w:rsid w:val="0049181B"/>
    <w:rsid w:val="004929B3"/>
    <w:rsid w:val="00492BE1"/>
    <w:rsid w:val="0049328F"/>
    <w:rsid w:val="004939A3"/>
    <w:rsid w:val="00493B2B"/>
    <w:rsid w:val="0049405B"/>
    <w:rsid w:val="00495006"/>
    <w:rsid w:val="00495230"/>
    <w:rsid w:val="00495E3D"/>
    <w:rsid w:val="004969F7"/>
    <w:rsid w:val="00496C9F"/>
    <w:rsid w:val="004A1CC9"/>
    <w:rsid w:val="004A22CB"/>
    <w:rsid w:val="004A279D"/>
    <w:rsid w:val="004A2B40"/>
    <w:rsid w:val="004A2E59"/>
    <w:rsid w:val="004A3575"/>
    <w:rsid w:val="004A4BBD"/>
    <w:rsid w:val="004A63E3"/>
    <w:rsid w:val="004A6D69"/>
    <w:rsid w:val="004A7A2E"/>
    <w:rsid w:val="004B0619"/>
    <w:rsid w:val="004B0B95"/>
    <w:rsid w:val="004B186C"/>
    <w:rsid w:val="004B2313"/>
    <w:rsid w:val="004B29B1"/>
    <w:rsid w:val="004B38F7"/>
    <w:rsid w:val="004B50BA"/>
    <w:rsid w:val="004B5247"/>
    <w:rsid w:val="004B5728"/>
    <w:rsid w:val="004B5E1A"/>
    <w:rsid w:val="004B68A8"/>
    <w:rsid w:val="004B74AC"/>
    <w:rsid w:val="004B794F"/>
    <w:rsid w:val="004B7975"/>
    <w:rsid w:val="004B7BF3"/>
    <w:rsid w:val="004C05FB"/>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513"/>
    <w:rsid w:val="004D2BBC"/>
    <w:rsid w:val="004D3654"/>
    <w:rsid w:val="004D3E7D"/>
    <w:rsid w:val="004D4408"/>
    <w:rsid w:val="004D481E"/>
    <w:rsid w:val="004D507D"/>
    <w:rsid w:val="004D5325"/>
    <w:rsid w:val="004D5CBD"/>
    <w:rsid w:val="004D635A"/>
    <w:rsid w:val="004D6F86"/>
    <w:rsid w:val="004D7A3D"/>
    <w:rsid w:val="004D7FA9"/>
    <w:rsid w:val="004E098B"/>
    <w:rsid w:val="004E0A7A"/>
    <w:rsid w:val="004E0EFF"/>
    <w:rsid w:val="004E6516"/>
    <w:rsid w:val="004E6CF8"/>
    <w:rsid w:val="004E76F9"/>
    <w:rsid w:val="004F05BF"/>
    <w:rsid w:val="004F1BF6"/>
    <w:rsid w:val="004F2694"/>
    <w:rsid w:val="004F2B5F"/>
    <w:rsid w:val="004F3E77"/>
    <w:rsid w:val="004F4368"/>
    <w:rsid w:val="004F49BB"/>
    <w:rsid w:val="004F4A88"/>
    <w:rsid w:val="004F5584"/>
    <w:rsid w:val="004F5C96"/>
    <w:rsid w:val="004F6B16"/>
    <w:rsid w:val="004F707F"/>
    <w:rsid w:val="004F7C41"/>
    <w:rsid w:val="00500328"/>
    <w:rsid w:val="00500DA6"/>
    <w:rsid w:val="00500FBC"/>
    <w:rsid w:val="005017B4"/>
    <w:rsid w:val="005019E8"/>
    <w:rsid w:val="00502469"/>
    <w:rsid w:val="005027BE"/>
    <w:rsid w:val="00502CAD"/>
    <w:rsid w:val="0050409C"/>
    <w:rsid w:val="005042C0"/>
    <w:rsid w:val="00504C29"/>
    <w:rsid w:val="0050545A"/>
    <w:rsid w:val="00505BB9"/>
    <w:rsid w:val="00505E80"/>
    <w:rsid w:val="00506BB1"/>
    <w:rsid w:val="005070CC"/>
    <w:rsid w:val="00510240"/>
    <w:rsid w:val="0051209D"/>
    <w:rsid w:val="00512B60"/>
    <w:rsid w:val="005139D8"/>
    <w:rsid w:val="00513B6E"/>
    <w:rsid w:val="00514098"/>
    <w:rsid w:val="005141EC"/>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0D34"/>
    <w:rsid w:val="00531AC8"/>
    <w:rsid w:val="00532D09"/>
    <w:rsid w:val="00532EF0"/>
    <w:rsid w:val="00535F40"/>
    <w:rsid w:val="005360FA"/>
    <w:rsid w:val="005364D0"/>
    <w:rsid w:val="005364E0"/>
    <w:rsid w:val="0053735C"/>
    <w:rsid w:val="005401D3"/>
    <w:rsid w:val="00540B64"/>
    <w:rsid w:val="00541282"/>
    <w:rsid w:val="00541850"/>
    <w:rsid w:val="00541AFA"/>
    <w:rsid w:val="00541BDC"/>
    <w:rsid w:val="00542EA1"/>
    <w:rsid w:val="0054355D"/>
    <w:rsid w:val="00545E03"/>
    <w:rsid w:val="00546270"/>
    <w:rsid w:val="0054696D"/>
    <w:rsid w:val="00546DBC"/>
    <w:rsid w:val="00547693"/>
    <w:rsid w:val="00550477"/>
    <w:rsid w:val="00550837"/>
    <w:rsid w:val="00550D75"/>
    <w:rsid w:val="00550F2F"/>
    <w:rsid w:val="00551581"/>
    <w:rsid w:val="0055296B"/>
    <w:rsid w:val="00552D7D"/>
    <w:rsid w:val="005533FC"/>
    <w:rsid w:val="00553877"/>
    <w:rsid w:val="005545D1"/>
    <w:rsid w:val="005546DE"/>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312"/>
    <w:rsid w:val="00565A30"/>
    <w:rsid w:val="005670CE"/>
    <w:rsid w:val="0056763D"/>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45DC"/>
    <w:rsid w:val="005860DF"/>
    <w:rsid w:val="00586821"/>
    <w:rsid w:val="00586B38"/>
    <w:rsid w:val="00586E80"/>
    <w:rsid w:val="005910B4"/>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406"/>
    <w:rsid w:val="005D655C"/>
    <w:rsid w:val="005E0A1F"/>
    <w:rsid w:val="005E0A5D"/>
    <w:rsid w:val="005E16B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600432"/>
    <w:rsid w:val="00600482"/>
    <w:rsid w:val="00600844"/>
    <w:rsid w:val="00600C36"/>
    <w:rsid w:val="00602827"/>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181B"/>
    <w:rsid w:val="006620F3"/>
    <w:rsid w:val="006647A8"/>
    <w:rsid w:val="0066637A"/>
    <w:rsid w:val="006663BE"/>
    <w:rsid w:val="006667AC"/>
    <w:rsid w:val="006669B9"/>
    <w:rsid w:val="00670465"/>
    <w:rsid w:val="00671093"/>
    <w:rsid w:val="006723E7"/>
    <w:rsid w:val="0067367D"/>
    <w:rsid w:val="0067384D"/>
    <w:rsid w:val="006738E9"/>
    <w:rsid w:val="00673922"/>
    <w:rsid w:val="00673AE9"/>
    <w:rsid w:val="00674676"/>
    <w:rsid w:val="006754D9"/>
    <w:rsid w:val="00675F38"/>
    <w:rsid w:val="00677276"/>
    <w:rsid w:val="006826EE"/>
    <w:rsid w:val="00683F81"/>
    <w:rsid w:val="00684EA9"/>
    <w:rsid w:val="00685141"/>
    <w:rsid w:val="0068587B"/>
    <w:rsid w:val="00685EBD"/>
    <w:rsid w:val="00687225"/>
    <w:rsid w:val="0069027B"/>
    <w:rsid w:val="0069158D"/>
    <w:rsid w:val="00692AD4"/>
    <w:rsid w:val="00692E53"/>
    <w:rsid w:val="00692F5A"/>
    <w:rsid w:val="006930A9"/>
    <w:rsid w:val="00694D16"/>
    <w:rsid w:val="00694FEC"/>
    <w:rsid w:val="00695B7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1FE7"/>
    <w:rsid w:val="006B2818"/>
    <w:rsid w:val="006B431B"/>
    <w:rsid w:val="006B445D"/>
    <w:rsid w:val="006B48B1"/>
    <w:rsid w:val="006B49CE"/>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236E"/>
    <w:rsid w:val="006D37D1"/>
    <w:rsid w:val="006D3804"/>
    <w:rsid w:val="006D3B1D"/>
    <w:rsid w:val="006D4110"/>
    <w:rsid w:val="006D4C20"/>
    <w:rsid w:val="006D523F"/>
    <w:rsid w:val="006D63BB"/>
    <w:rsid w:val="006D6725"/>
    <w:rsid w:val="006D745D"/>
    <w:rsid w:val="006D7D7E"/>
    <w:rsid w:val="006E1091"/>
    <w:rsid w:val="006E27FA"/>
    <w:rsid w:val="006E2A19"/>
    <w:rsid w:val="006E2A9D"/>
    <w:rsid w:val="006E2C0E"/>
    <w:rsid w:val="006E34F4"/>
    <w:rsid w:val="006E401E"/>
    <w:rsid w:val="006E43EE"/>
    <w:rsid w:val="006E4F05"/>
    <w:rsid w:val="006E5BAC"/>
    <w:rsid w:val="006E5C4B"/>
    <w:rsid w:val="006E6113"/>
    <w:rsid w:val="006E6342"/>
    <w:rsid w:val="006E6679"/>
    <w:rsid w:val="006E6764"/>
    <w:rsid w:val="006F03C4"/>
    <w:rsid w:val="006F14B9"/>
    <w:rsid w:val="006F1C31"/>
    <w:rsid w:val="006F2B95"/>
    <w:rsid w:val="006F3008"/>
    <w:rsid w:val="006F3260"/>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405B"/>
    <w:rsid w:val="007042B3"/>
    <w:rsid w:val="00704EB9"/>
    <w:rsid w:val="00704FEF"/>
    <w:rsid w:val="0070502F"/>
    <w:rsid w:val="00705164"/>
    <w:rsid w:val="00705403"/>
    <w:rsid w:val="007067FF"/>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3EBB"/>
    <w:rsid w:val="00724394"/>
    <w:rsid w:val="00725218"/>
    <w:rsid w:val="00725633"/>
    <w:rsid w:val="00725C04"/>
    <w:rsid w:val="007268DD"/>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3182"/>
    <w:rsid w:val="00753BD2"/>
    <w:rsid w:val="00753EF8"/>
    <w:rsid w:val="007542D5"/>
    <w:rsid w:val="007549DE"/>
    <w:rsid w:val="00754BBC"/>
    <w:rsid w:val="00754D52"/>
    <w:rsid w:val="00754E0C"/>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F0F"/>
    <w:rsid w:val="00771264"/>
    <w:rsid w:val="00771919"/>
    <w:rsid w:val="00772EA8"/>
    <w:rsid w:val="007748E2"/>
    <w:rsid w:val="00774FCF"/>
    <w:rsid w:val="0077509E"/>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86FD8"/>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FB2"/>
    <w:rsid w:val="0084132F"/>
    <w:rsid w:val="00842383"/>
    <w:rsid w:val="00842FEB"/>
    <w:rsid w:val="0084421A"/>
    <w:rsid w:val="00846766"/>
    <w:rsid w:val="008469B0"/>
    <w:rsid w:val="00846F1E"/>
    <w:rsid w:val="00847224"/>
    <w:rsid w:val="0084790B"/>
    <w:rsid w:val="00851C6C"/>
    <w:rsid w:val="00851E48"/>
    <w:rsid w:val="008523FA"/>
    <w:rsid w:val="00853249"/>
    <w:rsid w:val="00853942"/>
    <w:rsid w:val="00853996"/>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4BAB"/>
    <w:rsid w:val="00894C3A"/>
    <w:rsid w:val="00894E1C"/>
    <w:rsid w:val="00895D22"/>
    <w:rsid w:val="00896BB6"/>
    <w:rsid w:val="008A0F15"/>
    <w:rsid w:val="008A16F6"/>
    <w:rsid w:val="008A1A15"/>
    <w:rsid w:val="008A1F47"/>
    <w:rsid w:val="008A2868"/>
    <w:rsid w:val="008A36A1"/>
    <w:rsid w:val="008A3A0E"/>
    <w:rsid w:val="008A3CAC"/>
    <w:rsid w:val="008A3FF5"/>
    <w:rsid w:val="008A4E23"/>
    <w:rsid w:val="008A5189"/>
    <w:rsid w:val="008A55DD"/>
    <w:rsid w:val="008A5A47"/>
    <w:rsid w:val="008A5E3C"/>
    <w:rsid w:val="008A5F21"/>
    <w:rsid w:val="008A63D0"/>
    <w:rsid w:val="008A64E0"/>
    <w:rsid w:val="008B0504"/>
    <w:rsid w:val="008B1457"/>
    <w:rsid w:val="008B1773"/>
    <w:rsid w:val="008B1EC2"/>
    <w:rsid w:val="008B266D"/>
    <w:rsid w:val="008B3F8E"/>
    <w:rsid w:val="008B43EE"/>
    <w:rsid w:val="008B4A05"/>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310B"/>
    <w:rsid w:val="008D4A67"/>
    <w:rsid w:val="008D5474"/>
    <w:rsid w:val="008D5527"/>
    <w:rsid w:val="008D6D1C"/>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404F8"/>
    <w:rsid w:val="009405B8"/>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7031"/>
    <w:rsid w:val="00957E4D"/>
    <w:rsid w:val="009601B8"/>
    <w:rsid w:val="009607BA"/>
    <w:rsid w:val="009610C4"/>
    <w:rsid w:val="0096127D"/>
    <w:rsid w:val="00961C92"/>
    <w:rsid w:val="00962D2E"/>
    <w:rsid w:val="00963A1D"/>
    <w:rsid w:val="00963B2B"/>
    <w:rsid w:val="00964919"/>
    <w:rsid w:val="0096733F"/>
    <w:rsid w:val="0096776D"/>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B98"/>
    <w:rsid w:val="009A45C2"/>
    <w:rsid w:val="009A463D"/>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D0836"/>
    <w:rsid w:val="009D0A49"/>
    <w:rsid w:val="009D12FD"/>
    <w:rsid w:val="009D2A4D"/>
    <w:rsid w:val="009D3252"/>
    <w:rsid w:val="009D4C13"/>
    <w:rsid w:val="009D5E38"/>
    <w:rsid w:val="009D66DE"/>
    <w:rsid w:val="009D6CF5"/>
    <w:rsid w:val="009D74AC"/>
    <w:rsid w:val="009D7510"/>
    <w:rsid w:val="009E27A5"/>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66BA"/>
    <w:rsid w:val="009F6F6A"/>
    <w:rsid w:val="009F7154"/>
    <w:rsid w:val="009F73D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566B"/>
    <w:rsid w:val="00A26CCC"/>
    <w:rsid w:val="00A279B4"/>
    <w:rsid w:val="00A27F11"/>
    <w:rsid w:val="00A30A0E"/>
    <w:rsid w:val="00A30B11"/>
    <w:rsid w:val="00A33197"/>
    <w:rsid w:val="00A33A81"/>
    <w:rsid w:val="00A34DB1"/>
    <w:rsid w:val="00A354D5"/>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500CC"/>
    <w:rsid w:val="00A50BA8"/>
    <w:rsid w:val="00A50CEA"/>
    <w:rsid w:val="00A5322F"/>
    <w:rsid w:val="00A54F68"/>
    <w:rsid w:val="00A55258"/>
    <w:rsid w:val="00A5585D"/>
    <w:rsid w:val="00A56313"/>
    <w:rsid w:val="00A56D03"/>
    <w:rsid w:val="00A56DE6"/>
    <w:rsid w:val="00A56E3F"/>
    <w:rsid w:val="00A573CA"/>
    <w:rsid w:val="00A60971"/>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64EE"/>
    <w:rsid w:val="00A965DA"/>
    <w:rsid w:val="00A96677"/>
    <w:rsid w:val="00A96D9C"/>
    <w:rsid w:val="00A96DFE"/>
    <w:rsid w:val="00A97206"/>
    <w:rsid w:val="00AA0007"/>
    <w:rsid w:val="00AA19B7"/>
    <w:rsid w:val="00AA1E60"/>
    <w:rsid w:val="00AA2028"/>
    <w:rsid w:val="00AA2F3B"/>
    <w:rsid w:val="00AA313A"/>
    <w:rsid w:val="00AA3FFE"/>
    <w:rsid w:val="00AA5B98"/>
    <w:rsid w:val="00AA72BE"/>
    <w:rsid w:val="00AA761E"/>
    <w:rsid w:val="00AA78AF"/>
    <w:rsid w:val="00AA7DE0"/>
    <w:rsid w:val="00AB0054"/>
    <w:rsid w:val="00AB2476"/>
    <w:rsid w:val="00AB2A5B"/>
    <w:rsid w:val="00AB35BB"/>
    <w:rsid w:val="00AB5288"/>
    <w:rsid w:val="00AB751D"/>
    <w:rsid w:val="00AC0956"/>
    <w:rsid w:val="00AC1A78"/>
    <w:rsid w:val="00AC29D6"/>
    <w:rsid w:val="00AC3835"/>
    <w:rsid w:val="00AC460A"/>
    <w:rsid w:val="00AC527A"/>
    <w:rsid w:val="00AC6161"/>
    <w:rsid w:val="00AC6F87"/>
    <w:rsid w:val="00AC723F"/>
    <w:rsid w:val="00AC74B5"/>
    <w:rsid w:val="00AD09CB"/>
    <w:rsid w:val="00AD0D86"/>
    <w:rsid w:val="00AD21C7"/>
    <w:rsid w:val="00AD3497"/>
    <w:rsid w:val="00AD5624"/>
    <w:rsid w:val="00AD6EA5"/>
    <w:rsid w:val="00AD6EAF"/>
    <w:rsid w:val="00AD795C"/>
    <w:rsid w:val="00AE05DC"/>
    <w:rsid w:val="00AE084E"/>
    <w:rsid w:val="00AE28B4"/>
    <w:rsid w:val="00AE30BC"/>
    <w:rsid w:val="00AE3319"/>
    <w:rsid w:val="00AE5845"/>
    <w:rsid w:val="00AE6717"/>
    <w:rsid w:val="00AE6D91"/>
    <w:rsid w:val="00AE72C7"/>
    <w:rsid w:val="00AF0F62"/>
    <w:rsid w:val="00AF16AB"/>
    <w:rsid w:val="00AF22E7"/>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21B5"/>
    <w:rsid w:val="00B123A2"/>
    <w:rsid w:val="00B12C2C"/>
    <w:rsid w:val="00B1533E"/>
    <w:rsid w:val="00B16BAD"/>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D8F"/>
    <w:rsid w:val="00B53750"/>
    <w:rsid w:val="00B542B4"/>
    <w:rsid w:val="00B547C0"/>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975"/>
    <w:rsid w:val="00B75ADB"/>
    <w:rsid w:val="00B75B53"/>
    <w:rsid w:val="00B76B17"/>
    <w:rsid w:val="00B76D9D"/>
    <w:rsid w:val="00B801F0"/>
    <w:rsid w:val="00B80366"/>
    <w:rsid w:val="00B80DB6"/>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340"/>
    <w:rsid w:val="00B873C5"/>
    <w:rsid w:val="00B901E6"/>
    <w:rsid w:val="00B90318"/>
    <w:rsid w:val="00B904B1"/>
    <w:rsid w:val="00B91481"/>
    <w:rsid w:val="00B91757"/>
    <w:rsid w:val="00B922BE"/>
    <w:rsid w:val="00B93022"/>
    <w:rsid w:val="00B93065"/>
    <w:rsid w:val="00B93922"/>
    <w:rsid w:val="00B94118"/>
    <w:rsid w:val="00B9441E"/>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5B3"/>
    <w:rsid w:val="00BA562E"/>
    <w:rsid w:val="00BA5CC8"/>
    <w:rsid w:val="00BA6B34"/>
    <w:rsid w:val="00BA762C"/>
    <w:rsid w:val="00BA78C4"/>
    <w:rsid w:val="00BA7FE4"/>
    <w:rsid w:val="00BB0275"/>
    <w:rsid w:val="00BB05C3"/>
    <w:rsid w:val="00BB09A6"/>
    <w:rsid w:val="00BB1D1D"/>
    <w:rsid w:val="00BB21E8"/>
    <w:rsid w:val="00BB47F2"/>
    <w:rsid w:val="00BB5853"/>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C5B"/>
    <w:rsid w:val="00BC4199"/>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748"/>
    <w:rsid w:val="00C21E76"/>
    <w:rsid w:val="00C21E7C"/>
    <w:rsid w:val="00C22A04"/>
    <w:rsid w:val="00C239C9"/>
    <w:rsid w:val="00C242A9"/>
    <w:rsid w:val="00C24689"/>
    <w:rsid w:val="00C26339"/>
    <w:rsid w:val="00C269CA"/>
    <w:rsid w:val="00C26A86"/>
    <w:rsid w:val="00C274BA"/>
    <w:rsid w:val="00C27914"/>
    <w:rsid w:val="00C306A0"/>
    <w:rsid w:val="00C311A4"/>
    <w:rsid w:val="00C321F3"/>
    <w:rsid w:val="00C32EC4"/>
    <w:rsid w:val="00C33029"/>
    <w:rsid w:val="00C33FAC"/>
    <w:rsid w:val="00C33FC2"/>
    <w:rsid w:val="00C34006"/>
    <w:rsid w:val="00C351AE"/>
    <w:rsid w:val="00C354BD"/>
    <w:rsid w:val="00C364DC"/>
    <w:rsid w:val="00C3669B"/>
    <w:rsid w:val="00C366DD"/>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50F3"/>
    <w:rsid w:val="00C558F1"/>
    <w:rsid w:val="00C567F4"/>
    <w:rsid w:val="00C60538"/>
    <w:rsid w:val="00C6073A"/>
    <w:rsid w:val="00C60765"/>
    <w:rsid w:val="00C60D3B"/>
    <w:rsid w:val="00C60DBA"/>
    <w:rsid w:val="00C6149C"/>
    <w:rsid w:val="00C61BBC"/>
    <w:rsid w:val="00C6298E"/>
    <w:rsid w:val="00C630B6"/>
    <w:rsid w:val="00C64221"/>
    <w:rsid w:val="00C64A2B"/>
    <w:rsid w:val="00C6558B"/>
    <w:rsid w:val="00C665B8"/>
    <w:rsid w:val="00C67286"/>
    <w:rsid w:val="00C673B2"/>
    <w:rsid w:val="00C70F2F"/>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47CA"/>
    <w:rsid w:val="00C8535E"/>
    <w:rsid w:val="00C85BE6"/>
    <w:rsid w:val="00C86700"/>
    <w:rsid w:val="00C86DA3"/>
    <w:rsid w:val="00C87B9C"/>
    <w:rsid w:val="00C908F2"/>
    <w:rsid w:val="00C91922"/>
    <w:rsid w:val="00C93BA0"/>
    <w:rsid w:val="00C94576"/>
    <w:rsid w:val="00C95CC2"/>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E33"/>
    <w:rsid w:val="00CB0E6E"/>
    <w:rsid w:val="00CB152F"/>
    <w:rsid w:val="00CB24E4"/>
    <w:rsid w:val="00CB2B4F"/>
    <w:rsid w:val="00CB2DA6"/>
    <w:rsid w:val="00CB416F"/>
    <w:rsid w:val="00CB5331"/>
    <w:rsid w:val="00CB7012"/>
    <w:rsid w:val="00CB7DD0"/>
    <w:rsid w:val="00CC05B3"/>
    <w:rsid w:val="00CC078A"/>
    <w:rsid w:val="00CC3025"/>
    <w:rsid w:val="00CC481E"/>
    <w:rsid w:val="00CC4A7A"/>
    <w:rsid w:val="00CC4AF0"/>
    <w:rsid w:val="00CC4D1C"/>
    <w:rsid w:val="00CC4F20"/>
    <w:rsid w:val="00CC6353"/>
    <w:rsid w:val="00CC7764"/>
    <w:rsid w:val="00CC7818"/>
    <w:rsid w:val="00CD0A2D"/>
    <w:rsid w:val="00CD0E78"/>
    <w:rsid w:val="00CD1BA9"/>
    <w:rsid w:val="00CD4E95"/>
    <w:rsid w:val="00CD52FF"/>
    <w:rsid w:val="00CD5B24"/>
    <w:rsid w:val="00CD627B"/>
    <w:rsid w:val="00CD6C02"/>
    <w:rsid w:val="00CD766F"/>
    <w:rsid w:val="00CE00D9"/>
    <w:rsid w:val="00CE27AE"/>
    <w:rsid w:val="00CE363E"/>
    <w:rsid w:val="00CE39BB"/>
    <w:rsid w:val="00CE3CAE"/>
    <w:rsid w:val="00CE4B23"/>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3BF"/>
    <w:rsid w:val="00D100ED"/>
    <w:rsid w:val="00D1143D"/>
    <w:rsid w:val="00D12415"/>
    <w:rsid w:val="00D12E19"/>
    <w:rsid w:val="00D12F93"/>
    <w:rsid w:val="00D13412"/>
    <w:rsid w:val="00D13CFE"/>
    <w:rsid w:val="00D1415F"/>
    <w:rsid w:val="00D142A1"/>
    <w:rsid w:val="00D14388"/>
    <w:rsid w:val="00D14FE4"/>
    <w:rsid w:val="00D16907"/>
    <w:rsid w:val="00D170F3"/>
    <w:rsid w:val="00D17893"/>
    <w:rsid w:val="00D17B6C"/>
    <w:rsid w:val="00D216C5"/>
    <w:rsid w:val="00D2252D"/>
    <w:rsid w:val="00D23007"/>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F6E"/>
    <w:rsid w:val="00DB0500"/>
    <w:rsid w:val="00DB13EE"/>
    <w:rsid w:val="00DB1EED"/>
    <w:rsid w:val="00DB26E3"/>
    <w:rsid w:val="00DB2D75"/>
    <w:rsid w:val="00DB300E"/>
    <w:rsid w:val="00DB48B5"/>
    <w:rsid w:val="00DB4C8E"/>
    <w:rsid w:val="00DB4D74"/>
    <w:rsid w:val="00DB581E"/>
    <w:rsid w:val="00DB6263"/>
    <w:rsid w:val="00DB6DFB"/>
    <w:rsid w:val="00DB75CD"/>
    <w:rsid w:val="00DC0B3A"/>
    <w:rsid w:val="00DC0CD0"/>
    <w:rsid w:val="00DC1283"/>
    <w:rsid w:val="00DC2BF7"/>
    <w:rsid w:val="00DC6227"/>
    <w:rsid w:val="00DC66A2"/>
    <w:rsid w:val="00DC744C"/>
    <w:rsid w:val="00DC77EB"/>
    <w:rsid w:val="00DC7F97"/>
    <w:rsid w:val="00DD018F"/>
    <w:rsid w:val="00DD0F9E"/>
    <w:rsid w:val="00DD1478"/>
    <w:rsid w:val="00DD2029"/>
    <w:rsid w:val="00DD25F8"/>
    <w:rsid w:val="00DD555A"/>
    <w:rsid w:val="00DD6151"/>
    <w:rsid w:val="00DE1331"/>
    <w:rsid w:val="00DE41E4"/>
    <w:rsid w:val="00DE5888"/>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49A5"/>
    <w:rsid w:val="00E049C5"/>
    <w:rsid w:val="00E06F0B"/>
    <w:rsid w:val="00E06FAC"/>
    <w:rsid w:val="00E07001"/>
    <w:rsid w:val="00E10BA7"/>
    <w:rsid w:val="00E1164E"/>
    <w:rsid w:val="00E1277F"/>
    <w:rsid w:val="00E1406B"/>
    <w:rsid w:val="00E142F3"/>
    <w:rsid w:val="00E14A81"/>
    <w:rsid w:val="00E153FF"/>
    <w:rsid w:val="00E1544E"/>
    <w:rsid w:val="00E158D3"/>
    <w:rsid w:val="00E16360"/>
    <w:rsid w:val="00E17E16"/>
    <w:rsid w:val="00E20B15"/>
    <w:rsid w:val="00E22811"/>
    <w:rsid w:val="00E22E17"/>
    <w:rsid w:val="00E25273"/>
    <w:rsid w:val="00E2529F"/>
    <w:rsid w:val="00E25CC6"/>
    <w:rsid w:val="00E2622E"/>
    <w:rsid w:val="00E26246"/>
    <w:rsid w:val="00E2646A"/>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308"/>
    <w:rsid w:val="00E61546"/>
    <w:rsid w:val="00E61843"/>
    <w:rsid w:val="00E61D71"/>
    <w:rsid w:val="00E634FD"/>
    <w:rsid w:val="00E64EAB"/>
    <w:rsid w:val="00E67DD9"/>
    <w:rsid w:val="00E70109"/>
    <w:rsid w:val="00E7059C"/>
    <w:rsid w:val="00E70F33"/>
    <w:rsid w:val="00E7101C"/>
    <w:rsid w:val="00E71201"/>
    <w:rsid w:val="00E71ACC"/>
    <w:rsid w:val="00E724D6"/>
    <w:rsid w:val="00E72640"/>
    <w:rsid w:val="00E72AB5"/>
    <w:rsid w:val="00E7364E"/>
    <w:rsid w:val="00E738F8"/>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87A"/>
    <w:rsid w:val="00EB062F"/>
    <w:rsid w:val="00EB0AAA"/>
    <w:rsid w:val="00EB0EC2"/>
    <w:rsid w:val="00EB0EE7"/>
    <w:rsid w:val="00EB1D1B"/>
    <w:rsid w:val="00EB3CD0"/>
    <w:rsid w:val="00EB3FF0"/>
    <w:rsid w:val="00EB454A"/>
    <w:rsid w:val="00EB4819"/>
    <w:rsid w:val="00EB5001"/>
    <w:rsid w:val="00EB5AE6"/>
    <w:rsid w:val="00EB6688"/>
    <w:rsid w:val="00EB6BC0"/>
    <w:rsid w:val="00EB6F0A"/>
    <w:rsid w:val="00EB7326"/>
    <w:rsid w:val="00EB7A39"/>
    <w:rsid w:val="00EB7B12"/>
    <w:rsid w:val="00EB7BD0"/>
    <w:rsid w:val="00EC0338"/>
    <w:rsid w:val="00EC09E5"/>
    <w:rsid w:val="00EC1CF8"/>
    <w:rsid w:val="00EC2542"/>
    <w:rsid w:val="00EC257B"/>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2541"/>
    <w:rsid w:val="00F13A2B"/>
    <w:rsid w:val="00F16230"/>
    <w:rsid w:val="00F16B84"/>
    <w:rsid w:val="00F16BC9"/>
    <w:rsid w:val="00F16E24"/>
    <w:rsid w:val="00F21307"/>
    <w:rsid w:val="00F22978"/>
    <w:rsid w:val="00F22E72"/>
    <w:rsid w:val="00F23270"/>
    <w:rsid w:val="00F2330D"/>
    <w:rsid w:val="00F24884"/>
    <w:rsid w:val="00F24958"/>
    <w:rsid w:val="00F249D2"/>
    <w:rsid w:val="00F24BBD"/>
    <w:rsid w:val="00F24EE2"/>
    <w:rsid w:val="00F25DFC"/>
    <w:rsid w:val="00F26BB6"/>
    <w:rsid w:val="00F26C45"/>
    <w:rsid w:val="00F26D6E"/>
    <w:rsid w:val="00F277F6"/>
    <w:rsid w:val="00F27BC8"/>
    <w:rsid w:val="00F27F25"/>
    <w:rsid w:val="00F30054"/>
    <w:rsid w:val="00F31D07"/>
    <w:rsid w:val="00F3371A"/>
    <w:rsid w:val="00F33AF8"/>
    <w:rsid w:val="00F33C94"/>
    <w:rsid w:val="00F33CA8"/>
    <w:rsid w:val="00F33FF5"/>
    <w:rsid w:val="00F34E09"/>
    <w:rsid w:val="00F34F41"/>
    <w:rsid w:val="00F357C0"/>
    <w:rsid w:val="00F36AE7"/>
    <w:rsid w:val="00F3718F"/>
    <w:rsid w:val="00F37235"/>
    <w:rsid w:val="00F3737D"/>
    <w:rsid w:val="00F37BD4"/>
    <w:rsid w:val="00F37F74"/>
    <w:rsid w:val="00F37FE9"/>
    <w:rsid w:val="00F401CB"/>
    <w:rsid w:val="00F406E3"/>
    <w:rsid w:val="00F40EAB"/>
    <w:rsid w:val="00F42548"/>
    <w:rsid w:val="00F42A36"/>
    <w:rsid w:val="00F42D40"/>
    <w:rsid w:val="00F43015"/>
    <w:rsid w:val="00F431A6"/>
    <w:rsid w:val="00F439C9"/>
    <w:rsid w:val="00F44E5C"/>
    <w:rsid w:val="00F451F7"/>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A01"/>
    <w:rsid w:val="00F610EF"/>
    <w:rsid w:val="00F614EE"/>
    <w:rsid w:val="00F61EDD"/>
    <w:rsid w:val="00F61FAD"/>
    <w:rsid w:val="00F6283B"/>
    <w:rsid w:val="00F63A56"/>
    <w:rsid w:val="00F63ACF"/>
    <w:rsid w:val="00F63D17"/>
    <w:rsid w:val="00F65542"/>
    <w:rsid w:val="00F656A5"/>
    <w:rsid w:val="00F7125C"/>
    <w:rsid w:val="00F71555"/>
    <w:rsid w:val="00F72E69"/>
    <w:rsid w:val="00F73334"/>
    <w:rsid w:val="00F74649"/>
    <w:rsid w:val="00F746C9"/>
    <w:rsid w:val="00F74C1A"/>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48E1"/>
    <w:rsid w:val="00FA5C87"/>
    <w:rsid w:val="00FA7B10"/>
    <w:rsid w:val="00FA7EF7"/>
    <w:rsid w:val="00FB029D"/>
    <w:rsid w:val="00FB0C80"/>
    <w:rsid w:val="00FB0F2C"/>
    <w:rsid w:val="00FB24E1"/>
    <w:rsid w:val="00FB262E"/>
    <w:rsid w:val="00FB2F8D"/>
    <w:rsid w:val="00FB340D"/>
    <w:rsid w:val="00FB4190"/>
    <w:rsid w:val="00FB46AC"/>
    <w:rsid w:val="00FB4A0D"/>
    <w:rsid w:val="00FB4AFC"/>
    <w:rsid w:val="00FB4CE1"/>
    <w:rsid w:val="00FB57B7"/>
    <w:rsid w:val="00FB5CBF"/>
    <w:rsid w:val="00FB5EF6"/>
    <w:rsid w:val="00FB68C5"/>
    <w:rsid w:val="00FB6C79"/>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92"/>
    <w:rsid w:val="00FD35CD"/>
    <w:rsid w:val="00FD3C30"/>
    <w:rsid w:val="00FD41EB"/>
    <w:rsid w:val="00FD4433"/>
    <w:rsid w:val="00FD486F"/>
    <w:rsid w:val="00FD5139"/>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Interim-Guidance-for-Ventilation-Filtration-and-Air-Quality-in-Indoor-Environments.aspx" TargetMode="External"/><Relationship Id="rId18" Type="http://schemas.openxmlformats.org/officeDocument/2006/relationships/hyperlink" Target="https://www.cdc.gov/coronavirus/2019-ncov/if-you-are-sick/end-home-isolatio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hrconnect.kp.org/wps/portal/hr/benefitsandwellness/benefitsandcoverage/covid19reliefbenefits/covid19oaklandemergencypaidsickleaveordinance" TargetMode="External"/><Relationship Id="rId7" Type="http://schemas.openxmlformats.org/officeDocument/2006/relationships/settings" Target="settings.xml"/><Relationship Id="rId12" Type="http://schemas.openxmlformats.org/officeDocument/2006/relationships/hyperlink" Target="http://www.AirNow.gov" TargetMode="External"/><Relationship Id="rId17" Type="http://schemas.openxmlformats.org/officeDocument/2006/relationships/hyperlink" Target="https://sp-cloud.kp.org/sites/KPSCCOVID-19" TargetMode="External"/><Relationship Id="rId25" Type="http://schemas.openxmlformats.org/officeDocument/2006/relationships/hyperlink" Target="http://kpnet.kp.org/ehs/respiratory_protect_ca/rp_halyardN95_voluse_training%20v.2.docx" TargetMode="External"/><Relationship Id="rId2" Type="http://schemas.openxmlformats.org/officeDocument/2006/relationships/customXml" Target="../customXml/item2.xml"/><Relationship Id="rId16" Type="http://schemas.openxmlformats.org/officeDocument/2006/relationships/hyperlink" Target="https://mykp.kp.org/en/news/national/covid-19-frequently-asked-questions.html" TargetMode="External"/><Relationship Id="rId20" Type="http://schemas.openxmlformats.org/officeDocument/2006/relationships/hyperlink" Target="https://hrconnect.kp.org/wps/poc?urile=wcm:path:/myhr/EPFSite/HR/BenefitsAndWellness/BenefitsAndCoverage/COVID19ReliefBenefits/COVID19PaidLeaveHoursCaliforniaEmploye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hyperlink" Target="http://kpnet.kp.org/ehs/respiratory_protect_ca/rp_bydN95_voluse_training.docx" TargetMode="External"/><Relationship Id="rId5" Type="http://schemas.openxmlformats.org/officeDocument/2006/relationships/numbering" Target="numbering.xml"/><Relationship Id="rId15" Type="http://schemas.openxmlformats.org/officeDocument/2006/relationships/hyperlink" Target="http://kpnet.kp.org/ehs/covid-19/covid_KP_building_space_activation_playbook_release_1_5.pdf" TargetMode="External"/><Relationship Id="rId23" Type="http://schemas.openxmlformats.org/officeDocument/2006/relationships/hyperlink" Target="http://kpnet.kp.org/ehs/respiratory_protect_ca/rp_8ccr3025_vol_respirator_log.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s://hrconnect.kp.org/wps/portal/hr/benefitsandwellness/benefitsandcoverage/covid19reliefbenefits/sremergencypaidsickleavehou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2.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customXml/itemProps3.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10439</Words>
  <Characters>59508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69808</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Tanya M. Williams</cp:lastModifiedBy>
  <cp:revision>3</cp:revision>
  <cp:lastPrinted>2021-07-26T16:46:00Z</cp:lastPrinted>
  <dcterms:created xsi:type="dcterms:W3CDTF">2021-08-23T22:46:00Z</dcterms:created>
  <dcterms:modified xsi:type="dcterms:W3CDTF">2021-08-23T23:05:00Z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