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A9CF5" w14:textId="4C153E5C" w:rsidR="005B0CBF" w:rsidRDefault="009405B8" w:rsidP="000227EA">
      <w:pPr>
        <w:pStyle w:val="Heading1"/>
        <w:spacing w:before="120" w:line="249" w:lineRule="auto"/>
        <w:ind w:left="1947" w:right="504" w:hanging="1443"/>
      </w:pPr>
      <w:r>
        <w:t>COV</w:t>
      </w:r>
      <w:r w:rsidR="00920F17">
        <w:t xml:space="preserve">ID-19 Prevention Program (CPP) for </w:t>
      </w:r>
      <w:r w:rsidR="13496EF2">
        <w:t>Kaiser Permanente</w:t>
      </w:r>
    </w:p>
    <w:p w14:paraId="44E04DE0" w14:textId="366E8585" w:rsidR="00083EAC" w:rsidRDefault="00C30CAA" w:rsidP="000227EA">
      <w:pPr>
        <w:pStyle w:val="Heading1"/>
        <w:spacing w:before="120" w:line="249" w:lineRule="auto"/>
        <w:ind w:left="1947" w:right="504" w:hanging="1443"/>
      </w:pPr>
      <w:r w:rsidRPr="00C30CAA">
        <w:t>Berkeley Regional Lab</w:t>
      </w:r>
      <w:r>
        <w:t xml:space="preserve"> Campus</w:t>
      </w:r>
    </w:p>
    <w:p w14:paraId="49050D2B" w14:textId="66574298" w:rsidR="00072356" w:rsidRDefault="00072356" w:rsidP="000227EA">
      <w:pPr>
        <w:pStyle w:val="Heading1"/>
        <w:spacing w:before="120" w:line="249" w:lineRule="auto"/>
        <w:ind w:left="1947" w:right="504" w:hanging="1443"/>
      </w:pPr>
      <w:r>
        <w:t>1795 2</w:t>
      </w:r>
      <w:r w:rsidRPr="00072356">
        <w:rPr>
          <w:vertAlign w:val="superscript"/>
        </w:rPr>
        <w:t>nd</w:t>
      </w:r>
      <w:r>
        <w:t xml:space="preserve"> Street and 1780 2</w:t>
      </w:r>
      <w:r w:rsidRPr="00072356">
        <w:rPr>
          <w:vertAlign w:val="superscript"/>
        </w:rPr>
        <w:t>nd</w:t>
      </w:r>
      <w:r>
        <w:t xml:space="preserve"> Street Buildings</w:t>
      </w:r>
    </w:p>
    <w:p w14:paraId="19A77E89" w14:textId="2E17EFC9" w:rsidR="77828A1D" w:rsidRDefault="77828A1D" w:rsidP="77828A1D">
      <w:pPr>
        <w:pStyle w:val="BodyText"/>
        <w:spacing w:before="120"/>
        <w:ind w:left="144" w:right="144"/>
      </w:pPr>
    </w:p>
    <w:p w14:paraId="0158C62C" w14:textId="10331DE0" w:rsidR="00083EAC" w:rsidRDefault="00920F17" w:rsidP="00186D04">
      <w:pPr>
        <w:pStyle w:val="BodyText"/>
        <w:spacing w:before="120"/>
        <w:ind w:right="144"/>
      </w:pPr>
      <w:r>
        <w:t>This CPP</w:t>
      </w:r>
      <w:r w:rsidR="003E7A26">
        <w:rPr>
          <w:rStyle w:val="FootnoteReference"/>
        </w:rPr>
        <w:footnoteReference w:id="2"/>
      </w:r>
      <w:r>
        <w:t xml:space="preserve"> is designed to </w:t>
      </w:r>
      <w:r w:rsidR="009330B2">
        <w:t>control exposures</w:t>
      </w:r>
      <w:r>
        <w:t xml:space="preserve"> to the SARS-CoV-2 virus that may occur in our workplace. </w:t>
      </w:r>
    </w:p>
    <w:p w14:paraId="1E4456A6" w14:textId="245BE5C4" w:rsidR="00EB1D1B" w:rsidRDefault="00EB1D1B" w:rsidP="00AF0F62">
      <w:pPr>
        <w:pStyle w:val="BodyText"/>
        <w:spacing w:before="240"/>
        <w:ind w:right="144"/>
        <w:rPr>
          <w:b/>
          <w:sz w:val="24"/>
          <w:szCs w:val="24"/>
        </w:rPr>
      </w:pPr>
      <w:r w:rsidRPr="042FBBD0">
        <w:rPr>
          <w:b/>
          <w:bCs/>
          <w:sz w:val="24"/>
          <w:szCs w:val="24"/>
        </w:rPr>
        <w:t>Date:</w:t>
      </w:r>
      <w:r w:rsidRPr="042FBBD0">
        <w:rPr>
          <w:sz w:val="24"/>
          <w:szCs w:val="24"/>
        </w:rPr>
        <w:t xml:space="preserve"> </w:t>
      </w:r>
      <w:r w:rsidR="00C30CAA">
        <w:rPr>
          <w:sz w:val="24"/>
          <w:szCs w:val="24"/>
        </w:rPr>
        <w:t>August 23, 2021</w:t>
      </w:r>
    </w:p>
    <w:p w14:paraId="60E36CA9" w14:textId="77777777" w:rsidR="00084D41" w:rsidRDefault="00084D41" w:rsidP="00AF0F62">
      <w:pPr>
        <w:pStyle w:val="BodyText"/>
        <w:spacing w:before="240"/>
        <w:ind w:right="144"/>
        <w:rPr>
          <w:sz w:val="24"/>
          <w:szCs w:val="24"/>
        </w:rPr>
      </w:pPr>
    </w:p>
    <w:p w14:paraId="714F2335" w14:textId="77777777" w:rsidR="00083EAC" w:rsidRPr="00604BFB" w:rsidRDefault="00920F17" w:rsidP="00480A06">
      <w:pPr>
        <w:pStyle w:val="Heading2"/>
        <w:ind w:left="0" w:right="360"/>
      </w:pPr>
      <w:r w:rsidRPr="00604BFB">
        <w:t>Authority and Responsibility</w:t>
      </w:r>
    </w:p>
    <w:p w14:paraId="0CBBD63A" w14:textId="7506AF4C" w:rsidR="00083EAC" w:rsidRDefault="00C30CAA" w:rsidP="00480A06">
      <w:pPr>
        <w:pStyle w:val="BodyText"/>
        <w:spacing w:before="120"/>
        <w:ind w:left="360" w:right="360"/>
      </w:pPr>
      <w:r>
        <w:rPr>
          <w:b/>
        </w:rPr>
        <w:t>Tanya Williams, Facility Services Manager</w:t>
      </w:r>
      <w:r w:rsidR="001D308D">
        <w:rPr>
          <w:b/>
        </w:rPr>
        <w:t xml:space="preserve"> </w:t>
      </w:r>
      <w:r w:rsidR="006B431B">
        <w:t>with</w:t>
      </w:r>
      <w:r w:rsidR="00920F17">
        <w:t xml:space="preserve"> overall authority and responsibility for implementing the provisions of this CPP in our workplace.</w:t>
      </w:r>
      <w:r w:rsidR="00E92BD4">
        <w:t xml:space="preserve"> </w:t>
      </w:r>
      <w:r w:rsidR="00920F17">
        <w:t xml:space="preserve">In addition, all managers and supervisors are responsible for implementing and maintaining the CPP in their assigned work areas and </w:t>
      </w:r>
      <w:r w:rsidR="009330B2">
        <w:t xml:space="preserve">for </w:t>
      </w:r>
      <w:r w:rsidR="000673DE">
        <w:t>ensuring</w:t>
      </w:r>
      <w:r w:rsidR="00920F17">
        <w:t xml:space="preserve"> employee</w:t>
      </w:r>
      <w:r w:rsidR="000673DE">
        <w:t xml:space="preserve">s receive </w:t>
      </w:r>
      <w:r w:rsidR="0000791F">
        <w:t xml:space="preserve">appropriate training and </w:t>
      </w:r>
      <w:r w:rsidR="000673DE">
        <w:t>answers to</w:t>
      </w:r>
      <w:r w:rsidR="00920F17">
        <w:t xml:space="preserve"> questions about the program in a language they understand.</w:t>
      </w:r>
    </w:p>
    <w:p w14:paraId="73245E74" w14:textId="61FA9FD3" w:rsidR="00BB0275" w:rsidRDefault="00BB0275" w:rsidP="00480A06">
      <w:pPr>
        <w:pStyle w:val="BodyText"/>
        <w:spacing w:before="240"/>
        <w:ind w:left="360" w:right="360"/>
      </w:pPr>
      <w:r>
        <w:t xml:space="preserve">All employees are responsible for using safe work practices, following all directives, </w:t>
      </w:r>
      <w:r w:rsidR="00E02733">
        <w:t>policies,</w:t>
      </w:r>
      <w:r>
        <w:t xml:space="preserve"> and procedures, and assisting in maintaining a safe work environment.</w:t>
      </w:r>
    </w:p>
    <w:p w14:paraId="27F8F566" w14:textId="6195EF26" w:rsidR="00B249C8" w:rsidRDefault="00B249C8" w:rsidP="00480A06">
      <w:pPr>
        <w:pStyle w:val="BodyText"/>
        <w:spacing w:before="240"/>
        <w:ind w:left="360" w:right="360"/>
      </w:pPr>
      <w:r>
        <w:t xml:space="preserve">At leased buildings, KP Property Management coordinates with landlords to ensure they are following all applicable health and safety regulations.  </w:t>
      </w:r>
    </w:p>
    <w:p w14:paraId="1269E29C" w14:textId="66D259FC" w:rsidR="000227EA" w:rsidRPr="006F6EF6" w:rsidRDefault="00920F17" w:rsidP="00480A06">
      <w:pPr>
        <w:pStyle w:val="Heading2"/>
        <w:ind w:left="0" w:right="360"/>
        <w:rPr>
          <w:b w:val="0"/>
          <w:bCs w:val="0"/>
        </w:rPr>
      </w:pPr>
      <w:r w:rsidRPr="006F6EF6">
        <w:t>Identification and Evaluation of COVID-19 Hazards</w:t>
      </w:r>
      <w:r w:rsidR="00D23007" w:rsidRPr="006F6EF6">
        <w:t xml:space="preserve"> </w:t>
      </w:r>
      <w:r w:rsidR="00D23007" w:rsidRPr="006F6EF6">
        <w:rPr>
          <w:b w:val="0"/>
          <w:bCs w:val="0"/>
        </w:rPr>
        <w:t>(8 CCR</w:t>
      </w:r>
      <w:r w:rsidR="009546AF" w:rsidRPr="006F6EF6">
        <w:rPr>
          <w:b w:val="0"/>
          <w:bCs w:val="0"/>
        </w:rPr>
        <w:t xml:space="preserve"> 3205</w:t>
      </w:r>
      <w:r w:rsidR="009B1082" w:rsidRPr="006F6EF6">
        <w:rPr>
          <w:b w:val="0"/>
          <w:bCs w:val="0"/>
        </w:rPr>
        <w:t>(c)(2))</w:t>
      </w:r>
    </w:p>
    <w:p w14:paraId="417A66EC" w14:textId="3EAD1E22" w:rsidR="00751060" w:rsidRDefault="00F34E09" w:rsidP="00480A06">
      <w:pPr>
        <w:spacing w:before="120"/>
        <w:ind w:left="360" w:right="360"/>
      </w:pPr>
      <w:r>
        <w:t xml:space="preserve">We </w:t>
      </w:r>
      <w:r w:rsidR="00751060">
        <w:t>will implement the following in our workplace:</w:t>
      </w:r>
    </w:p>
    <w:p w14:paraId="09F842B9" w14:textId="09E571E6" w:rsidR="00C40B2C" w:rsidRPr="004C3571" w:rsidRDefault="001A2F8C" w:rsidP="00480A06">
      <w:pPr>
        <w:pStyle w:val="ListParagraph"/>
        <w:numPr>
          <w:ilvl w:val="0"/>
          <w:numId w:val="200"/>
        </w:numPr>
        <w:spacing w:beforeLines="120" w:before="288"/>
        <w:ind w:right="360"/>
        <w:rPr>
          <w:b/>
          <w:bCs/>
        </w:rPr>
      </w:pPr>
      <w:r w:rsidRPr="009A1D3A">
        <w:t>Conduct workplace-specific evaluation</w:t>
      </w:r>
      <w:r w:rsidR="003B7A21" w:rsidRPr="009A1D3A">
        <w:t>s</w:t>
      </w:r>
      <w:r w:rsidRPr="009A1D3A">
        <w:t xml:space="preserve"> using the</w:t>
      </w:r>
      <w:r w:rsidR="64D16879" w:rsidRPr="009A1D3A">
        <w:t xml:space="preserve"> form in</w:t>
      </w:r>
      <w:r w:rsidRPr="009A1D3A">
        <w:t xml:space="preserve"> </w:t>
      </w:r>
      <w:hyperlink w:anchor="_Appendix_A:_Identification" w:history="1">
        <w:r w:rsidRPr="009A1D3A">
          <w:rPr>
            <w:rStyle w:val="Hyperlink"/>
            <w:b/>
            <w:bCs/>
            <w:color w:val="0070C0"/>
          </w:rPr>
          <w:t>Appendix A: Identification of C</w:t>
        </w:r>
        <w:r w:rsidR="006930A9" w:rsidRPr="009A1D3A">
          <w:rPr>
            <w:rStyle w:val="Hyperlink"/>
            <w:b/>
            <w:bCs/>
            <w:color w:val="0070C0"/>
          </w:rPr>
          <w:t>OVID</w:t>
        </w:r>
        <w:r w:rsidRPr="009A1D3A">
          <w:rPr>
            <w:rStyle w:val="Hyperlink"/>
            <w:b/>
            <w:bCs/>
            <w:color w:val="0070C0"/>
          </w:rPr>
          <w:t>-19 Hazards</w:t>
        </w:r>
      </w:hyperlink>
      <w:r w:rsidR="0E8799A9" w:rsidRPr="009A1D3A">
        <w:rPr>
          <w:b/>
          <w:bCs/>
        </w:rPr>
        <w:t>.</w:t>
      </w:r>
    </w:p>
    <w:p w14:paraId="79D416D2" w14:textId="27C29FDD" w:rsidR="00BA562E" w:rsidRPr="009A1D3A" w:rsidRDefault="00913F9C" w:rsidP="00480A06">
      <w:pPr>
        <w:pStyle w:val="ListParagraph"/>
        <w:numPr>
          <w:ilvl w:val="0"/>
          <w:numId w:val="200"/>
        </w:numPr>
        <w:spacing w:beforeLines="120" w:before="288"/>
        <w:ind w:right="360"/>
      </w:pPr>
      <w:r w:rsidRPr="009A1D3A">
        <w:t>Document</w:t>
      </w:r>
      <w:r>
        <w:t xml:space="preserve"> </w:t>
      </w:r>
      <w:r w:rsidRPr="009A1D3A">
        <w:t>the</w:t>
      </w:r>
      <w:r>
        <w:t xml:space="preserve"> </w:t>
      </w:r>
      <w:r w:rsidRPr="009A1D3A">
        <w:t>vaccination</w:t>
      </w:r>
      <w:r>
        <w:t xml:space="preserve"> </w:t>
      </w:r>
      <w:r w:rsidRPr="009A1D3A">
        <w:t>status</w:t>
      </w:r>
      <w:r>
        <w:t xml:space="preserve"> </w:t>
      </w:r>
      <w:r w:rsidRPr="009A1D3A">
        <w:t>of</w:t>
      </w:r>
      <w:r>
        <w:t xml:space="preserve"> </w:t>
      </w:r>
      <w:r w:rsidRPr="009A1D3A">
        <w:t>our</w:t>
      </w:r>
      <w:r>
        <w:t xml:space="preserve"> </w:t>
      </w:r>
      <w:r w:rsidRPr="009A1D3A">
        <w:t>employees</w:t>
      </w:r>
      <w:r>
        <w:t xml:space="preserve"> </w:t>
      </w:r>
      <w:r w:rsidR="00C60538">
        <w:t>in an electronic HR system</w:t>
      </w:r>
      <w:r w:rsidR="00BD5BCC">
        <w:t xml:space="preserve">, </w:t>
      </w:r>
      <w:r w:rsidRPr="009A1D3A">
        <w:t>which is maintained as a confidential medical record.</w:t>
      </w:r>
    </w:p>
    <w:p w14:paraId="1E453031" w14:textId="77777777" w:rsidR="00EB3FF0" w:rsidRPr="009A1D3A" w:rsidRDefault="001A2F8C" w:rsidP="00480A06">
      <w:pPr>
        <w:pStyle w:val="ListParagraph"/>
        <w:numPr>
          <w:ilvl w:val="0"/>
          <w:numId w:val="200"/>
        </w:numPr>
        <w:tabs>
          <w:tab w:val="left" w:pos="810"/>
          <w:tab w:val="left" w:pos="1440"/>
        </w:tabs>
        <w:spacing w:beforeLines="120" w:before="288"/>
        <w:ind w:right="360"/>
      </w:pPr>
      <w:r w:rsidRPr="009A1D3A">
        <w:t>Evaluat</w:t>
      </w:r>
      <w:r w:rsidR="0025395F" w:rsidRPr="009A1D3A">
        <w:t>e</w:t>
      </w:r>
      <w:r w:rsidRPr="009A1D3A">
        <w:t xml:space="preserve"> employees’ potential workplace exposure</w:t>
      </w:r>
      <w:r w:rsidR="0025395F" w:rsidRPr="009A1D3A">
        <w:t>s</w:t>
      </w:r>
      <w:r w:rsidRPr="009A1D3A">
        <w:t xml:space="preserve"> to all persons at</w:t>
      </w:r>
      <w:r w:rsidR="000E7402" w:rsidRPr="009A1D3A">
        <w:t>, or</w:t>
      </w:r>
      <w:r w:rsidR="0061420E" w:rsidRPr="009A1D3A">
        <w:t xml:space="preserve"> who</w:t>
      </w:r>
      <w:r w:rsidR="000E7402" w:rsidRPr="009A1D3A">
        <w:t xml:space="preserve"> may enter</w:t>
      </w:r>
      <w:r w:rsidR="007D132D" w:rsidRPr="009A1D3A">
        <w:t>,</w:t>
      </w:r>
      <w:r w:rsidRPr="009A1D3A">
        <w:t xml:space="preserve"> </w:t>
      </w:r>
      <w:r w:rsidR="000E7402" w:rsidRPr="009A1D3A">
        <w:t xml:space="preserve">our </w:t>
      </w:r>
      <w:r w:rsidRPr="009A1D3A">
        <w:t>workplace</w:t>
      </w:r>
      <w:r w:rsidR="0025395F" w:rsidRPr="009A1D3A">
        <w:t>.</w:t>
      </w:r>
    </w:p>
    <w:p w14:paraId="2DFF09D1" w14:textId="2932F8FF" w:rsidR="002B0C55" w:rsidRPr="009A1D3A" w:rsidRDefault="00EB3FF0" w:rsidP="00480A06">
      <w:pPr>
        <w:pStyle w:val="ListParagraph"/>
        <w:numPr>
          <w:ilvl w:val="0"/>
          <w:numId w:val="200"/>
        </w:numPr>
        <w:tabs>
          <w:tab w:val="left" w:pos="810"/>
          <w:tab w:val="left" w:pos="1440"/>
        </w:tabs>
        <w:spacing w:beforeLines="120" w:before="288"/>
        <w:ind w:right="360"/>
      </w:pPr>
      <w:r w:rsidRPr="009A1D3A">
        <w:t>Develop</w:t>
      </w:r>
      <w:r w:rsidRPr="009A1D3A">
        <w:rPr>
          <w:spacing w:val="1"/>
        </w:rPr>
        <w:t xml:space="preserve"> </w:t>
      </w:r>
      <w:r w:rsidRPr="009A1D3A">
        <w:t>COVID-19</w:t>
      </w:r>
      <w:r w:rsidRPr="009A1D3A">
        <w:rPr>
          <w:spacing w:val="2"/>
        </w:rPr>
        <w:t xml:space="preserve"> </w:t>
      </w:r>
      <w:r w:rsidRPr="009A1D3A">
        <w:t>policies</w:t>
      </w:r>
      <w:r w:rsidRPr="009A1D3A">
        <w:rPr>
          <w:spacing w:val="2"/>
        </w:rPr>
        <w:t xml:space="preserve"> </w:t>
      </w:r>
      <w:r w:rsidRPr="009A1D3A">
        <w:t>and</w:t>
      </w:r>
      <w:r w:rsidRPr="009A1D3A">
        <w:rPr>
          <w:spacing w:val="2"/>
        </w:rPr>
        <w:t xml:space="preserve"> </w:t>
      </w:r>
      <w:r w:rsidRPr="009A1D3A">
        <w:t>procedures</w:t>
      </w:r>
      <w:r w:rsidRPr="009A1D3A">
        <w:rPr>
          <w:spacing w:val="2"/>
        </w:rPr>
        <w:t xml:space="preserve"> </w:t>
      </w:r>
      <w:r w:rsidRPr="009A1D3A">
        <w:t>to</w:t>
      </w:r>
      <w:r w:rsidRPr="009A1D3A">
        <w:rPr>
          <w:spacing w:val="3"/>
        </w:rPr>
        <w:t xml:space="preserve"> </w:t>
      </w:r>
      <w:r w:rsidRPr="009A1D3A">
        <w:t>respond</w:t>
      </w:r>
      <w:r w:rsidRPr="009A1D3A">
        <w:rPr>
          <w:spacing w:val="3"/>
        </w:rPr>
        <w:t xml:space="preserve"> </w:t>
      </w:r>
      <w:r w:rsidRPr="009A1D3A">
        <w:t>effectively</w:t>
      </w:r>
      <w:r w:rsidRPr="009A1D3A">
        <w:rPr>
          <w:spacing w:val="2"/>
        </w:rPr>
        <w:t xml:space="preserve"> </w:t>
      </w:r>
      <w:r w:rsidRPr="009A1D3A">
        <w:t>and</w:t>
      </w:r>
      <w:r w:rsidRPr="009A1D3A">
        <w:rPr>
          <w:spacing w:val="2"/>
        </w:rPr>
        <w:t xml:space="preserve"> </w:t>
      </w:r>
      <w:r w:rsidRPr="009A1D3A">
        <w:t>immediately</w:t>
      </w:r>
      <w:r w:rsidRPr="009A1D3A">
        <w:rPr>
          <w:spacing w:val="2"/>
        </w:rPr>
        <w:t xml:space="preserve"> </w:t>
      </w:r>
      <w:r w:rsidRPr="009A1D3A">
        <w:t>to</w:t>
      </w:r>
      <w:r w:rsidRPr="009A1D3A">
        <w:rPr>
          <w:spacing w:val="2"/>
        </w:rPr>
        <w:t xml:space="preserve"> </w:t>
      </w:r>
      <w:r w:rsidRPr="009A1D3A">
        <w:t>individuals</w:t>
      </w:r>
      <w:r w:rsidRPr="009A1D3A">
        <w:rPr>
          <w:spacing w:val="2"/>
        </w:rPr>
        <w:t xml:space="preserve"> </w:t>
      </w:r>
      <w:r w:rsidRPr="009A1D3A">
        <w:t>at</w:t>
      </w:r>
      <w:r w:rsidRPr="009A1D3A">
        <w:rPr>
          <w:spacing w:val="1"/>
        </w:rPr>
        <w:t xml:space="preserve"> </w:t>
      </w:r>
      <w:r w:rsidRPr="009A1D3A">
        <w:t>the workplace who are a COVID-19 case to prevent or reduce the risk of transmission in the workplace</w:t>
      </w:r>
      <w:r w:rsidR="0034107C" w:rsidRPr="009A1D3A">
        <w:t>.  Refer to regional policy</w:t>
      </w:r>
      <w:r w:rsidR="004B5E1A" w:rsidRPr="009A1D3A">
        <w:t>, protocol,</w:t>
      </w:r>
      <w:r w:rsidRPr="009A1D3A">
        <w:t xml:space="preserve"> </w:t>
      </w:r>
      <w:r w:rsidR="00090796" w:rsidRPr="009A1D3A">
        <w:t>and playbook for responding to exposures.</w:t>
      </w:r>
      <w:r w:rsidR="006C4881" w:rsidRPr="009A1D3A">
        <w:t xml:space="preserve"> </w:t>
      </w:r>
    </w:p>
    <w:p w14:paraId="706CD2FE" w14:textId="26BBB77F" w:rsidR="00122B3F" w:rsidRPr="00C30CAA" w:rsidRDefault="007D2BFD" w:rsidP="00480A06">
      <w:pPr>
        <w:pStyle w:val="ListParagraph"/>
        <w:numPr>
          <w:ilvl w:val="0"/>
          <w:numId w:val="178"/>
        </w:numPr>
        <w:tabs>
          <w:tab w:val="left" w:pos="499"/>
          <w:tab w:val="left" w:pos="500"/>
          <w:tab w:val="left" w:pos="854"/>
          <w:tab w:val="left" w:pos="855"/>
        </w:tabs>
        <w:spacing w:beforeLines="120" w:before="288"/>
        <w:ind w:left="1800" w:right="360"/>
      </w:pPr>
      <w:r w:rsidRPr="00C30CAA">
        <w:t>NCAL:</w:t>
      </w:r>
      <w:r w:rsidR="00FB24E1" w:rsidRPr="00C30CAA">
        <w:t xml:space="preserve"> </w:t>
      </w:r>
      <w:r w:rsidR="00FB24E1" w:rsidRPr="00C30CAA">
        <w:rPr>
          <w:b/>
          <w:bCs/>
          <w:i/>
          <w:iCs/>
        </w:rPr>
        <w:t>KP NCAL Management of Healthcare Exposure to COVID-19 in the Workplace</w:t>
      </w:r>
      <w:r w:rsidR="00FB24E1" w:rsidRPr="00C30CAA">
        <w:t xml:space="preserve"> </w:t>
      </w:r>
    </w:p>
    <w:p w14:paraId="2D9D8F16" w14:textId="1FDFCF09" w:rsidR="001A2F8C" w:rsidRPr="00057C99" w:rsidRDefault="001A2F8C" w:rsidP="00480A06">
      <w:pPr>
        <w:pStyle w:val="ListParagraph"/>
        <w:numPr>
          <w:ilvl w:val="0"/>
          <w:numId w:val="6"/>
        </w:numPr>
        <w:tabs>
          <w:tab w:val="left" w:pos="1080"/>
        </w:tabs>
        <w:spacing w:before="120"/>
        <w:ind w:left="1080" w:right="360"/>
      </w:pPr>
      <w:r w:rsidRPr="00057C99">
        <w:t>Review</w:t>
      </w:r>
      <w:r w:rsidRPr="00057C99">
        <w:rPr>
          <w:spacing w:val="-5"/>
        </w:rPr>
        <w:t xml:space="preserve"> </w:t>
      </w:r>
      <w:r w:rsidRPr="00057C99">
        <w:t>applicable</w:t>
      </w:r>
      <w:r w:rsidRPr="00057C99">
        <w:rPr>
          <w:spacing w:val="-5"/>
        </w:rPr>
        <w:t xml:space="preserve"> </w:t>
      </w:r>
      <w:r w:rsidRPr="00057C99">
        <w:t>orders</w:t>
      </w:r>
      <w:r w:rsidRPr="00057C99">
        <w:rPr>
          <w:spacing w:val="-5"/>
        </w:rPr>
        <w:t xml:space="preserve"> </w:t>
      </w:r>
      <w:r w:rsidRPr="00057C99">
        <w:t>and</w:t>
      </w:r>
      <w:r w:rsidRPr="00057C99">
        <w:rPr>
          <w:spacing w:val="-6"/>
        </w:rPr>
        <w:t xml:space="preserve"> </w:t>
      </w:r>
      <w:r w:rsidR="00D700D4" w:rsidRPr="00057C99">
        <w:rPr>
          <w:spacing w:val="-6"/>
        </w:rPr>
        <w:t xml:space="preserve">general and industry-specific </w:t>
      </w:r>
      <w:r w:rsidRPr="00057C99">
        <w:t>guidance</w:t>
      </w:r>
      <w:r w:rsidRPr="00057C99">
        <w:rPr>
          <w:spacing w:val="-5"/>
        </w:rPr>
        <w:t xml:space="preserve"> </w:t>
      </w:r>
      <w:r w:rsidRPr="00057C99">
        <w:t>from</w:t>
      </w:r>
      <w:r w:rsidRPr="00057C99">
        <w:rPr>
          <w:spacing w:val="-4"/>
        </w:rPr>
        <w:t xml:space="preserve"> </w:t>
      </w:r>
      <w:r w:rsidRPr="00057C99">
        <w:t>the</w:t>
      </w:r>
      <w:r w:rsidRPr="00057C99">
        <w:rPr>
          <w:spacing w:val="-4"/>
        </w:rPr>
        <w:t xml:space="preserve"> </w:t>
      </w:r>
      <w:r w:rsidRPr="00057C99">
        <w:t>State</w:t>
      </w:r>
      <w:r w:rsidRPr="00057C99">
        <w:rPr>
          <w:spacing w:val="-4"/>
        </w:rPr>
        <w:t xml:space="preserve"> </w:t>
      </w:r>
      <w:r w:rsidRPr="00057C99">
        <w:t>of</w:t>
      </w:r>
      <w:r w:rsidRPr="00057C99">
        <w:rPr>
          <w:spacing w:val="-5"/>
        </w:rPr>
        <w:t xml:space="preserve"> </w:t>
      </w:r>
      <w:r w:rsidRPr="00057C99">
        <w:t>California</w:t>
      </w:r>
      <w:r w:rsidR="0025395F" w:rsidRPr="00057C99">
        <w:t>, Cal/OSHA,</w:t>
      </w:r>
      <w:r w:rsidRPr="00057C99">
        <w:rPr>
          <w:spacing w:val="-5"/>
        </w:rPr>
        <w:t xml:space="preserve"> </w:t>
      </w:r>
      <w:r w:rsidRPr="00057C99">
        <w:t>and</w:t>
      </w:r>
      <w:r w:rsidRPr="00057C99">
        <w:rPr>
          <w:spacing w:val="-5"/>
        </w:rPr>
        <w:t xml:space="preserve"> </w:t>
      </w:r>
      <w:r w:rsidRPr="00057C99">
        <w:t>the</w:t>
      </w:r>
      <w:r w:rsidRPr="00057C99">
        <w:rPr>
          <w:spacing w:val="-4"/>
        </w:rPr>
        <w:t xml:space="preserve"> </w:t>
      </w:r>
      <w:r w:rsidRPr="00057C99">
        <w:t>local</w:t>
      </w:r>
      <w:r w:rsidRPr="00057C99">
        <w:rPr>
          <w:spacing w:val="-5"/>
        </w:rPr>
        <w:t xml:space="preserve"> </w:t>
      </w:r>
      <w:r w:rsidRPr="00057C99">
        <w:t>health</w:t>
      </w:r>
      <w:r w:rsidRPr="00057C99">
        <w:rPr>
          <w:spacing w:val="-5"/>
        </w:rPr>
        <w:t xml:space="preserve"> </w:t>
      </w:r>
      <w:r w:rsidRPr="00057C99">
        <w:t>department</w:t>
      </w:r>
      <w:r w:rsidR="005E4F4B" w:rsidRPr="00057C99">
        <w:t>(s)</w:t>
      </w:r>
      <w:r w:rsidRPr="00057C99">
        <w:rPr>
          <w:spacing w:val="-5"/>
        </w:rPr>
        <w:t xml:space="preserve"> </w:t>
      </w:r>
      <w:r w:rsidRPr="00057C99">
        <w:t>related</w:t>
      </w:r>
      <w:r w:rsidRPr="00057C99">
        <w:rPr>
          <w:spacing w:val="-4"/>
        </w:rPr>
        <w:t xml:space="preserve"> </w:t>
      </w:r>
      <w:r w:rsidRPr="00057C99">
        <w:t>to</w:t>
      </w:r>
      <w:r w:rsidRPr="00057C99">
        <w:rPr>
          <w:spacing w:val="-4"/>
        </w:rPr>
        <w:t xml:space="preserve"> </w:t>
      </w:r>
      <w:r w:rsidRPr="00057C99">
        <w:t>COVID-19</w:t>
      </w:r>
      <w:r w:rsidRPr="00057C99">
        <w:rPr>
          <w:spacing w:val="-5"/>
        </w:rPr>
        <w:t xml:space="preserve"> </w:t>
      </w:r>
      <w:r w:rsidRPr="00057C99">
        <w:t>hazards</w:t>
      </w:r>
      <w:r w:rsidRPr="00057C99">
        <w:rPr>
          <w:spacing w:val="-5"/>
        </w:rPr>
        <w:t xml:space="preserve"> </w:t>
      </w:r>
      <w:r w:rsidRPr="00057C99">
        <w:t>and</w:t>
      </w:r>
      <w:r w:rsidRPr="00057C99">
        <w:rPr>
          <w:spacing w:val="-5"/>
        </w:rPr>
        <w:t xml:space="preserve"> </w:t>
      </w:r>
      <w:r w:rsidRPr="00057C99">
        <w:t>prevention</w:t>
      </w:r>
      <w:r w:rsidR="0025395F" w:rsidRPr="00057C99">
        <w:t>.</w:t>
      </w:r>
      <w:r w:rsidR="04A45737" w:rsidRPr="00057C99">
        <w:t xml:space="preserve"> </w:t>
      </w:r>
      <w:r w:rsidR="00725C04" w:rsidRPr="00EB6F0A">
        <w:t xml:space="preserve">These orders and guidance are both information of general application, including </w:t>
      </w:r>
      <w:hyperlink r:id="rId11" w:history="1">
        <w:r w:rsidR="00725C04" w:rsidRPr="004C3571">
          <w:rPr>
            <w:rStyle w:val="Hyperlink"/>
            <w:b/>
            <w:bCs/>
            <w:color w:val="0070C0"/>
          </w:rPr>
          <w:t xml:space="preserve">Interim </w:t>
        </w:r>
        <w:r w:rsidR="00725C04" w:rsidRPr="004C3571">
          <w:rPr>
            <w:rStyle w:val="Hyperlink"/>
            <w:b/>
            <w:bCs/>
            <w:color w:val="0070C0"/>
          </w:rPr>
          <w:lastRenderedPageBreak/>
          <w:t>guidance for Ventilation, Filtration, and Air Quality in Indoor Environments by the California Department of Public Health (CDPH</w:t>
        </w:r>
      </w:hyperlink>
      <w:r w:rsidR="00725C04" w:rsidRPr="004C3571">
        <w:rPr>
          <w:b/>
          <w:bCs/>
          <w:color w:val="0070C0"/>
        </w:rPr>
        <w:t>)</w:t>
      </w:r>
      <w:r w:rsidR="00725C04" w:rsidRPr="00EB6F0A">
        <w:t xml:space="preserve">, and information specific to </w:t>
      </w:r>
      <w:r w:rsidR="00C34006">
        <w:t>KP</w:t>
      </w:r>
      <w:r w:rsidR="00725C04" w:rsidRPr="00EB6F0A">
        <w:t>’s industry, location, and operations.</w:t>
      </w:r>
    </w:p>
    <w:p w14:paraId="10870820" w14:textId="77777777" w:rsidR="0025395F" w:rsidRDefault="001A2F8C" w:rsidP="00480A06">
      <w:pPr>
        <w:pStyle w:val="ListParagraph"/>
        <w:numPr>
          <w:ilvl w:val="0"/>
          <w:numId w:val="6"/>
        </w:numPr>
        <w:tabs>
          <w:tab w:val="left" w:pos="499"/>
          <w:tab w:val="left" w:pos="500"/>
          <w:tab w:val="left" w:pos="1080"/>
        </w:tabs>
        <w:spacing w:before="120"/>
        <w:ind w:left="1080" w:right="360"/>
      </w:pPr>
      <w:r>
        <w:t>Evaluat</w:t>
      </w:r>
      <w:r w:rsidR="0025395F">
        <w:t>e</w:t>
      </w:r>
      <w:r>
        <w:t xml:space="preserve"> existing COVID-19 prevention controls </w:t>
      </w:r>
      <w:r w:rsidR="0025395F">
        <w:t xml:space="preserve">in our </w:t>
      </w:r>
      <w:r>
        <w:t>workplace and the need for different or additional</w:t>
      </w:r>
      <w:r w:rsidRPr="0025395F">
        <w:rPr>
          <w:spacing w:val="-22"/>
        </w:rPr>
        <w:t xml:space="preserve"> </w:t>
      </w:r>
      <w:r>
        <w:t>controls.</w:t>
      </w:r>
      <w:r w:rsidR="0025395F">
        <w:t xml:space="preserve"> </w:t>
      </w:r>
    </w:p>
    <w:p w14:paraId="274F71E4" w14:textId="14888BAC" w:rsidR="0025395F" w:rsidRDefault="001A2F8C" w:rsidP="00480A06">
      <w:pPr>
        <w:pStyle w:val="ListParagraph"/>
        <w:numPr>
          <w:ilvl w:val="0"/>
          <w:numId w:val="6"/>
        </w:numPr>
        <w:tabs>
          <w:tab w:val="left" w:pos="499"/>
          <w:tab w:val="left" w:pos="500"/>
          <w:tab w:val="left" w:pos="1080"/>
        </w:tabs>
        <w:spacing w:before="120"/>
        <w:ind w:left="1080" w:right="360"/>
      </w:pPr>
      <w:r>
        <w:t>Conduct</w:t>
      </w:r>
      <w:r w:rsidR="0025395F">
        <w:t xml:space="preserve"> peri</w:t>
      </w:r>
      <w:r>
        <w:t>odic</w:t>
      </w:r>
      <w:r w:rsidRPr="0025395F">
        <w:rPr>
          <w:spacing w:val="-5"/>
        </w:rPr>
        <w:t xml:space="preserve"> </w:t>
      </w:r>
      <w:r w:rsidRPr="0025395F">
        <w:t>inspections</w:t>
      </w:r>
      <w:r w:rsidRPr="0025395F">
        <w:rPr>
          <w:spacing w:val="-5"/>
        </w:rPr>
        <w:t xml:space="preserve"> </w:t>
      </w:r>
      <w:r w:rsidRPr="0025395F">
        <w:t>using</w:t>
      </w:r>
      <w:r w:rsidRPr="0025395F">
        <w:rPr>
          <w:spacing w:val="-4"/>
        </w:rPr>
        <w:t xml:space="preserve"> </w:t>
      </w:r>
      <w:r w:rsidRPr="0025395F">
        <w:t>the</w:t>
      </w:r>
      <w:r w:rsidR="492BA0AA" w:rsidRPr="0025395F">
        <w:t xml:space="preserve"> form in</w:t>
      </w:r>
      <w:r w:rsidRPr="042FBBD0">
        <w:rPr>
          <w:b/>
          <w:bCs/>
          <w:spacing w:val="-12"/>
        </w:rPr>
        <w:t xml:space="preserve"> </w:t>
      </w:r>
      <w:hyperlink w:anchor="_Appendix_B:_COVID-19" w:history="1">
        <w:r w:rsidRPr="004C3571">
          <w:rPr>
            <w:rStyle w:val="Hyperlink"/>
            <w:b/>
            <w:bCs/>
            <w:color w:val="0070C0"/>
          </w:rPr>
          <w:t>Appendix</w:t>
        </w:r>
        <w:r w:rsidRPr="004C3571">
          <w:rPr>
            <w:rStyle w:val="Hyperlink"/>
            <w:b/>
            <w:bCs/>
            <w:color w:val="0070C0"/>
            <w:spacing w:val="-5"/>
          </w:rPr>
          <w:t xml:space="preserve"> </w:t>
        </w:r>
        <w:r w:rsidR="000C05C3" w:rsidRPr="004C3571">
          <w:rPr>
            <w:rStyle w:val="Hyperlink"/>
            <w:b/>
            <w:bCs/>
            <w:color w:val="0070C0"/>
            <w:spacing w:val="-5"/>
          </w:rPr>
          <w:t>B</w:t>
        </w:r>
        <w:r w:rsidRPr="004C3571">
          <w:rPr>
            <w:rStyle w:val="Hyperlink"/>
            <w:b/>
            <w:bCs/>
            <w:color w:val="0070C0"/>
          </w:rPr>
          <w:t>:</w:t>
        </w:r>
        <w:r w:rsidRPr="004C3571">
          <w:rPr>
            <w:rStyle w:val="Hyperlink"/>
            <w:b/>
            <w:bCs/>
            <w:color w:val="0070C0"/>
            <w:spacing w:val="-4"/>
          </w:rPr>
          <w:t xml:space="preserve"> </w:t>
        </w:r>
        <w:r w:rsidRPr="004C3571">
          <w:rPr>
            <w:rStyle w:val="Hyperlink"/>
            <w:b/>
            <w:bCs/>
            <w:color w:val="0070C0"/>
          </w:rPr>
          <w:t>COVID-19</w:t>
        </w:r>
        <w:r w:rsidRPr="004C3571">
          <w:rPr>
            <w:rStyle w:val="Hyperlink"/>
            <w:b/>
            <w:bCs/>
            <w:color w:val="0070C0"/>
            <w:spacing w:val="-5"/>
          </w:rPr>
          <w:t xml:space="preserve"> </w:t>
        </w:r>
        <w:r w:rsidRPr="004C3571">
          <w:rPr>
            <w:rStyle w:val="Hyperlink"/>
            <w:b/>
            <w:bCs/>
            <w:color w:val="0070C0"/>
          </w:rPr>
          <w:t>Inspections</w:t>
        </w:r>
      </w:hyperlink>
      <w:r w:rsidRPr="042FBBD0">
        <w:rPr>
          <w:b/>
          <w:bCs/>
          <w:spacing w:val="-4"/>
        </w:rPr>
        <w:t xml:space="preserve"> </w:t>
      </w:r>
      <w:r>
        <w:t>as</w:t>
      </w:r>
      <w:r w:rsidRPr="0025395F">
        <w:rPr>
          <w:spacing w:val="-5"/>
        </w:rPr>
        <w:t xml:space="preserve"> </w:t>
      </w:r>
      <w:r>
        <w:t>needed</w:t>
      </w:r>
      <w:r w:rsidRPr="0025395F">
        <w:rPr>
          <w:spacing w:val="-4"/>
        </w:rPr>
        <w:t xml:space="preserve"> </w:t>
      </w:r>
      <w:r>
        <w:t>to</w:t>
      </w:r>
      <w:r w:rsidRPr="0025395F">
        <w:rPr>
          <w:spacing w:val="-4"/>
        </w:rPr>
        <w:t xml:space="preserve"> </w:t>
      </w:r>
      <w:r>
        <w:t>identify</w:t>
      </w:r>
      <w:r w:rsidRPr="0025395F">
        <w:rPr>
          <w:spacing w:val="-5"/>
        </w:rPr>
        <w:t xml:space="preserve"> </w:t>
      </w:r>
      <w:r>
        <w:t>unhealthy</w:t>
      </w:r>
      <w:r w:rsidRPr="0025395F">
        <w:rPr>
          <w:spacing w:val="-5"/>
        </w:rPr>
        <w:t xml:space="preserve"> </w:t>
      </w:r>
      <w:r>
        <w:t>conditions,</w:t>
      </w:r>
      <w:r w:rsidRPr="0025395F">
        <w:rPr>
          <w:spacing w:val="-4"/>
        </w:rPr>
        <w:t xml:space="preserve"> </w:t>
      </w:r>
      <w:r>
        <w:t>work</w:t>
      </w:r>
      <w:r w:rsidRPr="0025395F">
        <w:rPr>
          <w:spacing w:val="-4"/>
        </w:rPr>
        <w:t xml:space="preserve"> </w:t>
      </w:r>
      <w:r>
        <w:t>practices,</w:t>
      </w:r>
      <w:r w:rsidRPr="0025395F">
        <w:rPr>
          <w:spacing w:val="-5"/>
        </w:rPr>
        <w:t xml:space="preserve"> </w:t>
      </w:r>
      <w:r>
        <w:t>and work procedures related to COVID-19 and to ensure compliance with our COVID-19 policies and</w:t>
      </w:r>
      <w:r w:rsidRPr="0025395F">
        <w:rPr>
          <w:spacing w:val="-21"/>
        </w:rPr>
        <w:t xml:space="preserve"> </w:t>
      </w:r>
      <w:r>
        <w:t>procedures.</w:t>
      </w:r>
    </w:p>
    <w:p w14:paraId="30A1AC4F" w14:textId="77777777" w:rsidR="00527122" w:rsidRPr="00DB2D75" w:rsidRDefault="00527122" w:rsidP="00480A06">
      <w:pPr>
        <w:pStyle w:val="Heading2"/>
        <w:ind w:left="180" w:right="360"/>
        <w:rPr>
          <w:sz w:val="24"/>
          <w:szCs w:val="24"/>
        </w:rPr>
      </w:pPr>
      <w:r w:rsidRPr="00DB2D75">
        <w:rPr>
          <w:sz w:val="24"/>
          <w:szCs w:val="24"/>
        </w:rPr>
        <w:t>Employee participation</w:t>
      </w:r>
    </w:p>
    <w:p w14:paraId="2DA5FC59" w14:textId="4ADE9585" w:rsidR="00083EAC" w:rsidRPr="00274917" w:rsidRDefault="00751060" w:rsidP="00480A06">
      <w:pPr>
        <w:spacing w:before="120"/>
        <w:ind w:left="360" w:right="360"/>
        <w:rPr>
          <w:b/>
          <w:highlight w:val="yellow"/>
        </w:rPr>
      </w:pPr>
      <w:r>
        <w:t>E</w:t>
      </w:r>
      <w:r w:rsidR="00920F17">
        <w:t>mployee</w:t>
      </w:r>
      <w:r w:rsidR="00957E4D">
        <w:t>s</w:t>
      </w:r>
      <w:r w:rsidR="00920F17">
        <w:t xml:space="preserve"> and </w:t>
      </w:r>
      <w:r>
        <w:t xml:space="preserve">their </w:t>
      </w:r>
      <w:r w:rsidR="00920F17">
        <w:t>authorized representative</w:t>
      </w:r>
      <w:r w:rsidR="00957E4D">
        <w:t>s</w:t>
      </w:r>
      <w:r w:rsidR="00920F17">
        <w:t xml:space="preserve"> </w:t>
      </w:r>
      <w:r w:rsidR="000748F2">
        <w:t>can</w:t>
      </w:r>
      <w:r w:rsidR="005811F0">
        <w:t xml:space="preserve"> </w:t>
      </w:r>
      <w:r w:rsidR="00957E4D">
        <w:t xml:space="preserve">participate </w:t>
      </w:r>
      <w:r w:rsidR="00920F17">
        <w:t>in the identification and evaluation of COVID-19</w:t>
      </w:r>
      <w:r w:rsidR="00920F17" w:rsidRPr="00527122">
        <w:rPr>
          <w:spacing w:val="-36"/>
        </w:rPr>
        <w:t xml:space="preserve"> </w:t>
      </w:r>
      <w:r w:rsidR="00920F17">
        <w:t>hazards</w:t>
      </w:r>
      <w:r w:rsidR="00957E4D">
        <w:t xml:space="preserve"> by</w:t>
      </w:r>
      <w:r w:rsidR="0002525F">
        <w:t>:</w:t>
      </w:r>
      <w:r w:rsidR="0002525F" w:rsidRPr="360FC284">
        <w:rPr>
          <w:b/>
          <w:bCs/>
        </w:rPr>
        <w:t xml:space="preserve"> </w:t>
      </w:r>
    </w:p>
    <w:p w14:paraId="479EA288" w14:textId="0C3804CE" w:rsidR="00083EAC" w:rsidRPr="006C555D" w:rsidRDefault="37D7FABC" w:rsidP="00480A06">
      <w:pPr>
        <w:pStyle w:val="ListParagraph"/>
        <w:numPr>
          <w:ilvl w:val="0"/>
          <w:numId w:val="19"/>
        </w:numPr>
        <w:spacing w:before="120"/>
        <w:ind w:right="360"/>
        <w:rPr>
          <w:rFonts w:asciiTheme="minorHAnsi" w:eastAsiaTheme="minorEastAsia" w:hAnsiTheme="minorHAnsi" w:cstheme="minorBidi"/>
          <w:b/>
          <w:bCs/>
        </w:rPr>
      </w:pPr>
      <w:r w:rsidRPr="0001097F">
        <w:t xml:space="preserve">Conducting </w:t>
      </w:r>
      <w:r w:rsidR="5FC65C0A">
        <w:t xml:space="preserve">Workplace Safety </w:t>
      </w:r>
      <w:r w:rsidRPr="0001097F">
        <w:t xml:space="preserve">Covid-19 </w:t>
      </w:r>
      <w:r w:rsidR="31ABC101">
        <w:t>R</w:t>
      </w:r>
      <w:r w:rsidRPr="0001097F">
        <w:t xml:space="preserve">ounding </w:t>
      </w:r>
      <w:r w:rsidR="07AEB546" w:rsidRPr="0001097F">
        <w:t>u</w:t>
      </w:r>
      <w:r w:rsidRPr="0001097F">
        <w:t>sing th</w:t>
      </w:r>
      <w:r w:rsidR="5F8DA032">
        <w:t>e</w:t>
      </w:r>
      <w:r w:rsidR="3D153F71" w:rsidRPr="0001097F">
        <w:t xml:space="preserve"> </w:t>
      </w:r>
      <w:r w:rsidR="32EC1F29">
        <w:t xml:space="preserve">facility and department </w:t>
      </w:r>
      <w:r w:rsidR="3D153F71" w:rsidRPr="000B6214">
        <w:t>checklist</w:t>
      </w:r>
      <w:r w:rsidR="234FEC83">
        <w:t>s</w:t>
      </w:r>
      <w:r w:rsidR="0795358B">
        <w:t xml:space="preserve">, which </w:t>
      </w:r>
      <w:r w:rsidR="00D72D7E">
        <w:t>is</w:t>
      </w:r>
      <w:r w:rsidR="0795358B">
        <w:t xml:space="preserve"> in </w:t>
      </w:r>
      <w:hyperlink w:anchor="_Appendix_B:_COVID-19" w:history="1">
        <w:r w:rsidR="00ED09F6" w:rsidRPr="00ED09F6">
          <w:rPr>
            <w:rStyle w:val="Hyperlink"/>
            <w:b/>
            <w:bCs/>
            <w:color w:val="0070C0"/>
          </w:rPr>
          <w:t>Appendix B: COVID-19 Inspections</w:t>
        </w:r>
      </w:hyperlink>
      <w:r w:rsidR="00ED09F6">
        <w:rPr>
          <w:rStyle w:val="Hyperlink"/>
          <w:b/>
          <w:color w:val="0070C0"/>
        </w:rPr>
        <w:t>.</w:t>
      </w:r>
    </w:p>
    <w:p w14:paraId="09FA7259" w14:textId="5F5FEA0E" w:rsidR="00083EAC" w:rsidRPr="006C555D" w:rsidRDefault="67B746ED" w:rsidP="00480A06">
      <w:pPr>
        <w:pStyle w:val="ListParagraph"/>
        <w:numPr>
          <w:ilvl w:val="0"/>
          <w:numId w:val="19"/>
        </w:numPr>
        <w:spacing w:before="120"/>
        <w:ind w:right="360"/>
        <w:rPr>
          <w:b/>
          <w:bCs/>
        </w:rPr>
      </w:pPr>
      <w:r w:rsidRPr="00CB5331">
        <w:t>Participating in local Safety Committee meetings, where CO</w:t>
      </w:r>
      <w:r w:rsidR="7CA00BD0" w:rsidRPr="00CB5331">
        <w:t xml:space="preserve">VID-19 hazards are discussed in addition to other safety </w:t>
      </w:r>
      <w:r w:rsidR="00E02733" w:rsidRPr="00CB5331">
        <w:t>hazards</w:t>
      </w:r>
      <w:r w:rsidR="00E02733">
        <w:t>.</w:t>
      </w:r>
    </w:p>
    <w:p w14:paraId="7B44C273" w14:textId="729A758C" w:rsidR="00083EAC" w:rsidRPr="006C555D" w:rsidRDefault="7CA00BD0" w:rsidP="00480A06">
      <w:pPr>
        <w:pStyle w:val="ListParagraph"/>
        <w:numPr>
          <w:ilvl w:val="0"/>
          <w:numId w:val="19"/>
        </w:numPr>
        <w:spacing w:before="120"/>
        <w:ind w:right="360"/>
        <w:rPr>
          <w:b/>
          <w:bCs/>
        </w:rPr>
      </w:pPr>
      <w:r w:rsidRPr="00CB5331">
        <w:t>Reporting COVID-19 and other safety hazards to managers</w:t>
      </w:r>
      <w:r w:rsidR="00907186">
        <w:t xml:space="preserve"> and/</w:t>
      </w:r>
      <w:r w:rsidRPr="00CB5331">
        <w:t>or Safety leaders a</w:t>
      </w:r>
      <w:r w:rsidR="5B5E976A" w:rsidRPr="00CB5331">
        <w:t>t the facility or region level.</w:t>
      </w:r>
    </w:p>
    <w:p w14:paraId="0415ED8B" w14:textId="1D77D009" w:rsidR="00527122" w:rsidRPr="00A80DB0" w:rsidRDefault="00527122" w:rsidP="00480A06">
      <w:pPr>
        <w:pStyle w:val="Heading2"/>
        <w:ind w:left="180" w:right="360"/>
        <w:rPr>
          <w:sz w:val="24"/>
          <w:szCs w:val="24"/>
        </w:rPr>
      </w:pPr>
      <w:r w:rsidRPr="00A80DB0">
        <w:rPr>
          <w:sz w:val="24"/>
          <w:szCs w:val="24"/>
        </w:rPr>
        <w:t>Employee screening</w:t>
      </w:r>
    </w:p>
    <w:p w14:paraId="590EF882" w14:textId="30499FE9" w:rsidR="00083EAC" w:rsidRPr="00B80366" w:rsidRDefault="6E93D659" w:rsidP="00480A06">
      <w:pPr>
        <w:tabs>
          <w:tab w:val="left" w:pos="360"/>
        </w:tabs>
        <w:spacing w:before="120" w:line="250" w:lineRule="auto"/>
        <w:ind w:left="360" w:right="360"/>
        <w:rPr>
          <w:b/>
        </w:rPr>
      </w:pPr>
      <w:r w:rsidRPr="00D700D4">
        <w:t xml:space="preserve">All employees are required to self-screen </w:t>
      </w:r>
      <w:r w:rsidR="007E06AD">
        <w:t>daily</w:t>
      </w:r>
      <w:r w:rsidR="009B3C94">
        <w:t xml:space="preserve">, </w:t>
      </w:r>
      <w:r w:rsidRPr="00D700D4">
        <w:t>prior to coming to the workplace, and have been trained</w:t>
      </w:r>
      <w:r w:rsidR="00454830">
        <w:t xml:space="preserve"> on the sel</w:t>
      </w:r>
      <w:r w:rsidR="009924F4">
        <w:t>f-screening process</w:t>
      </w:r>
      <w:r w:rsidRPr="00D700D4">
        <w:t>.</w:t>
      </w:r>
      <w:r w:rsidR="00D063BF">
        <w:t xml:space="preserve">  Proof of employee training</w:t>
      </w:r>
      <w:r w:rsidR="00A71915">
        <w:t xml:space="preserve"> is </w:t>
      </w:r>
      <w:r w:rsidR="009924F4">
        <w:t xml:space="preserve">maintained </w:t>
      </w:r>
      <w:r w:rsidR="00A71915">
        <w:t>in KP Learn and visible by a sticker on their KP badge.</w:t>
      </w:r>
      <w:r w:rsidRPr="00D700D4">
        <w:t xml:space="preserve">  </w:t>
      </w:r>
      <w:r w:rsidR="00812D59">
        <w:t xml:space="preserve">Employees should not be allowed entry to the workplace who cannot demonstrate </w:t>
      </w:r>
      <w:r w:rsidR="00B80366">
        <w:t xml:space="preserve">training.  </w:t>
      </w:r>
      <w:r w:rsidRPr="00D700D4">
        <w:t xml:space="preserve">The </w:t>
      </w:r>
      <w:r w:rsidRPr="00D17B6C">
        <w:rPr>
          <w:b/>
          <w:bCs/>
        </w:rPr>
        <w:t>employee self-screening questions and instructions</w:t>
      </w:r>
      <w:r w:rsidRPr="00D700D4">
        <w:t xml:space="preserve"> are </w:t>
      </w:r>
      <w:r w:rsidR="002C23D2">
        <w:t xml:space="preserve">included in </w:t>
      </w:r>
      <w:hyperlink w:anchor="_APPENDIX_F:_COVID-19" w:history="1">
        <w:r w:rsidR="0097541C" w:rsidRPr="004C3571">
          <w:rPr>
            <w:rStyle w:val="Hyperlink"/>
            <w:b/>
            <w:bCs/>
            <w:color w:val="0070C0"/>
          </w:rPr>
          <w:t>A</w:t>
        </w:r>
        <w:r w:rsidR="002C23D2" w:rsidRPr="004C3571">
          <w:rPr>
            <w:rStyle w:val="Hyperlink"/>
            <w:b/>
            <w:bCs/>
            <w:color w:val="0070C0"/>
          </w:rPr>
          <w:t xml:space="preserve">ppendix </w:t>
        </w:r>
        <w:r w:rsidR="000D2A48" w:rsidRPr="004C3571">
          <w:rPr>
            <w:rStyle w:val="Hyperlink"/>
            <w:b/>
            <w:bCs/>
            <w:color w:val="0070C0"/>
          </w:rPr>
          <w:t>F</w:t>
        </w:r>
        <w:r w:rsidR="0005177D" w:rsidRPr="004C3571">
          <w:rPr>
            <w:rStyle w:val="Hyperlink"/>
            <w:b/>
            <w:bCs/>
            <w:color w:val="0070C0"/>
          </w:rPr>
          <w:t xml:space="preserve">: </w:t>
        </w:r>
        <w:r w:rsidR="0005177D" w:rsidRPr="004C3571">
          <w:rPr>
            <w:rStyle w:val="Hyperlink"/>
            <w:rFonts w:eastAsiaTheme="minorHAnsi"/>
            <w:b/>
            <w:color w:val="0070C0"/>
          </w:rPr>
          <w:t>COVID-19 Symptom Self-Check and Badge Attestation</w:t>
        </w:r>
        <w:r w:rsidR="000D2A48" w:rsidRPr="004C3571">
          <w:rPr>
            <w:rStyle w:val="Hyperlink"/>
            <w:rFonts w:eastAsiaTheme="minorHAnsi"/>
            <w:b/>
            <w:color w:val="0070C0"/>
          </w:rPr>
          <w:t xml:space="preserve"> Protocol</w:t>
        </w:r>
      </w:hyperlink>
      <w:r w:rsidR="000D2A48" w:rsidRPr="004C3571">
        <w:rPr>
          <w:rFonts w:eastAsiaTheme="minorHAnsi"/>
          <w:b/>
          <w:color w:val="0070C0"/>
        </w:rPr>
        <w:t>.</w:t>
      </w:r>
    </w:p>
    <w:p w14:paraId="65EE2553" w14:textId="1EDB0528" w:rsidR="001644DC" w:rsidRPr="001644DC" w:rsidRDefault="001644DC" w:rsidP="00480A06">
      <w:pPr>
        <w:tabs>
          <w:tab w:val="left" w:pos="360"/>
        </w:tabs>
        <w:spacing w:before="120" w:line="250" w:lineRule="auto"/>
        <w:ind w:left="360" w:right="360"/>
      </w:pPr>
      <w:r w:rsidRPr="002152BA">
        <w:t>If KP conducts screening indoors at the workplace, we will ensure that face coverings are used during screening by both screeners and employees who are not fully vaccinated and, if temperatures are measured, that non-contact thermometers are used.</w:t>
      </w:r>
    </w:p>
    <w:p w14:paraId="0E61E155" w14:textId="13580D39" w:rsidR="00083EAC" w:rsidRPr="00B80366" w:rsidRDefault="00FD2792" w:rsidP="00480A06">
      <w:pPr>
        <w:tabs>
          <w:tab w:val="left" w:pos="360"/>
        </w:tabs>
        <w:spacing w:before="120" w:line="250" w:lineRule="auto"/>
        <w:ind w:left="360" w:right="360"/>
        <w:rPr>
          <w:b/>
        </w:rPr>
      </w:pPr>
      <w:r>
        <w:t>Face covering are used by screeners, and all employees and visitors who enter are required to wear face coverings.</w:t>
      </w:r>
      <w:r w:rsidR="44C97CF1" w:rsidRPr="00D700D4">
        <w:t xml:space="preserve">  </w:t>
      </w:r>
    </w:p>
    <w:p w14:paraId="6B809D29" w14:textId="569456A5" w:rsidR="00527122" w:rsidRPr="004C3571" w:rsidRDefault="00527122" w:rsidP="00480A06">
      <w:pPr>
        <w:pStyle w:val="Heading2"/>
        <w:ind w:right="360"/>
        <w:rPr>
          <w:b w:val="0"/>
          <w:bCs w:val="0"/>
        </w:rPr>
      </w:pPr>
      <w:r w:rsidRPr="0066040D">
        <w:t>Correction of COVID-19 Hazards</w:t>
      </w:r>
      <w:r w:rsidR="00DB13EE" w:rsidRPr="0066040D">
        <w:t xml:space="preserve"> </w:t>
      </w:r>
      <w:r w:rsidR="00DB13EE" w:rsidRPr="004C3571">
        <w:rPr>
          <w:b w:val="0"/>
          <w:bCs w:val="0"/>
        </w:rPr>
        <w:t>(8 CCR 3205(c)(4))</w:t>
      </w:r>
    </w:p>
    <w:p w14:paraId="615CC0C3" w14:textId="36FCD046" w:rsidR="00527122" w:rsidRPr="006E401E" w:rsidRDefault="00527122" w:rsidP="00480A06">
      <w:pPr>
        <w:tabs>
          <w:tab w:val="left" w:pos="859"/>
          <w:tab w:val="left" w:pos="860"/>
        </w:tabs>
        <w:spacing w:before="120"/>
        <w:ind w:left="360" w:right="360"/>
        <w:rPr>
          <w:bCs/>
        </w:rPr>
      </w:pPr>
      <w:r>
        <w:t xml:space="preserve">Unsafe or unhealthy work conditions, practices or procedures </w:t>
      </w:r>
      <w:r w:rsidR="00380263">
        <w:t xml:space="preserve">will be </w:t>
      </w:r>
      <w:r w:rsidR="00E07001">
        <w:t xml:space="preserve">documented </w:t>
      </w:r>
      <w:r w:rsidR="00380263">
        <w:t>on the</w:t>
      </w:r>
      <w:r w:rsidR="5979133B">
        <w:t xml:space="preserve"> form in</w:t>
      </w:r>
      <w:r w:rsidR="0027700F">
        <w:t xml:space="preserve"> </w:t>
      </w:r>
      <w:hyperlink w:anchor="_Appendix_B:_COVID-19" w:history="1">
        <w:r w:rsidR="00380263" w:rsidRPr="002C4FB2">
          <w:rPr>
            <w:rStyle w:val="Hyperlink"/>
            <w:b/>
            <w:bCs/>
          </w:rPr>
          <w:t xml:space="preserve">Appendix </w:t>
        </w:r>
        <w:r w:rsidR="000C05C3" w:rsidRPr="002C4FB2">
          <w:rPr>
            <w:rStyle w:val="Hyperlink"/>
            <w:b/>
            <w:bCs/>
          </w:rPr>
          <w:t>B</w:t>
        </w:r>
        <w:r w:rsidR="00380263" w:rsidRPr="002C4FB2">
          <w:rPr>
            <w:rStyle w:val="Hyperlink"/>
            <w:b/>
            <w:bCs/>
          </w:rPr>
          <w:t>: COVID-19 Inspections</w:t>
        </w:r>
      </w:hyperlink>
      <w:r w:rsidR="00380263">
        <w:t xml:space="preserve"> and </w:t>
      </w:r>
      <w:r>
        <w:t>corrected in a timely manner based on the severity of the hazards</w:t>
      </w:r>
      <w:r w:rsidR="008F0F7B">
        <w:t xml:space="preserve">.  </w:t>
      </w:r>
      <w:r w:rsidR="005D1C3B" w:rsidRPr="006E401E">
        <w:rPr>
          <w:bCs/>
        </w:rPr>
        <w:t>T</w:t>
      </w:r>
      <w:r w:rsidRPr="006E401E">
        <w:rPr>
          <w:bCs/>
        </w:rPr>
        <w:t xml:space="preserve">he severity of the hazard will be </w:t>
      </w:r>
      <w:r w:rsidR="000F3F0B" w:rsidRPr="006E401E">
        <w:rPr>
          <w:bCs/>
        </w:rPr>
        <w:t>assessed,</w:t>
      </w:r>
      <w:r w:rsidRPr="006E401E">
        <w:rPr>
          <w:bCs/>
        </w:rPr>
        <w:t xml:space="preserve"> and correction time frames assigned, accordingly</w:t>
      </w:r>
      <w:r w:rsidR="00517D9E" w:rsidRPr="006E401E">
        <w:rPr>
          <w:bCs/>
        </w:rPr>
        <w:t xml:space="preserve">, in KP Rounding and </w:t>
      </w:r>
      <w:proofErr w:type="spellStart"/>
      <w:r w:rsidR="00517D9E" w:rsidRPr="006E401E">
        <w:rPr>
          <w:bCs/>
        </w:rPr>
        <w:t>EZNet</w:t>
      </w:r>
      <w:proofErr w:type="spellEnd"/>
      <w:r w:rsidR="00517D9E" w:rsidRPr="006E401E">
        <w:rPr>
          <w:bCs/>
        </w:rPr>
        <w:t xml:space="preserve"> entries</w:t>
      </w:r>
      <w:r w:rsidR="002912C8">
        <w:rPr>
          <w:bCs/>
        </w:rPr>
        <w:t>.</w:t>
      </w:r>
      <w:r w:rsidR="005D1C3B" w:rsidRPr="006E401E">
        <w:rPr>
          <w:bCs/>
        </w:rPr>
        <w:t xml:space="preserve">  I</w:t>
      </w:r>
      <w:r w:rsidRPr="006E401E">
        <w:rPr>
          <w:bCs/>
        </w:rPr>
        <w:t>ndividuals are identified as being responsible for timely correction.</w:t>
      </w:r>
    </w:p>
    <w:p w14:paraId="1F788E5E" w14:textId="61B11C6A" w:rsidR="004E0A7A" w:rsidRDefault="00527122" w:rsidP="00480A06">
      <w:pPr>
        <w:tabs>
          <w:tab w:val="left" w:pos="859"/>
          <w:tab w:val="left" w:pos="860"/>
        </w:tabs>
        <w:spacing w:before="120"/>
        <w:ind w:left="360" w:right="360"/>
        <w:rPr>
          <w:b/>
          <w:bCs/>
          <w:sz w:val="26"/>
          <w:szCs w:val="26"/>
        </w:rPr>
      </w:pPr>
      <w:r w:rsidRPr="006E401E">
        <w:rPr>
          <w:bCs/>
        </w:rPr>
        <w:t xml:space="preserve">Follow-up measures are </w:t>
      </w:r>
      <w:r w:rsidR="00182F36" w:rsidRPr="006E401E">
        <w:rPr>
          <w:bCs/>
        </w:rPr>
        <w:t xml:space="preserve">documented and tracked </w:t>
      </w:r>
      <w:r w:rsidRPr="006E401E">
        <w:rPr>
          <w:bCs/>
        </w:rPr>
        <w:t>to ensure timely correction.</w:t>
      </w:r>
    </w:p>
    <w:p w14:paraId="1FC80F26" w14:textId="7A5EBCA9" w:rsidR="00567DCC" w:rsidRPr="004C3571" w:rsidRDefault="00567DCC" w:rsidP="00480A06">
      <w:pPr>
        <w:pStyle w:val="Heading2"/>
        <w:ind w:right="360"/>
        <w:rPr>
          <w:b w:val="0"/>
          <w:bCs w:val="0"/>
        </w:rPr>
      </w:pPr>
      <w:r w:rsidRPr="0066040D">
        <w:t>Control of COVID-19 Hazards</w:t>
      </w:r>
      <w:r w:rsidR="009950A9" w:rsidRPr="0066040D">
        <w:t xml:space="preserve"> </w:t>
      </w:r>
      <w:r w:rsidR="009950A9" w:rsidRPr="004C3571">
        <w:rPr>
          <w:b w:val="0"/>
          <w:bCs w:val="0"/>
        </w:rPr>
        <w:t>(8 CCR 3205(c)(7))</w:t>
      </w:r>
    </w:p>
    <w:p w14:paraId="5344A62A" w14:textId="1EDB4A04" w:rsidR="00567DCC" w:rsidRPr="00DB2D75" w:rsidRDefault="00567DCC" w:rsidP="00480A06">
      <w:pPr>
        <w:pStyle w:val="Heading3"/>
        <w:ind w:left="360" w:right="360"/>
        <w:rPr>
          <w:b w:val="0"/>
          <w:bCs w:val="0"/>
          <w:sz w:val="24"/>
          <w:szCs w:val="24"/>
        </w:rPr>
      </w:pPr>
      <w:r w:rsidRPr="00DB2D75">
        <w:rPr>
          <w:sz w:val="24"/>
          <w:szCs w:val="24"/>
        </w:rPr>
        <w:t>Face Coverings</w:t>
      </w:r>
      <w:r w:rsidR="00D33AE1" w:rsidRPr="00DB2D75">
        <w:rPr>
          <w:sz w:val="24"/>
          <w:szCs w:val="24"/>
        </w:rPr>
        <w:t xml:space="preserve"> </w:t>
      </w:r>
      <w:r w:rsidR="00D33AE1" w:rsidRPr="00A80DB0">
        <w:rPr>
          <w:b w:val="0"/>
          <w:bCs w:val="0"/>
          <w:sz w:val="24"/>
          <w:szCs w:val="24"/>
        </w:rPr>
        <w:t>(8 CCR 3205 (c)(6))</w:t>
      </w:r>
    </w:p>
    <w:p w14:paraId="2DC984D7" w14:textId="200B1EE2" w:rsidR="008B3F8E" w:rsidRDefault="008B3F8E" w:rsidP="00480A06">
      <w:pPr>
        <w:pStyle w:val="BodyText"/>
        <w:spacing w:beforeLines="120" w:before="288" w:line="249" w:lineRule="auto"/>
        <w:ind w:left="360" w:right="360"/>
        <w:jc w:val="both"/>
      </w:pPr>
      <w:r>
        <w:t>We</w:t>
      </w:r>
      <w:r>
        <w:rPr>
          <w:spacing w:val="-5"/>
        </w:rPr>
        <w:t xml:space="preserve"> </w:t>
      </w:r>
      <w:r>
        <w:t>provide</w:t>
      </w:r>
      <w:r>
        <w:rPr>
          <w:spacing w:val="-4"/>
        </w:rPr>
        <w:t xml:space="preserve"> </w:t>
      </w:r>
      <w:r>
        <w:t>clean,</w:t>
      </w:r>
      <w:r>
        <w:rPr>
          <w:spacing w:val="-3"/>
        </w:rPr>
        <w:t xml:space="preserve"> </w:t>
      </w:r>
      <w:r>
        <w:t>undamaged</w:t>
      </w:r>
      <w:r>
        <w:rPr>
          <w:spacing w:val="-4"/>
        </w:rPr>
        <w:t xml:space="preserve"> </w:t>
      </w:r>
      <w:r>
        <w:t>face</w:t>
      </w:r>
      <w:r>
        <w:rPr>
          <w:spacing w:val="-3"/>
        </w:rPr>
        <w:t xml:space="preserve"> </w:t>
      </w:r>
      <w:r>
        <w:t>coverings</w:t>
      </w:r>
      <w:r>
        <w:rPr>
          <w:spacing w:val="-3"/>
        </w:rPr>
        <w:t xml:space="preserve"> </w:t>
      </w:r>
      <w:r>
        <w:t>and</w:t>
      </w:r>
      <w:r>
        <w:rPr>
          <w:spacing w:val="-4"/>
        </w:rPr>
        <w:t xml:space="preserve"> </w:t>
      </w:r>
      <w:r>
        <w:t>ensure</w:t>
      </w:r>
      <w:r>
        <w:rPr>
          <w:spacing w:val="-4"/>
        </w:rPr>
        <w:t xml:space="preserve"> </w:t>
      </w:r>
      <w:r>
        <w:t>they</w:t>
      </w:r>
      <w:r>
        <w:rPr>
          <w:spacing w:val="-3"/>
        </w:rPr>
        <w:t xml:space="preserve"> </w:t>
      </w:r>
      <w:r>
        <w:t>are</w:t>
      </w:r>
      <w:r>
        <w:rPr>
          <w:spacing w:val="-4"/>
        </w:rPr>
        <w:t xml:space="preserve"> </w:t>
      </w:r>
      <w:r>
        <w:t>properly</w:t>
      </w:r>
      <w:r>
        <w:rPr>
          <w:spacing w:val="-5"/>
        </w:rPr>
        <w:t xml:space="preserve"> </w:t>
      </w:r>
      <w:r>
        <w:t>worn</w:t>
      </w:r>
      <w:r>
        <w:rPr>
          <w:spacing w:val="-4"/>
        </w:rPr>
        <w:t xml:space="preserve"> </w:t>
      </w:r>
      <w:r>
        <w:t>by</w:t>
      </w:r>
      <w:r>
        <w:rPr>
          <w:spacing w:val="-4"/>
        </w:rPr>
        <w:t xml:space="preserve"> </w:t>
      </w:r>
      <w:r>
        <w:t>employees</w:t>
      </w:r>
      <w:r>
        <w:rPr>
          <w:spacing w:val="-4"/>
        </w:rPr>
        <w:t xml:space="preserve"> </w:t>
      </w:r>
      <w:r w:rsidR="00F9491D">
        <w:t xml:space="preserve">who </w:t>
      </w:r>
      <w:r>
        <w:t>are</w:t>
      </w:r>
      <w:r>
        <w:rPr>
          <w:spacing w:val="-3"/>
        </w:rPr>
        <w:t xml:space="preserve"> </w:t>
      </w:r>
      <w:r>
        <w:t>not</w:t>
      </w:r>
      <w:r>
        <w:rPr>
          <w:spacing w:val="-3"/>
        </w:rPr>
        <w:t xml:space="preserve"> </w:t>
      </w:r>
      <w:r>
        <w:t>fully</w:t>
      </w:r>
      <w:r>
        <w:rPr>
          <w:spacing w:val="-1"/>
        </w:rPr>
        <w:t xml:space="preserve"> </w:t>
      </w:r>
      <w:r>
        <w:t>vaccinated</w:t>
      </w:r>
      <w:r>
        <w:rPr>
          <w:spacing w:val="-2"/>
        </w:rPr>
        <w:t xml:space="preserve"> </w:t>
      </w:r>
      <w:r>
        <w:t>when</w:t>
      </w:r>
      <w:r>
        <w:rPr>
          <w:spacing w:val="-2"/>
        </w:rPr>
        <w:t xml:space="preserve"> </w:t>
      </w:r>
      <w:r>
        <w:t>they</w:t>
      </w:r>
      <w:r>
        <w:rPr>
          <w:spacing w:val="-2"/>
        </w:rPr>
        <w:t xml:space="preserve"> </w:t>
      </w:r>
      <w:r>
        <w:t>are</w:t>
      </w:r>
      <w:r>
        <w:rPr>
          <w:spacing w:val="-3"/>
        </w:rPr>
        <w:t xml:space="preserve"> </w:t>
      </w:r>
      <w:r>
        <w:t>indoors</w:t>
      </w:r>
      <w:r>
        <w:rPr>
          <w:spacing w:val="-2"/>
        </w:rPr>
        <w:t xml:space="preserve"> </w:t>
      </w:r>
      <w:r>
        <w:t>or</w:t>
      </w:r>
      <w:r>
        <w:rPr>
          <w:spacing w:val="-3"/>
        </w:rPr>
        <w:t xml:space="preserve"> </w:t>
      </w:r>
      <w:r>
        <w:t>in</w:t>
      </w:r>
      <w:r>
        <w:rPr>
          <w:spacing w:val="-2"/>
        </w:rPr>
        <w:t xml:space="preserve"> </w:t>
      </w:r>
      <w:r>
        <w:t>vehicles,</w:t>
      </w:r>
      <w:r>
        <w:rPr>
          <w:spacing w:val="-2"/>
        </w:rPr>
        <w:t xml:space="preserve"> </w:t>
      </w:r>
      <w:r>
        <w:t>and</w:t>
      </w:r>
      <w:r>
        <w:rPr>
          <w:spacing w:val="-3"/>
        </w:rPr>
        <w:t xml:space="preserve"> </w:t>
      </w:r>
      <w:r>
        <w:t>where</w:t>
      </w:r>
      <w:r>
        <w:rPr>
          <w:spacing w:val="-2"/>
        </w:rPr>
        <w:t xml:space="preserve"> </w:t>
      </w:r>
      <w:r>
        <w:t>required</w:t>
      </w:r>
      <w:r>
        <w:rPr>
          <w:spacing w:val="-2"/>
        </w:rPr>
        <w:t xml:space="preserve"> </w:t>
      </w:r>
      <w:r>
        <w:t>by</w:t>
      </w:r>
      <w:r>
        <w:rPr>
          <w:spacing w:val="-2"/>
        </w:rPr>
        <w:t xml:space="preserve"> </w:t>
      </w:r>
      <w:r>
        <w:t>orders</w:t>
      </w:r>
      <w:r>
        <w:rPr>
          <w:spacing w:val="-3"/>
        </w:rPr>
        <w:t xml:space="preserve"> </w:t>
      </w:r>
      <w:r>
        <w:t>from</w:t>
      </w:r>
      <w:r>
        <w:rPr>
          <w:spacing w:val="-2"/>
        </w:rPr>
        <w:t xml:space="preserve"> </w:t>
      </w:r>
      <w:r>
        <w:t>the California Department of Public Health (CDPH).</w:t>
      </w:r>
      <w:r>
        <w:rPr>
          <w:spacing w:val="1"/>
        </w:rPr>
        <w:t xml:space="preserve"> </w:t>
      </w:r>
    </w:p>
    <w:p w14:paraId="6001684C" w14:textId="6A656F69" w:rsidR="00C8535E" w:rsidRDefault="00930FD2" w:rsidP="00480A06">
      <w:pPr>
        <w:pStyle w:val="CommentText"/>
        <w:spacing w:beforeLines="120" w:before="288"/>
        <w:ind w:left="360" w:right="360"/>
        <w:rPr>
          <w:sz w:val="22"/>
          <w:szCs w:val="22"/>
        </w:rPr>
      </w:pPr>
      <w:r>
        <w:rPr>
          <w:sz w:val="22"/>
          <w:szCs w:val="22"/>
        </w:rPr>
        <w:lastRenderedPageBreak/>
        <w:t xml:space="preserve">Even though Cal/OSHA may allow those who are vaccinated to not wear masks, </w:t>
      </w:r>
      <w:r w:rsidR="005A6540">
        <w:rPr>
          <w:sz w:val="22"/>
          <w:szCs w:val="22"/>
        </w:rPr>
        <w:t xml:space="preserve">KP’s expectation is that </w:t>
      </w:r>
      <w:r w:rsidR="00CA566C">
        <w:rPr>
          <w:sz w:val="22"/>
          <w:szCs w:val="22"/>
        </w:rPr>
        <w:t xml:space="preserve">all </w:t>
      </w:r>
      <w:r w:rsidR="002A1A27">
        <w:rPr>
          <w:sz w:val="22"/>
          <w:szCs w:val="22"/>
        </w:rPr>
        <w:t>employees, visitors, contractors, etc</w:t>
      </w:r>
      <w:r w:rsidR="00C40C73">
        <w:rPr>
          <w:sz w:val="22"/>
          <w:szCs w:val="22"/>
        </w:rPr>
        <w:t>.</w:t>
      </w:r>
      <w:r w:rsidR="002A1A27">
        <w:rPr>
          <w:sz w:val="22"/>
          <w:szCs w:val="22"/>
        </w:rPr>
        <w:t xml:space="preserve"> entering the building </w:t>
      </w:r>
      <w:r w:rsidR="003C1ABF">
        <w:rPr>
          <w:sz w:val="22"/>
          <w:szCs w:val="22"/>
        </w:rPr>
        <w:t>are</w:t>
      </w:r>
      <w:r w:rsidR="00CA566C">
        <w:rPr>
          <w:sz w:val="22"/>
          <w:szCs w:val="22"/>
        </w:rPr>
        <w:t xml:space="preserve"> masked when working indoors u</w:t>
      </w:r>
      <w:r w:rsidR="000E71AD" w:rsidRPr="00B82880">
        <w:rPr>
          <w:sz w:val="22"/>
          <w:szCs w:val="22"/>
        </w:rPr>
        <w:t xml:space="preserve">ntil there is a </w:t>
      </w:r>
      <w:r w:rsidR="00CA566C">
        <w:rPr>
          <w:sz w:val="22"/>
          <w:szCs w:val="22"/>
        </w:rPr>
        <w:t xml:space="preserve">process </w:t>
      </w:r>
      <w:r w:rsidR="000E71AD" w:rsidRPr="00B82880">
        <w:rPr>
          <w:sz w:val="22"/>
          <w:szCs w:val="22"/>
        </w:rPr>
        <w:t>in p</w:t>
      </w:r>
      <w:r w:rsidR="005A6540">
        <w:rPr>
          <w:sz w:val="22"/>
          <w:szCs w:val="22"/>
        </w:rPr>
        <w:t>l</w:t>
      </w:r>
      <w:r w:rsidR="000E71AD" w:rsidRPr="00B82880">
        <w:rPr>
          <w:sz w:val="22"/>
          <w:szCs w:val="22"/>
        </w:rPr>
        <w:t>ace to validate vaccination status</w:t>
      </w:r>
      <w:r w:rsidR="00CA566C">
        <w:rPr>
          <w:sz w:val="22"/>
          <w:szCs w:val="22"/>
        </w:rPr>
        <w:t>.</w:t>
      </w:r>
      <w:r w:rsidR="000E71AD" w:rsidRPr="00B82880">
        <w:rPr>
          <w:sz w:val="22"/>
          <w:szCs w:val="22"/>
        </w:rPr>
        <w:t xml:space="preserve"> </w:t>
      </w:r>
    </w:p>
    <w:p w14:paraId="32984B93" w14:textId="00D64AAE" w:rsidR="000E71AD" w:rsidRPr="00DB0500" w:rsidRDefault="00E516C4" w:rsidP="00480A06">
      <w:pPr>
        <w:pStyle w:val="CommentText"/>
        <w:spacing w:beforeLines="120" w:before="288"/>
        <w:ind w:left="360" w:right="360"/>
        <w:rPr>
          <w:bCs/>
          <w:sz w:val="22"/>
          <w:szCs w:val="22"/>
        </w:rPr>
      </w:pPr>
      <w:r w:rsidRPr="00DB2D75">
        <w:rPr>
          <w:bCs/>
          <w:sz w:val="22"/>
          <w:szCs w:val="22"/>
        </w:rPr>
        <w:t>Employees can wear their own face masks.  If they don’t have one, then KP will provide a facemask</w:t>
      </w:r>
      <w:r w:rsidR="006D4110" w:rsidRPr="00DB2D75">
        <w:rPr>
          <w:bCs/>
          <w:sz w:val="22"/>
          <w:szCs w:val="22"/>
        </w:rPr>
        <w:t xml:space="preserve"> that will be worn </w:t>
      </w:r>
      <w:r w:rsidR="00C8535E" w:rsidRPr="00DB2D75">
        <w:rPr>
          <w:bCs/>
          <w:sz w:val="22"/>
          <w:szCs w:val="22"/>
        </w:rPr>
        <w:t>over the nose and mouth</w:t>
      </w:r>
      <w:r w:rsidR="009E4083" w:rsidRPr="00DB2D75">
        <w:rPr>
          <w:bCs/>
          <w:sz w:val="22"/>
          <w:szCs w:val="22"/>
        </w:rPr>
        <w:t>, which is replaced and/or cleaned when soiled</w:t>
      </w:r>
      <w:r w:rsidR="009E4083" w:rsidRPr="009E4083">
        <w:rPr>
          <w:sz w:val="22"/>
          <w:szCs w:val="22"/>
        </w:rPr>
        <w:t xml:space="preserve"> or no longer fitting properly.</w:t>
      </w:r>
    </w:p>
    <w:p w14:paraId="6CF875E1" w14:textId="0659762C" w:rsidR="00B84401" w:rsidRPr="00DB2D75" w:rsidRDefault="00314171" w:rsidP="00480A06">
      <w:pPr>
        <w:tabs>
          <w:tab w:val="left" w:pos="499"/>
          <w:tab w:val="left" w:pos="500"/>
        </w:tabs>
        <w:spacing w:beforeLines="120" w:before="288" w:line="249" w:lineRule="auto"/>
        <w:ind w:left="360" w:right="360"/>
      </w:pPr>
      <w:r w:rsidRPr="00DB2D75">
        <w:rPr>
          <w:bCs/>
        </w:rPr>
        <w:t>Security</w:t>
      </w:r>
      <w:r w:rsidRPr="00DB2D75">
        <w:t xml:space="preserve"> will enforce </w:t>
      </w:r>
      <w:r w:rsidR="00951242" w:rsidRPr="00DB2D75">
        <w:t xml:space="preserve">KP’s masking policy and deny entry </w:t>
      </w:r>
      <w:r w:rsidR="00CA2BB9" w:rsidRPr="00DB2D75">
        <w:t xml:space="preserve">if </w:t>
      </w:r>
      <w:r w:rsidR="00853996" w:rsidRPr="002F3517">
        <w:t>they</w:t>
      </w:r>
      <w:r w:rsidR="00A74802" w:rsidRPr="002F3517">
        <w:t xml:space="preserve"> encounter non-employees </w:t>
      </w:r>
      <w:r w:rsidR="00430469" w:rsidRPr="00DB2D75">
        <w:rPr>
          <w:rStyle w:val="CommentReference"/>
          <w:sz w:val="22"/>
          <w:szCs w:val="22"/>
        </w:rPr>
        <w:t>who</w:t>
      </w:r>
      <w:r w:rsidR="00430469" w:rsidRPr="002F3517">
        <w:t xml:space="preserve"> </w:t>
      </w:r>
      <w:r w:rsidR="00A74802" w:rsidRPr="002F3517">
        <w:t>are not wearing face covering</w:t>
      </w:r>
      <w:r w:rsidR="00B84401" w:rsidRPr="00DB2D75">
        <w:t>. Measures to communicate to non-employees the face mask requirements are in the form of signage and/or verbal communication at entry points. Face masks are offered to visitors at entry points if they are not already wearing a mask. Screenings of visitors are conducted via one or more measures: posted signage, secured entry, and/or greeting protocols.</w:t>
      </w:r>
      <w:r w:rsidR="0094227F" w:rsidRPr="00DB2D75">
        <w:t xml:space="preserve"> Managers are responsible </w:t>
      </w:r>
      <w:r w:rsidR="000053FF" w:rsidRPr="00DB2D75">
        <w:t xml:space="preserve">for </w:t>
      </w:r>
      <w:r w:rsidR="0094227F" w:rsidRPr="00DB2D75">
        <w:t>enforc</w:t>
      </w:r>
      <w:r w:rsidR="000053FF" w:rsidRPr="00DB2D75">
        <w:t>ing</w:t>
      </w:r>
      <w:r w:rsidR="0094227F" w:rsidRPr="00DB2D75">
        <w:t xml:space="preserve"> within the building.</w:t>
      </w:r>
    </w:p>
    <w:p w14:paraId="3180C60B" w14:textId="10CE4B77" w:rsidR="00F33C94" w:rsidRPr="00430469" w:rsidRDefault="00B84401" w:rsidP="00480A06">
      <w:pPr>
        <w:tabs>
          <w:tab w:val="left" w:pos="859"/>
          <w:tab w:val="left" w:pos="860"/>
        </w:tabs>
        <w:spacing w:beforeLines="120" w:before="288" w:line="249" w:lineRule="auto"/>
        <w:ind w:left="360" w:right="360"/>
        <w:rPr>
          <w:b/>
        </w:rPr>
      </w:pPr>
      <w:r w:rsidRPr="00DB2D75">
        <w:t>We have implemented, signage, ventilation controls, and work-from-home to reduce exposure to COVID-19 hazards originating from person not wearing a face covering, including members of the public.</w:t>
      </w:r>
      <w:r w:rsidR="00D63C9C" w:rsidRPr="002F3517">
        <w:t xml:space="preserve"> </w:t>
      </w:r>
      <w:r w:rsidR="4E66344C" w:rsidRPr="00430469">
        <w:rPr>
          <w:b/>
          <w:color w:val="D2232A"/>
        </w:rPr>
        <w:t xml:space="preserve"> </w:t>
      </w:r>
    </w:p>
    <w:p w14:paraId="32EBACC3" w14:textId="63ECC569" w:rsidR="00567DCC" w:rsidRDefault="006F3D6F" w:rsidP="00480A06">
      <w:pPr>
        <w:tabs>
          <w:tab w:val="left" w:pos="499"/>
          <w:tab w:val="left" w:pos="500"/>
        </w:tabs>
        <w:spacing w:beforeLines="120" w:before="288" w:line="249" w:lineRule="auto"/>
        <w:ind w:left="360" w:right="360"/>
      </w:pPr>
      <w:r w:rsidRPr="00887233">
        <w:rPr>
          <w:b/>
        </w:rPr>
        <w:t>NOTE</w:t>
      </w:r>
      <w:r w:rsidRPr="00EE531C">
        <w:t xml:space="preserve">: </w:t>
      </w:r>
      <w:r w:rsidR="00D618DC" w:rsidRPr="00EE531C">
        <w:t xml:space="preserve"> Face shields are not a replacement for face coverings, although they may be worn together for additional protection.</w:t>
      </w:r>
    </w:p>
    <w:p w14:paraId="0D5E317A" w14:textId="77777777" w:rsidR="00100EFF" w:rsidRDefault="00100EFF" w:rsidP="00480A06">
      <w:pPr>
        <w:tabs>
          <w:tab w:val="left" w:pos="499"/>
          <w:tab w:val="left" w:pos="500"/>
        </w:tabs>
        <w:spacing w:beforeLines="120" w:before="288" w:line="249" w:lineRule="auto"/>
        <w:ind w:left="360" w:right="360"/>
      </w:pPr>
    </w:p>
    <w:p w14:paraId="665B83B5" w14:textId="37CBCA46" w:rsidR="00506BB1" w:rsidRPr="00F31D07" w:rsidRDefault="00104B3E" w:rsidP="00480A06">
      <w:pPr>
        <w:pStyle w:val="BodyText"/>
        <w:ind w:left="360" w:right="360"/>
      </w:pPr>
      <w:r>
        <w:t xml:space="preserve">Employees required to wear face coverings in our workplace may remove them under the </w:t>
      </w:r>
      <w:r w:rsidR="00E02733">
        <w:t>following</w:t>
      </w:r>
      <w:r w:rsidR="00100EFF">
        <w:t xml:space="preserve"> conditions: </w:t>
      </w:r>
      <w:r w:rsidR="00567DCC" w:rsidRPr="00F31D07">
        <w:t>When an employee is alone in a</w:t>
      </w:r>
      <w:r w:rsidR="00567DCC" w:rsidRPr="00F31D07">
        <w:rPr>
          <w:spacing w:val="-7"/>
        </w:rPr>
        <w:t xml:space="preserve"> </w:t>
      </w:r>
      <w:r w:rsidR="00567DCC" w:rsidRPr="00F31D07">
        <w:t>room</w:t>
      </w:r>
      <w:r w:rsidR="007C5752" w:rsidRPr="00F31D07">
        <w:t xml:space="preserve"> or a vehicle</w:t>
      </w:r>
      <w:r w:rsidR="00567DCC" w:rsidRPr="00F31D07">
        <w:t>.</w:t>
      </w:r>
    </w:p>
    <w:p w14:paraId="7088884D" w14:textId="3A9DE60F" w:rsidR="00506BB1" w:rsidRPr="002E3D2F" w:rsidRDefault="00567DCC" w:rsidP="00480A06">
      <w:pPr>
        <w:pStyle w:val="ListParagraph"/>
        <w:numPr>
          <w:ilvl w:val="0"/>
          <w:numId w:val="174"/>
        </w:numPr>
        <w:spacing w:before="120"/>
        <w:ind w:left="1080" w:right="360"/>
      </w:pPr>
      <w:r w:rsidRPr="00F31D07">
        <w:t>While</w:t>
      </w:r>
      <w:r w:rsidRPr="009A1D3A">
        <w:rPr>
          <w:spacing w:val="-3"/>
        </w:rPr>
        <w:t xml:space="preserve"> </w:t>
      </w:r>
      <w:r w:rsidRPr="00F31D07">
        <w:t>eating</w:t>
      </w:r>
      <w:r w:rsidRPr="009A1D3A">
        <w:rPr>
          <w:spacing w:val="-4"/>
        </w:rPr>
        <w:t xml:space="preserve"> </w:t>
      </w:r>
      <w:r w:rsidR="007C5752" w:rsidRPr="002E3D2F">
        <w:t>or</w:t>
      </w:r>
      <w:r w:rsidR="007C5752" w:rsidRPr="009A1D3A">
        <w:rPr>
          <w:spacing w:val="-4"/>
        </w:rPr>
        <w:t xml:space="preserve"> </w:t>
      </w:r>
      <w:r w:rsidRPr="002E3D2F">
        <w:t>drinking</w:t>
      </w:r>
      <w:r w:rsidRPr="009A1D3A">
        <w:rPr>
          <w:spacing w:val="-4"/>
        </w:rPr>
        <w:t xml:space="preserve"> </w:t>
      </w:r>
      <w:r w:rsidRPr="002E3D2F">
        <w:t>at</w:t>
      </w:r>
      <w:r w:rsidRPr="009A1D3A">
        <w:rPr>
          <w:spacing w:val="-4"/>
        </w:rPr>
        <w:t xml:space="preserve"> </w:t>
      </w:r>
      <w:r w:rsidRPr="002E3D2F">
        <w:t>the</w:t>
      </w:r>
      <w:r w:rsidRPr="009A1D3A">
        <w:rPr>
          <w:spacing w:val="-3"/>
        </w:rPr>
        <w:t xml:space="preserve"> </w:t>
      </w:r>
      <w:r w:rsidRPr="002E3D2F">
        <w:t>workplace,</w:t>
      </w:r>
      <w:r w:rsidRPr="009A1D3A">
        <w:rPr>
          <w:spacing w:val="-4"/>
        </w:rPr>
        <w:t xml:space="preserve"> </w:t>
      </w:r>
      <w:r w:rsidRPr="002E3D2F">
        <w:t>provided</w:t>
      </w:r>
      <w:r w:rsidRPr="009A1D3A">
        <w:rPr>
          <w:spacing w:val="-4"/>
        </w:rPr>
        <w:t xml:space="preserve"> </w:t>
      </w:r>
      <w:r w:rsidRPr="002E3D2F">
        <w:t>employees</w:t>
      </w:r>
      <w:r w:rsidRPr="009A1D3A">
        <w:rPr>
          <w:spacing w:val="-4"/>
        </w:rPr>
        <w:t xml:space="preserve"> </w:t>
      </w:r>
      <w:r w:rsidRPr="002E3D2F">
        <w:t>are</w:t>
      </w:r>
      <w:r w:rsidRPr="009A1D3A">
        <w:rPr>
          <w:spacing w:val="-4"/>
        </w:rPr>
        <w:t xml:space="preserve"> </w:t>
      </w:r>
      <w:r w:rsidRPr="002E3D2F">
        <w:t>at</w:t>
      </w:r>
      <w:r w:rsidRPr="009A1D3A">
        <w:rPr>
          <w:spacing w:val="-4"/>
        </w:rPr>
        <w:t xml:space="preserve"> </w:t>
      </w:r>
      <w:r w:rsidRPr="002E3D2F">
        <w:t>least</w:t>
      </w:r>
      <w:r w:rsidRPr="009A1D3A">
        <w:rPr>
          <w:spacing w:val="-4"/>
        </w:rPr>
        <w:t xml:space="preserve"> </w:t>
      </w:r>
      <w:r w:rsidRPr="002E3D2F">
        <w:t>six</w:t>
      </w:r>
      <w:r w:rsidRPr="009A1D3A">
        <w:rPr>
          <w:spacing w:val="-3"/>
        </w:rPr>
        <w:t xml:space="preserve"> </w:t>
      </w:r>
      <w:r w:rsidRPr="002E3D2F">
        <w:t>feet</w:t>
      </w:r>
      <w:r w:rsidRPr="009A1D3A">
        <w:rPr>
          <w:spacing w:val="-3"/>
        </w:rPr>
        <w:t xml:space="preserve"> </w:t>
      </w:r>
      <w:r w:rsidRPr="002E3D2F">
        <w:t>apart</w:t>
      </w:r>
      <w:r w:rsidRPr="009A1D3A">
        <w:rPr>
          <w:spacing w:val="-4"/>
        </w:rPr>
        <w:t xml:space="preserve"> </w:t>
      </w:r>
      <w:r w:rsidRPr="002E3D2F">
        <w:t>and</w:t>
      </w:r>
      <w:r w:rsidRPr="009A1D3A">
        <w:rPr>
          <w:spacing w:val="-3"/>
        </w:rPr>
        <w:t xml:space="preserve"> </w:t>
      </w:r>
      <w:r w:rsidRPr="002E3D2F">
        <w:t>outside</w:t>
      </w:r>
      <w:r w:rsidRPr="009A1D3A">
        <w:rPr>
          <w:spacing w:val="-4"/>
        </w:rPr>
        <w:t xml:space="preserve"> </w:t>
      </w:r>
      <w:r w:rsidRPr="002E3D2F">
        <w:t>air</w:t>
      </w:r>
      <w:r w:rsidRPr="009A1D3A">
        <w:rPr>
          <w:spacing w:val="-4"/>
        </w:rPr>
        <w:t xml:space="preserve"> </w:t>
      </w:r>
      <w:r w:rsidRPr="002E3D2F">
        <w:t>supply</w:t>
      </w:r>
      <w:r w:rsidRPr="009A1D3A">
        <w:rPr>
          <w:spacing w:val="-3"/>
        </w:rPr>
        <w:t xml:space="preserve"> </w:t>
      </w:r>
      <w:r w:rsidRPr="002E3D2F">
        <w:t>to</w:t>
      </w:r>
      <w:r w:rsidRPr="009A1D3A">
        <w:rPr>
          <w:spacing w:val="-3"/>
        </w:rPr>
        <w:t xml:space="preserve"> </w:t>
      </w:r>
      <w:r w:rsidRPr="002E3D2F">
        <w:t>the</w:t>
      </w:r>
      <w:r w:rsidRPr="009A1D3A">
        <w:rPr>
          <w:spacing w:val="-3"/>
        </w:rPr>
        <w:t xml:space="preserve"> </w:t>
      </w:r>
      <w:r w:rsidRPr="002E3D2F">
        <w:t>area,</w:t>
      </w:r>
      <w:r w:rsidRPr="009A1D3A">
        <w:rPr>
          <w:spacing w:val="-4"/>
        </w:rPr>
        <w:t xml:space="preserve"> </w:t>
      </w:r>
      <w:r w:rsidRPr="002E3D2F">
        <w:t>if</w:t>
      </w:r>
      <w:r w:rsidRPr="009A1D3A">
        <w:rPr>
          <w:spacing w:val="-4"/>
        </w:rPr>
        <w:t xml:space="preserve"> </w:t>
      </w:r>
      <w:r w:rsidRPr="002E3D2F">
        <w:t>indoors,</w:t>
      </w:r>
      <w:r w:rsidRPr="009A1D3A">
        <w:rPr>
          <w:spacing w:val="-4"/>
        </w:rPr>
        <w:t xml:space="preserve"> </w:t>
      </w:r>
      <w:r w:rsidRPr="002E3D2F">
        <w:t>has</w:t>
      </w:r>
      <w:r w:rsidRPr="009A1D3A">
        <w:rPr>
          <w:spacing w:val="-4"/>
        </w:rPr>
        <w:t xml:space="preserve"> </w:t>
      </w:r>
      <w:r w:rsidRPr="002E3D2F">
        <w:t>been maximized to the extent</w:t>
      </w:r>
      <w:r w:rsidRPr="009A1D3A">
        <w:rPr>
          <w:spacing w:val="-2"/>
        </w:rPr>
        <w:t xml:space="preserve"> </w:t>
      </w:r>
      <w:r w:rsidR="007C5752" w:rsidRPr="002E3D2F">
        <w:t>feasible</w:t>
      </w:r>
      <w:r w:rsidRPr="002E3D2F">
        <w:t>.</w:t>
      </w:r>
    </w:p>
    <w:p w14:paraId="74E89FCA" w14:textId="437D70B4" w:rsidR="00567DCC" w:rsidRPr="009A1D3A" w:rsidDel="000E6078" w:rsidRDefault="000E6078" w:rsidP="00480A06">
      <w:pPr>
        <w:pStyle w:val="ListParagraph"/>
        <w:numPr>
          <w:ilvl w:val="0"/>
          <w:numId w:val="174"/>
        </w:numPr>
        <w:spacing w:before="120"/>
        <w:ind w:left="1080" w:right="360"/>
        <w:rPr>
          <w:b/>
        </w:rPr>
      </w:pPr>
      <w:r w:rsidRPr="002E3D2F">
        <w:t xml:space="preserve">Employees </w:t>
      </w:r>
      <w:r w:rsidRPr="00FD35CD">
        <w:t>are</w:t>
      </w:r>
      <w:r w:rsidR="00126FC5" w:rsidRPr="002E3D2F" w:rsidDel="000E6078">
        <w:t xml:space="preserve"> </w:t>
      </w:r>
      <w:r w:rsidR="00567DCC" w:rsidRPr="002E3D2F" w:rsidDel="000E6078">
        <w:t xml:space="preserve">wearing </w:t>
      </w:r>
      <w:r w:rsidR="00567DCC" w:rsidRPr="002E3D2F" w:rsidDel="00C351AE">
        <w:t xml:space="preserve">respiratory protection </w:t>
      </w:r>
      <w:r w:rsidR="00567DCC" w:rsidRPr="002E3D2F" w:rsidDel="000E6078">
        <w:t xml:space="preserve">in accordance with </w:t>
      </w:r>
      <w:r w:rsidR="009343CE" w:rsidRPr="002E3D2F" w:rsidDel="000E6078">
        <w:t xml:space="preserve">Cal/OSHA’s respiratory protection standard, </w:t>
      </w:r>
      <w:r w:rsidR="00567DCC" w:rsidRPr="002E3D2F" w:rsidDel="000E6078">
        <w:t>CCR Title 8 section 5144</w:t>
      </w:r>
      <w:r w:rsidR="009343CE" w:rsidRPr="002E3D2F" w:rsidDel="00C351AE">
        <w:t>,</w:t>
      </w:r>
      <w:r w:rsidR="00567DCC" w:rsidRPr="002E3D2F" w:rsidDel="00C351AE">
        <w:t xml:space="preserve"> or other safety</w:t>
      </w:r>
      <w:r w:rsidR="00567DCC" w:rsidRPr="009A1D3A" w:rsidDel="00C351AE">
        <w:rPr>
          <w:spacing w:val="-28"/>
        </w:rPr>
        <w:t xml:space="preserve"> </w:t>
      </w:r>
      <w:r w:rsidR="00567DCC" w:rsidRPr="002E3D2F" w:rsidDel="00C351AE">
        <w:t>orders.</w:t>
      </w:r>
    </w:p>
    <w:p w14:paraId="704044CF" w14:textId="41E3C59B" w:rsidR="00187DEC" w:rsidRPr="002E3D2F" w:rsidRDefault="00567DCC" w:rsidP="00480A06">
      <w:pPr>
        <w:pStyle w:val="ListParagraph"/>
        <w:numPr>
          <w:ilvl w:val="0"/>
          <w:numId w:val="174"/>
        </w:numPr>
        <w:spacing w:before="120"/>
        <w:ind w:left="1080" w:right="360"/>
      </w:pPr>
      <w:r w:rsidRPr="00F31D07">
        <w:t xml:space="preserve">Employees who cannot wear face coverings due to a medical or mental health condition or </w:t>
      </w:r>
      <w:r w:rsidRPr="00F31D07">
        <w:rPr>
          <w:spacing w:val="-3"/>
        </w:rPr>
        <w:t xml:space="preserve">disability, </w:t>
      </w:r>
      <w:r w:rsidRPr="00F31D07">
        <w:t>or who are hearing-impaired or communicating with a hearing-impaired</w:t>
      </w:r>
      <w:r w:rsidRPr="00F31D07">
        <w:rPr>
          <w:spacing w:val="-4"/>
        </w:rPr>
        <w:t xml:space="preserve"> </w:t>
      </w:r>
      <w:r w:rsidRPr="00F31D07">
        <w:t>person.</w:t>
      </w:r>
      <w:r w:rsidR="00A74802" w:rsidRPr="00F31D07">
        <w:t xml:space="preserve"> </w:t>
      </w:r>
      <w:r w:rsidR="007E7AED" w:rsidRPr="00F31D07">
        <w:t xml:space="preserve"> </w:t>
      </w:r>
      <w:r w:rsidR="00187DEC" w:rsidRPr="00F31D07">
        <w:t>Such employees will</w:t>
      </w:r>
      <w:r w:rsidR="00187DEC" w:rsidRPr="00F31D07">
        <w:rPr>
          <w:spacing w:val="-59"/>
        </w:rPr>
        <w:t xml:space="preserve"> </w:t>
      </w:r>
      <w:r w:rsidR="00DA1468">
        <w:rPr>
          <w:spacing w:val="-59"/>
        </w:rPr>
        <w:t xml:space="preserve"> </w:t>
      </w:r>
      <w:r w:rsidR="00480A97">
        <w:rPr>
          <w:spacing w:val="-59"/>
        </w:rPr>
        <w:t xml:space="preserve"> </w:t>
      </w:r>
      <w:r w:rsidR="00187DEC" w:rsidRPr="00F31D07">
        <w:t>wear</w:t>
      </w:r>
      <w:r w:rsidR="00187DEC" w:rsidRPr="00F31D07">
        <w:rPr>
          <w:spacing w:val="-5"/>
        </w:rPr>
        <w:t xml:space="preserve"> </w:t>
      </w:r>
      <w:r w:rsidR="00187DEC" w:rsidRPr="00F31D07">
        <w:t>an</w:t>
      </w:r>
      <w:r w:rsidR="00187DEC" w:rsidRPr="00F31D07">
        <w:rPr>
          <w:spacing w:val="-4"/>
        </w:rPr>
        <w:t xml:space="preserve"> </w:t>
      </w:r>
      <w:r w:rsidR="00187DEC" w:rsidRPr="00F31D07">
        <w:t>effective,</w:t>
      </w:r>
      <w:r w:rsidR="00187DEC" w:rsidRPr="000E71AD">
        <w:rPr>
          <w:spacing w:val="-4"/>
        </w:rPr>
        <w:t xml:space="preserve"> </w:t>
      </w:r>
      <w:r w:rsidR="00187DEC" w:rsidRPr="000E71AD">
        <w:t>non-restrictive</w:t>
      </w:r>
      <w:r w:rsidR="00187DEC" w:rsidRPr="000E71AD">
        <w:rPr>
          <w:spacing w:val="-4"/>
        </w:rPr>
        <w:t xml:space="preserve"> </w:t>
      </w:r>
      <w:r w:rsidR="00187DEC" w:rsidRPr="002A7D98">
        <w:t>alternative</w:t>
      </w:r>
      <w:r w:rsidR="00DA1468">
        <w:t xml:space="preserve"> </w:t>
      </w:r>
      <w:r w:rsidR="00187DEC" w:rsidRPr="002E3D2F">
        <w:t>if</w:t>
      </w:r>
      <w:r w:rsidR="00187DEC" w:rsidRPr="002E3D2F">
        <w:rPr>
          <w:spacing w:val="-5"/>
        </w:rPr>
        <w:t xml:space="preserve"> </w:t>
      </w:r>
      <w:r w:rsidR="00187DEC" w:rsidRPr="002E3D2F">
        <w:t>their</w:t>
      </w:r>
      <w:r w:rsidR="00187DEC" w:rsidRPr="002E3D2F">
        <w:rPr>
          <w:spacing w:val="1"/>
        </w:rPr>
        <w:t xml:space="preserve"> </w:t>
      </w:r>
      <w:r w:rsidR="00187DEC" w:rsidRPr="002E3D2F">
        <w:t>condition</w:t>
      </w:r>
      <w:r w:rsidR="00187DEC" w:rsidRPr="002E3D2F">
        <w:rPr>
          <w:spacing w:val="-1"/>
        </w:rPr>
        <w:t xml:space="preserve"> </w:t>
      </w:r>
      <w:r w:rsidR="00187DEC" w:rsidRPr="002E3D2F">
        <w:t>permits</w:t>
      </w:r>
      <w:r w:rsidR="00187DEC" w:rsidRPr="002E3D2F">
        <w:rPr>
          <w:spacing w:val="-1"/>
        </w:rPr>
        <w:t xml:space="preserve"> </w:t>
      </w:r>
      <w:r w:rsidR="00187DEC" w:rsidRPr="002E3D2F">
        <w:t>it.</w:t>
      </w:r>
    </w:p>
    <w:p w14:paraId="0C585451" w14:textId="1199D4BC" w:rsidR="00567DCC" w:rsidRPr="004F5584" w:rsidRDefault="00567DCC" w:rsidP="00480A06">
      <w:pPr>
        <w:pStyle w:val="ListParagraph"/>
        <w:numPr>
          <w:ilvl w:val="0"/>
          <w:numId w:val="174"/>
        </w:numPr>
        <w:spacing w:before="120"/>
        <w:ind w:left="1080" w:right="360"/>
      </w:pPr>
      <w:r w:rsidRPr="00F31D07">
        <w:t>Specific tasks</w:t>
      </w:r>
      <w:r w:rsidR="00084A22" w:rsidRPr="00F31D07">
        <w:t xml:space="preserve">, limited to the </w:t>
      </w:r>
      <w:proofErr w:type="gramStart"/>
      <w:r w:rsidR="00084A22" w:rsidRPr="00F31D07">
        <w:t>time period</w:t>
      </w:r>
      <w:proofErr w:type="gramEnd"/>
      <w:r w:rsidR="00084A22" w:rsidRPr="00F31D07">
        <w:t xml:space="preserve"> in which the tasks are performed,</w:t>
      </w:r>
      <w:r w:rsidRPr="00F31D07">
        <w:t xml:space="preserve"> that cannot feasibly be performed</w:t>
      </w:r>
      <w:r w:rsidRPr="00016304">
        <w:t xml:space="preserve"> with a face covering</w:t>
      </w:r>
      <w:r w:rsidR="00A74802">
        <w:t>.</w:t>
      </w:r>
      <w:r w:rsidR="00016304" w:rsidRPr="00DD6151">
        <w:rPr>
          <w:b/>
        </w:rPr>
        <w:t xml:space="preserve"> </w:t>
      </w:r>
    </w:p>
    <w:p w14:paraId="35C8C34E" w14:textId="77777777" w:rsidR="009016EA" w:rsidRDefault="009016EA" w:rsidP="00480A06">
      <w:pPr>
        <w:pStyle w:val="BodyText"/>
        <w:spacing w:before="120" w:line="249" w:lineRule="auto"/>
        <w:ind w:left="360" w:right="360"/>
      </w:pPr>
      <w:r>
        <w:t>Any</w:t>
      </w:r>
      <w:r>
        <w:rPr>
          <w:spacing w:val="-4"/>
        </w:rPr>
        <w:t xml:space="preserve"> </w:t>
      </w:r>
      <w:r>
        <w:t>employee</w:t>
      </w:r>
      <w:r>
        <w:rPr>
          <w:spacing w:val="-4"/>
        </w:rPr>
        <w:t xml:space="preserve"> </w:t>
      </w:r>
      <w:r>
        <w:t>not</w:t>
      </w:r>
      <w:r>
        <w:rPr>
          <w:spacing w:val="-4"/>
        </w:rPr>
        <w:t xml:space="preserve"> </w:t>
      </w:r>
      <w:r>
        <w:t>wearing</w:t>
      </w:r>
      <w:r>
        <w:rPr>
          <w:spacing w:val="-5"/>
        </w:rPr>
        <w:t xml:space="preserve"> </w:t>
      </w:r>
      <w:r>
        <w:t>a</w:t>
      </w:r>
      <w:r>
        <w:rPr>
          <w:spacing w:val="-4"/>
        </w:rPr>
        <w:t xml:space="preserve"> </w:t>
      </w:r>
      <w:r>
        <w:t>required</w:t>
      </w:r>
      <w:r>
        <w:rPr>
          <w:spacing w:val="-3"/>
        </w:rPr>
        <w:t xml:space="preserve"> </w:t>
      </w:r>
      <w:r>
        <w:t>face</w:t>
      </w:r>
      <w:r>
        <w:rPr>
          <w:spacing w:val="-3"/>
        </w:rPr>
        <w:t xml:space="preserve"> </w:t>
      </w:r>
      <w:r>
        <w:t>covering</w:t>
      </w:r>
      <w:r>
        <w:rPr>
          <w:spacing w:val="-4"/>
        </w:rPr>
        <w:t xml:space="preserve"> </w:t>
      </w:r>
      <w:r>
        <w:t>or</w:t>
      </w:r>
      <w:r>
        <w:rPr>
          <w:spacing w:val="-4"/>
        </w:rPr>
        <w:t xml:space="preserve"> </w:t>
      </w:r>
      <w:r>
        <w:t>allowed</w:t>
      </w:r>
      <w:r>
        <w:rPr>
          <w:spacing w:val="-4"/>
        </w:rPr>
        <w:t xml:space="preserve"> </w:t>
      </w:r>
      <w:r>
        <w:t>non-restrictive</w:t>
      </w:r>
      <w:r>
        <w:rPr>
          <w:spacing w:val="-5"/>
        </w:rPr>
        <w:t xml:space="preserve"> </w:t>
      </w:r>
      <w:r>
        <w:t>alternative,</w:t>
      </w:r>
      <w:r>
        <w:rPr>
          <w:spacing w:val="-4"/>
        </w:rPr>
        <w:t xml:space="preserve"> </w:t>
      </w:r>
      <w:r>
        <w:t>will</w:t>
      </w:r>
      <w:r>
        <w:rPr>
          <w:spacing w:val="-4"/>
        </w:rPr>
        <w:t xml:space="preserve"> </w:t>
      </w:r>
      <w:r>
        <w:t>be</w:t>
      </w:r>
      <w:r>
        <w:rPr>
          <w:spacing w:val="-4"/>
        </w:rPr>
        <w:t xml:space="preserve"> </w:t>
      </w:r>
      <w:r>
        <w:t>at</w:t>
      </w:r>
      <w:r>
        <w:rPr>
          <w:spacing w:val="-5"/>
        </w:rPr>
        <w:t xml:space="preserve"> </w:t>
      </w:r>
      <w:r>
        <w:t>least</w:t>
      </w:r>
      <w:r>
        <w:rPr>
          <w:spacing w:val="-4"/>
        </w:rPr>
        <w:t xml:space="preserve"> </w:t>
      </w:r>
      <w:r>
        <w:t>six</w:t>
      </w:r>
      <w:r>
        <w:rPr>
          <w:spacing w:val="1"/>
        </w:rPr>
        <w:t xml:space="preserve"> </w:t>
      </w:r>
      <w:r>
        <w:t>feet apart from all other persons unless the unmasked employee is either fully vaccinated or tested at least</w:t>
      </w:r>
      <w:r>
        <w:rPr>
          <w:spacing w:val="1"/>
        </w:rPr>
        <w:t xml:space="preserve"> </w:t>
      </w:r>
      <w:r>
        <w:t>weekly</w:t>
      </w:r>
      <w:r>
        <w:rPr>
          <w:spacing w:val="-2"/>
        </w:rPr>
        <w:t xml:space="preserve"> </w:t>
      </w:r>
      <w:r>
        <w:t>for COVID-19.</w:t>
      </w:r>
    </w:p>
    <w:p w14:paraId="1C44D5EC" w14:textId="77777777" w:rsidR="00692AD4" w:rsidRDefault="00692AD4" w:rsidP="00480A06">
      <w:pPr>
        <w:pStyle w:val="BodyText"/>
        <w:spacing w:before="120" w:line="249" w:lineRule="auto"/>
        <w:ind w:left="360" w:right="360"/>
      </w:pPr>
      <w:r>
        <w:t>We</w:t>
      </w:r>
      <w:r>
        <w:rPr>
          <w:spacing w:val="-4"/>
        </w:rPr>
        <w:t xml:space="preserve"> </w:t>
      </w:r>
      <w:r>
        <w:t>will</w:t>
      </w:r>
      <w:r>
        <w:rPr>
          <w:spacing w:val="-4"/>
        </w:rPr>
        <w:t xml:space="preserve"> </w:t>
      </w:r>
      <w:r>
        <w:t>not</w:t>
      </w:r>
      <w:r>
        <w:rPr>
          <w:spacing w:val="-3"/>
        </w:rPr>
        <w:t xml:space="preserve"> </w:t>
      </w:r>
      <w:r>
        <w:t>prevent</w:t>
      </w:r>
      <w:r>
        <w:rPr>
          <w:spacing w:val="-4"/>
        </w:rPr>
        <w:t xml:space="preserve"> </w:t>
      </w:r>
      <w:r>
        <w:t>any</w:t>
      </w:r>
      <w:r>
        <w:rPr>
          <w:spacing w:val="-3"/>
        </w:rPr>
        <w:t xml:space="preserve"> </w:t>
      </w:r>
      <w:r>
        <w:t>employee</w:t>
      </w:r>
      <w:r>
        <w:rPr>
          <w:spacing w:val="-4"/>
        </w:rPr>
        <w:t xml:space="preserve"> </w:t>
      </w:r>
      <w:r>
        <w:t>from</w:t>
      </w:r>
      <w:r>
        <w:rPr>
          <w:spacing w:val="-2"/>
        </w:rPr>
        <w:t xml:space="preserve"> </w:t>
      </w:r>
      <w:r>
        <w:t>wearing</w:t>
      </w:r>
      <w:r>
        <w:rPr>
          <w:spacing w:val="-4"/>
        </w:rPr>
        <w:t xml:space="preserve"> </w:t>
      </w:r>
      <w:r>
        <w:t>a</w:t>
      </w:r>
      <w:r>
        <w:rPr>
          <w:spacing w:val="-3"/>
        </w:rPr>
        <w:t xml:space="preserve"> </w:t>
      </w:r>
      <w:r>
        <w:t>face</w:t>
      </w:r>
      <w:r>
        <w:rPr>
          <w:spacing w:val="-3"/>
        </w:rPr>
        <w:t xml:space="preserve"> </w:t>
      </w:r>
      <w:r>
        <w:t>covering</w:t>
      </w:r>
      <w:r>
        <w:rPr>
          <w:spacing w:val="-2"/>
        </w:rPr>
        <w:t xml:space="preserve"> </w:t>
      </w:r>
      <w:r>
        <w:t>when</w:t>
      </w:r>
      <w:r>
        <w:rPr>
          <w:spacing w:val="-4"/>
        </w:rPr>
        <w:t xml:space="preserve"> </w:t>
      </w:r>
      <w:r>
        <w:t>it</w:t>
      </w:r>
      <w:r>
        <w:rPr>
          <w:spacing w:val="-3"/>
        </w:rPr>
        <w:t xml:space="preserve"> </w:t>
      </w:r>
      <w:r>
        <w:t>is</w:t>
      </w:r>
      <w:r>
        <w:rPr>
          <w:spacing w:val="-4"/>
        </w:rPr>
        <w:t xml:space="preserve"> </w:t>
      </w:r>
      <w:r>
        <w:t>not</w:t>
      </w:r>
      <w:r>
        <w:rPr>
          <w:spacing w:val="-3"/>
        </w:rPr>
        <w:t xml:space="preserve"> </w:t>
      </w:r>
      <w:r>
        <w:t>required</w:t>
      </w:r>
      <w:r>
        <w:rPr>
          <w:spacing w:val="-3"/>
        </w:rPr>
        <w:t xml:space="preserve"> </w:t>
      </w:r>
      <w:r>
        <w:t>unless</w:t>
      </w:r>
      <w:r>
        <w:rPr>
          <w:spacing w:val="-4"/>
        </w:rPr>
        <w:t xml:space="preserve"> </w:t>
      </w:r>
      <w:r>
        <w:t>it</w:t>
      </w:r>
      <w:r>
        <w:rPr>
          <w:spacing w:val="-3"/>
        </w:rPr>
        <w:t xml:space="preserve"> </w:t>
      </w:r>
      <w:r>
        <w:t>would</w:t>
      </w:r>
      <w:r>
        <w:rPr>
          <w:spacing w:val="-58"/>
        </w:rPr>
        <w:t xml:space="preserve"> </w:t>
      </w:r>
      <w:r>
        <w:t>create</w:t>
      </w:r>
      <w:r>
        <w:rPr>
          <w:spacing w:val="-1"/>
        </w:rPr>
        <w:t xml:space="preserve"> </w:t>
      </w:r>
      <w:r>
        <w:t>a</w:t>
      </w:r>
      <w:r>
        <w:rPr>
          <w:spacing w:val="-2"/>
        </w:rPr>
        <w:t xml:space="preserve"> </w:t>
      </w:r>
      <w:r>
        <w:t>safety</w:t>
      </w:r>
      <w:r>
        <w:rPr>
          <w:spacing w:val="-1"/>
        </w:rPr>
        <w:t xml:space="preserve"> </w:t>
      </w:r>
      <w:r>
        <w:t>hazard,</w:t>
      </w:r>
      <w:r>
        <w:rPr>
          <w:spacing w:val="-2"/>
        </w:rPr>
        <w:t xml:space="preserve"> </w:t>
      </w:r>
      <w:r>
        <w:t>such</w:t>
      </w:r>
      <w:r>
        <w:rPr>
          <w:spacing w:val="-1"/>
        </w:rPr>
        <w:t xml:space="preserve"> </w:t>
      </w:r>
      <w:r>
        <w:t>as</w:t>
      </w:r>
      <w:r>
        <w:rPr>
          <w:spacing w:val="-1"/>
        </w:rPr>
        <w:t xml:space="preserve"> </w:t>
      </w:r>
      <w:r>
        <w:t>interfering</w:t>
      </w:r>
      <w:r>
        <w:rPr>
          <w:spacing w:val="-2"/>
        </w:rPr>
        <w:t xml:space="preserve"> </w:t>
      </w:r>
      <w:r>
        <w:t>with</w:t>
      </w:r>
      <w:r>
        <w:rPr>
          <w:spacing w:val="-2"/>
        </w:rPr>
        <w:t xml:space="preserve"> </w:t>
      </w:r>
      <w:r>
        <w:t>the</w:t>
      </w:r>
      <w:r>
        <w:rPr>
          <w:spacing w:val="-1"/>
        </w:rPr>
        <w:t xml:space="preserve"> </w:t>
      </w:r>
      <w:r>
        <w:t>safe</w:t>
      </w:r>
      <w:r>
        <w:rPr>
          <w:spacing w:val="-1"/>
        </w:rPr>
        <w:t xml:space="preserve"> </w:t>
      </w:r>
      <w:r>
        <w:t>operation</w:t>
      </w:r>
      <w:r>
        <w:rPr>
          <w:spacing w:val="-1"/>
        </w:rPr>
        <w:t xml:space="preserve"> </w:t>
      </w:r>
      <w:r>
        <w:t>of</w:t>
      </w:r>
      <w:r>
        <w:rPr>
          <w:spacing w:val="-2"/>
        </w:rPr>
        <w:t xml:space="preserve"> </w:t>
      </w:r>
      <w:r>
        <w:t>equipment.</w:t>
      </w:r>
    </w:p>
    <w:p w14:paraId="0BC4FA26" w14:textId="77777777" w:rsidR="00692AD4" w:rsidRDefault="00692AD4" w:rsidP="00480A06">
      <w:pPr>
        <w:pStyle w:val="BodyText"/>
        <w:spacing w:before="120" w:line="249" w:lineRule="auto"/>
        <w:ind w:left="360" w:right="360"/>
      </w:pPr>
      <w:r>
        <w:t>Face</w:t>
      </w:r>
      <w:r>
        <w:rPr>
          <w:spacing w:val="-2"/>
        </w:rPr>
        <w:t xml:space="preserve"> </w:t>
      </w:r>
      <w:r>
        <w:t>coverings</w:t>
      </w:r>
      <w:r>
        <w:rPr>
          <w:spacing w:val="-2"/>
        </w:rPr>
        <w:t xml:space="preserve"> </w:t>
      </w:r>
      <w:r>
        <w:t>will</w:t>
      </w:r>
      <w:r>
        <w:rPr>
          <w:spacing w:val="-3"/>
        </w:rPr>
        <w:t xml:space="preserve"> </w:t>
      </w:r>
      <w:r>
        <w:t>also</w:t>
      </w:r>
      <w:r>
        <w:rPr>
          <w:spacing w:val="-2"/>
        </w:rPr>
        <w:t xml:space="preserve"> </w:t>
      </w:r>
      <w:r>
        <w:t>be</w:t>
      </w:r>
      <w:r>
        <w:rPr>
          <w:spacing w:val="-3"/>
        </w:rPr>
        <w:t xml:space="preserve"> </w:t>
      </w:r>
      <w:r>
        <w:t>provided</w:t>
      </w:r>
      <w:r>
        <w:rPr>
          <w:spacing w:val="-3"/>
        </w:rPr>
        <w:t xml:space="preserve"> </w:t>
      </w:r>
      <w:r>
        <w:t>to</w:t>
      </w:r>
      <w:r>
        <w:rPr>
          <w:spacing w:val="-2"/>
        </w:rPr>
        <w:t xml:space="preserve"> </w:t>
      </w:r>
      <w:r>
        <w:t>any</w:t>
      </w:r>
      <w:r>
        <w:rPr>
          <w:spacing w:val="-2"/>
        </w:rPr>
        <w:t xml:space="preserve"> </w:t>
      </w:r>
      <w:r>
        <w:t>employee</w:t>
      </w:r>
      <w:r>
        <w:rPr>
          <w:spacing w:val="-3"/>
        </w:rPr>
        <w:t xml:space="preserve"> </w:t>
      </w:r>
      <w:r>
        <w:t>that</w:t>
      </w:r>
      <w:r>
        <w:rPr>
          <w:spacing w:val="-2"/>
        </w:rPr>
        <w:t xml:space="preserve"> </w:t>
      </w:r>
      <w:r>
        <w:t>requests</w:t>
      </w:r>
      <w:r>
        <w:rPr>
          <w:spacing w:val="-2"/>
        </w:rPr>
        <w:t xml:space="preserve"> </w:t>
      </w:r>
      <w:r>
        <w:t>one,</w:t>
      </w:r>
      <w:r>
        <w:rPr>
          <w:spacing w:val="-2"/>
        </w:rPr>
        <w:t xml:space="preserve"> </w:t>
      </w:r>
      <w:r>
        <w:t>regardless</w:t>
      </w:r>
      <w:r>
        <w:rPr>
          <w:spacing w:val="-2"/>
        </w:rPr>
        <w:t xml:space="preserve"> </w:t>
      </w:r>
      <w:r>
        <w:t>of</w:t>
      </w:r>
      <w:r>
        <w:rPr>
          <w:spacing w:val="-3"/>
        </w:rPr>
        <w:t xml:space="preserve"> </w:t>
      </w:r>
      <w:r>
        <w:t>their</w:t>
      </w:r>
      <w:r>
        <w:rPr>
          <w:spacing w:val="-1"/>
        </w:rPr>
        <w:t xml:space="preserve"> </w:t>
      </w:r>
      <w:r>
        <w:t>vaccination</w:t>
      </w:r>
      <w:r>
        <w:rPr>
          <w:spacing w:val="-59"/>
        </w:rPr>
        <w:t xml:space="preserve"> </w:t>
      </w:r>
      <w:r>
        <w:t>status.</w:t>
      </w:r>
    </w:p>
    <w:p w14:paraId="16F6DB93" w14:textId="28D90B13" w:rsidR="00567DCC" w:rsidRPr="004C3571" w:rsidRDefault="00567DCC" w:rsidP="00480A06">
      <w:pPr>
        <w:pStyle w:val="Heading3"/>
        <w:ind w:left="360" w:right="360"/>
        <w:rPr>
          <w:sz w:val="24"/>
          <w:szCs w:val="24"/>
        </w:rPr>
      </w:pPr>
      <w:r w:rsidRPr="004C3571">
        <w:rPr>
          <w:sz w:val="24"/>
          <w:szCs w:val="24"/>
        </w:rPr>
        <w:t>Engineering controls</w:t>
      </w:r>
      <w:r w:rsidR="412EBA92" w:rsidRPr="004C3571">
        <w:rPr>
          <w:sz w:val="24"/>
          <w:szCs w:val="24"/>
        </w:rPr>
        <w:t xml:space="preserve"> </w:t>
      </w:r>
    </w:p>
    <w:p w14:paraId="6C460CDC" w14:textId="77777777" w:rsidR="00F45B34" w:rsidRDefault="006647A8" w:rsidP="00480A06">
      <w:pPr>
        <w:pStyle w:val="BodyText"/>
        <w:spacing w:beforeLines="120" w:before="288" w:line="249" w:lineRule="auto"/>
        <w:ind w:left="360" w:right="360"/>
      </w:pPr>
      <w:r>
        <w:t xml:space="preserve">For indoor locations, using </w:t>
      </w:r>
      <w:hyperlink w:anchor="_Appendix_B:_COVID-19" w:history="1">
        <w:r w:rsidR="00A72F3A" w:rsidRPr="004C3571">
          <w:rPr>
            <w:rStyle w:val="Hyperlink"/>
            <w:b/>
            <w:bCs/>
            <w:color w:val="0070C0"/>
          </w:rPr>
          <w:t>Appendix B: COVID-19 Inspections</w:t>
        </w:r>
      </w:hyperlink>
      <w:r>
        <w:t xml:space="preserve"> we identify and</w:t>
      </w:r>
      <w:r>
        <w:rPr>
          <w:spacing w:val="1"/>
        </w:rPr>
        <w:t xml:space="preserve"> </w:t>
      </w:r>
      <w:r>
        <w:t>evaluate how to maximize, to the extent feasible,</w:t>
      </w:r>
      <w:r>
        <w:rPr>
          <w:spacing w:val="-59"/>
        </w:rPr>
        <w:t xml:space="preserve"> </w:t>
      </w:r>
      <w:r>
        <w:t>ventilation with outdoor air using the highest filtration efficiency</w:t>
      </w:r>
      <w:r>
        <w:rPr>
          <w:spacing w:val="1"/>
        </w:rPr>
        <w:t xml:space="preserve"> </w:t>
      </w:r>
      <w:r>
        <w:t>compatible with our existing ventilation</w:t>
      </w:r>
      <w:r>
        <w:rPr>
          <w:spacing w:val="1"/>
        </w:rPr>
        <w:t xml:space="preserve"> </w:t>
      </w:r>
      <w:r>
        <w:t>system,</w:t>
      </w:r>
      <w:r>
        <w:rPr>
          <w:spacing w:val="-4"/>
        </w:rPr>
        <w:t xml:space="preserve"> </w:t>
      </w:r>
      <w:r>
        <w:t>and</w:t>
      </w:r>
      <w:r>
        <w:rPr>
          <w:spacing w:val="-4"/>
        </w:rPr>
        <w:t xml:space="preserve"> </w:t>
      </w:r>
      <w:r>
        <w:t>whether</w:t>
      </w:r>
      <w:r>
        <w:rPr>
          <w:spacing w:val="-4"/>
        </w:rPr>
        <w:t xml:space="preserve"> </w:t>
      </w:r>
      <w:r>
        <w:t>the</w:t>
      </w:r>
      <w:r>
        <w:rPr>
          <w:spacing w:val="-4"/>
        </w:rPr>
        <w:t xml:space="preserve"> </w:t>
      </w:r>
      <w:r>
        <w:t>use</w:t>
      </w:r>
      <w:r>
        <w:rPr>
          <w:spacing w:val="-4"/>
        </w:rPr>
        <w:t xml:space="preserve"> </w:t>
      </w:r>
      <w:r>
        <w:t>of</w:t>
      </w:r>
      <w:r>
        <w:rPr>
          <w:spacing w:val="-4"/>
        </w:rPr>
        <w:t xml:space="preserve"> </w:t>
      </w:r>
      <w:r>
        <w:t>portable</w:t>
      </w:r>
      <w:r>
        <w:rPr>
          <w:spacing w:val="-4"/>
        </w:rPr>
        <w:t xml:space="preserve"> </w:t>
      </w:r>
      <w:r>
        <w:t>or</w:t>
      </w:r>
      <w:r>
        <w:rPr>
          <w:spacing w:val="-5"/>
        </w:rPr>
        <w:t xml:space="preserve"> </w:t>
      </w:r>
      <w:r>
        <w:t>mounted</w:t>
      </w:r>
      <w:r>
        <w:rPr>
          <w:spacing w:val="-3"/>
        </w:rPr>
        <w:t xml:space="preserve"> </w:t>
      </w:r>
      <w:r>
        <w:t>High</w:t>
      </w:r>
      <w:r>
        <w:rPr>
          <w:spacing w:val="-4"/>
        </w:rPr>
        <w:t xml:space="preserve"> </w:t>
      </w:r>
      <w:r>
        <w:t>Efficiency</w:t>
      </w:r>
      <w:r>
        <w:rPr>
          <w:spacing w:val="-3"/>
        </w:rPr>
        <w:t xml:space="preserve"> </w:t>
      </w:r>
      <w:r>
        <w:t>Particulate</w:t>
      </w:r>
      <w:r>
        <w:rPr>
          <w:spacing w:val="-14"/>
        </w:rPr>
        <w:t xml:space="preserve"> </w:t>
      </w:r>
      <w:r>
        <w:t>Air</w:t>
      </w:r>
      <w:r>
        <w:rPr>
          <w:spacing w:val="-3"/>
        </w:rPr>
        <w:t xml:space="preserve"> </w:t>
      </w:r>
      <w:r>
        <w:t>(HEPA)</w:t>
      </w:r>
      <w:r>
        <w:rPr>
          <w:spacing w:val="-4"/>
        </w:rPr>
        <w:t xml:space="preserve"> </w:t>
      </w:r>
      <w:r>
        <w:t>filtration</w:t>
      </w:r>
      <w:r>
        <w:rPr>
          <w:spacing w:val="-3"/>
        </w:rPr>
        <w:t xml:space="preserve"> </w:t>
      </w:r>
      <w:r>
        <w:t>units,</w:t>
      </w:r>
      <w:r>
        <w:rPr>
          <w:spacing w:val="-58"/>
        </w:rPr>
        <w:t xml:space="preserve"> </w:t>
      </w:r>
      <w:r>
        <w:t>or</w:t>
      </w:r>
      <w:r>
        <w:rPr>
          <w:spacing w:val="-2"/>
        </w:rPr>
        <w:t xml:space="preserve"> </w:t>
      </w:r>
      <w:r>
        <w:t>other</w:t>
      </w:r>
      <w:r>
        <w:rPr>
          <w:spacing w:val="-1"/>
        </w:rPr>
        <w:t xml:space="preserve"> </w:t>
      </w:r>
      <w:r>
        <w:t>air</w:t>
      </w:r>
      <w:r>
        <w:rPr>
          <w:spacing w:val="-1"/>
        </w:rPr>
        <w:t xml:space="preserve"> </w:t>
      </w:r>
      <w:r>
        <w:t>cleaning systems,</w:t>
      </w:r>
      <w:r>
        <w:rPr>
          <w:spacing w:val="-1"/>
        </w:rPr>
        <w:t xml:space="preserve"> </w:t>
      </w:r>
      <w:r>
        <w:t>would</w:t>
      </w:r>
      <w:r>
        <w:rPr>
          <w:spacing w:val="-1"/>
        </w:rPr>
        <w:t xml:space="preserve"> </w:t>
      </w:r>
      <w:r>
        <w:t>reduce the risk</w:t>
      </w:r>
      <w:r>
        <w:rPr>
          <w:spacing w:val="-1"/>
        </w:rPr>
        <w:t xml:space="preserve"> </w:t>
      </w:r>
      <w:r>
        <w:t>of</w:t>
      </w:r>
      <w:r>
        <w:rPr>
          <w:spacing w:val="-1"/>
        </w:rPr>
        <w:t xml:space="preserve"> </w:t>
      </w:r>
      <w:r>
        <w:t>transmission by:</w:t>
      </w:r>
    </w:p>
    <w:p w14:paraId="653A6783" w14:textId="7F4A9BC0" w:rsidR="006647A8" w:rsidRPr="004C3571" w:rsidRDefault="006647A8" w:rsidP="00480A06">
      <w:pPr>
        <w:pStyle w:val="BodyText"/>
        <w:spacing w:beforeLines="120" w:before="288" w:line="249" w:lineRule="auto"/>
        <w:ind w:left="360" w:right="360"/>
        <w:rPr>
          <w:b/>
          <w:color w:val="000000" w:themeColor="text1"/>
        </w:rPr>
      </w:pPr>
      <w:r w:rsidRPr="004C3571">
        <w:rPr>
          <w:b/>
        </w:rPr>
        <w:lastRenderedPageBreak/>
        <w:t>Circumstances where the amount of outside air needs to be minimized due to other hazards,</w:t>
      </w:r>
      <w:r w:rsidRPr="004C3571">
        <w:rPr>
          <w:b/>
          <w:spacing w:val="-59"/>
        </w:rPr>
        <w:t xml:space="preserve"> </w:t>
      </w:r>
      <w:r w:rsidRPr="004C3571">
        <w:rPr>
          <w:b/>
          <w:spacing w:val="-1"/>
        </w:rPr>
        <w:t xml:space="preserve">such as heat, wildfire smoke, or when the </w:t>
      </w:r>
      <w:r w:rsidRPr="004C3571">
        <w:rPr>
          <w:b/>
        </w:rPr>
        <w:t>EPA Air Quality Index is greater than 100 for any</w:t>
      </w:r>
      <w:r w:rsidRPr="004C3571">
        <w:rPr>
          <w:b/>
          <w:spacing w:val="1"/>
        </w:rPr>
        <w:t xml:space="preserve"> </w:t>
      </w:r>
      <w:r w:rsidRPr="004C3571">
        <w:rPr>
          <w:b/>
        </w:rPr>
        <w:t>pollutant.</w:t>
      </w:r>
    </w:p>
    <w:p w14:paraId="6368C42D" w14:textId="77777777" w:rsidR="00DC77EB" w:rsidRPr="004C3571" w:rsidRDefault="00D648A5" w:rsidP="00480A06">
      <w:pPr>
        <w:pStyle w:val="ListParagraph"/>
        <w:numPr>
          <w:ilvl w:val="0"/>
          <w:numId w:val="190"/>
        </w:numPr>
        <w:spacing w:before="120"/>
        <w:ind w:right="360"/>
        <w:rPr>
          <w:color w:val="000000" w:themeColor="text1"/>
        </w:rPr>
      </w:pPr>
      <w:r w:rsidRPr="004C3571">
        <w:rPr>
          <w:color w:val="000000" w:themeColor="text1"/>
        </w:rPr>
        <w:t xml:space="preserve">During events where </w:t>
      </w:r>
      <w:r w:rsidR="00FE144E" w:rsidRPr="004C3571">
        <w:rPr>
          <w:color w:val="000000" w:themeColor="text1"/>
        </w:rPr>
        <w:t>EPA Air Quality Index is greater than 100, facilities engineer will</w:t>
      </w:r>
      <w:r w:rsidR="00171388" w:rsidRPr="004C3571">
        <w:rPr>
          <w:color w:val="000000" w:themeColor="text1"/>
        </w:rPr>
        <w:t>:</w:t>
      </w:r>
      <w:r w:rsidR="00994A78" w:rsidRPr="004C3571">
        <w:rPr>
          <w:color w:val="000000" w:themeColor="text1"/>
        </w:rPr>
        <w:t xml:space="preserve"> </w:t>
      </w:r>
    </w:p>
    <w:p w14:paraId="39F6B01B" w14:textId="47CECBAF" w:rsidR="00DC77EB" w:rsidRDefault="00994A78" w:rsidP="00480A06">
      <w:pPr>
        <w:pStyle w:val="ListParagraph"/>
        <w:numPr>
          <w:ilvl w:val="2"/>
          <w:numId w:val="191"/>
        </w:numPr>
        <w:spacing w:before="120"/>
        <w:ind w:left="1440" w:right="360"/>
      </w:pPr>
      <w:r w:rsidRPr="004C3571">
        <w:rPr>
          <w:color w:val="000000" w:themeColor="text1"/>
        </w:rPr>
        <w:t xml:space="preserve">Monitor outdoor air </w:t>
      </w:r>
      <w:r w:rsidR="001C7C81" w:rsidRPr="004C3571">
        <w:rPr>
          <w:color w:val="000000" w:themeColor="text1"/>
        </w:rPr>
        <w:t xml:space="preserve">contaminant </w:t>
      </w:r>
      <w:r w:rsidRPr="004C3571">
        <w:rPr>
          <w:color w:val="000000" w:themeColor="text1"/>
        </w:rPr>
        <w:t xml:space="preserve">levels using the continuous reporting on </w:t>
      </w:r>
      <w:hyperlink r:id="rId12" w:history="1">
        <w:r w:rsidRPr="00FC2B8B">
          <w:rPr>
            <w:rStyle w:val="Hyperlink"/>
          </w:rPr>
          <w:t>www.AirNow.gov</w:t>
        </w:r>
      </w:hyperlink>
      <w:r w:rsidR="0003692E">
        <w:t>.</w:t>
      </w:r>
      <w:r>
        <w:t xml:space="preserve"> </w:t>
      </w:r>
    </w:p>
    <w:p w14:paraId="5629330C" w14:textId="05982CAE" w:rsidR="00DC77EB" w:rsidRDefault="0003692E" w:rsidP="00480A06">
      <w:pPr>
        <w:pStyle w:val="ListParagraph"/>
        <w:numPr>
          <w:ilvl w:val="2"/>
          <w:numId w:val="191"/>
        </w:numPr>
        <w:spacing w:before="120"/>
        <w:ind w:left="1440" w:right="360"/>
      </w:pPr>
      <w:r w:rsidRPr="0003692E">
        <w:t>Monitor key performance indicators (typically PM2.5 and CO2) in the indoor air.</w:t>
      </w:r>
      <w:r>
        <w:t xml:space="preserve"> </w:t>
      </w:r>
    </w:p>
    <w:p w14:paraId="5F38E326" w14:textId="246F1FF1" w:rsidR="00DC77EB" w:rsidRDefault="0003692E" w:rsidP="00480A06">
      <w:pPr>
        <w:pStyle w:val="ListParagraph"/>
        <w:numPr>
          <w:ilvl w:val="2"/>
          <w:numId w:val="191"/>
        </w:numPr>
        <w:spacing w:before="120"/>
        <w:ind w:left="1440" w:right="360"/>
      </w:pPr>
      <w:r w:rsidRPr="0003692E">
        <w:t xml:space="preserve">Adjust, augment, and monitor filter performance and loading. </w:t>
      </w:r>
    </w:p>
    <w:p w14:paraId="2F1872A3" w14:textId="3B87AE5C" w:rsidR="0003692E" w:rsidRPr="0003692E" w:rsidRDefault="006433FF" w:rsidP="00480A06">
      <w:pPr>
        <w:pStyle w:val="ListParagraph"/>
        <w:numPr>
          <w:ilvl w:val="2"/>
          <w:numId w:val="191"/>
        </w:numPr>
        <w:spacing w:before="120"/>
        <w:ind w:left="1440" w:right="360"/>
      </w:pPr>
      <w:r>
        <w:t xml:space="preserve">Establish and maintain communication </w:t>
      </w:r>
      <w:r w:rsidR="00DC77EB">
        <w:t xml:space="preserve">regarding air quality for outdoor workers and indoor workers </w:t>
      </w:r>
      <w:r>
        <w:t>with staff management</w:t>
      </w:r>
      <w:r w:rsidR="00DC77EB">
        <w:t>.</w:t>
      </w:r>
    </w:p>
    <w:p w14:paraId="0CA1F245" w14:textId="4BF87B52" w:rsidR="006647A8" w:rsidRPr="004C3571" w:rsidRDefault="006647A8" w:rsidP="00480A06">
      <w:pPr>
        <w:spacing w:beforeLines="120" w:before="288"/>
        <w:ind w:left="360" w:right="360"/>
        <w:rPr>
          <w:b/>
        </w:rPr>
      </w:pPr>
      <w:r w:rsidRPr="004C3571">
        <w:rPr>
          <w:b/>
        </w:rPr>
        <w:t>How</w:t>
      </w:r>
      <w:r w:rsidRPr="004C3571">
        <w:rPr>
          <w:b/>
          <w:spacing w:val="-4"/>
        </w:rPr>
        <w:t xml:space="preserve"> </w:t>
      </w:r>
      <w:r w:rsidRPr="004C3571">
        <w:rPr>
          <w:b/>
        </w:rPr>
        <w:t>the</w:t>
      </w:r>
      <w:r w:rsidRPr="004C3571">
        <w:rPr>
          <w:b/>
          <w:spacing w:val="-3"/>
        </w:rPr>
        <w:t xml:space="preserve"> </w:t>
      </w:r>
      <w:r w:rsidRPr="004C3571">
        <w:rPr>
          <w:b/>
        </w:rPr>
        <w:t>ventilation</w:t>
      </w:r>
      <w:r w:rsidRPr="004C3571">
        <w:rPr>
          <w:b/>
          <w:spacing w:val="-4"/>
        </w:rPr>
        <w:t xml:space="preserve"> </w:t>
      </w:r>
      <w:r w:rsidRPr="004C3571">
        <w:rPr>
          <w:b/>
        </w:rPr>
        <w:t>system</w:t>
      </w:r>
      <w:r w:rsidRPr="004C3571">
        <w:rPr>
          <w:b/>
          <w:spacing w:val="-4"/>
        </w:rPr>
        <w:t xml:space="preserve"> </w:t>
      </w:r>
      <w:r w:rsidRPr="004C3571">
        <w:rPr>
          <w:b/>
        </w:rPr>
        <w:t>will</w:t>
      </w:r>
      <w:r w:rsidRPr="004C3571">
        <w:rPr>
          <w:b/>
          <w:spacing w:val="-3"/>
        </w:rPr>
        <w:t xml:space="preserve"> </w:t>
      </w:r>
      <w:r w:rsidRPr="004C3571">
        <w:rPr>
          <w:b/>
        </w:rPr>
        <w:t>be</w:t>
      </w:r>
      <w:r w:rsidRPr="004C3571">
        <w:rPr>
          <w:b/>
          <w:spacing w:val="-3"/>
        </w:rPr>
        <w:t xml:space="preserve"> </w:t>
      </w:r>
      <w:r w:rsidRPr="004C3571">
        <w:rPr>
          <w:b/>
        </w:rPr>
        <w:t>properly</w:t>
      </w:r>
      <w:r w:rsidRPr="004C3571">
        <w:rPr>
          <w:b/>
          <w:spacing w:val="-3"/>
        </w:rPr>
        <w:t xml:space="preserve"> </w:t>
      </w:r>
      <w:r w:rsidRPr="004C3571">
        <w:rPr>
          <w:b/>
        </w:rPr>
        <w:t>maintained</w:t>
      </w:r>
      <w:r w:rsidRPr="004C3571">
        <w:rPr>
          <w:b/>
          <w:spacing w:val="-4"/>
        </w:rPr>
        <w:t xml:space="preserve"> </w:t>
      </w:r>
      <w:r w:rsidRPr="004C3571">
        <w:rPr>
          <w:b/>
        </w:rPr>
        <w:t>and</w:t>
      </w:r>
      <w:r w:rsidRPr="004C3571">
        <w:rPr>
          <w:b/>
          <w:spacing w:val="-4"/>
        </w:rPr>
        <w:t xml:space="preserve"> </w:t>
      </w:r>
      <w:r w:rsidRPr="004C3571">
        <w:rPr>
          <w:b/>
        </w:rPr>
        <w:t>adjusted,</w:t>
      </w:r>
      <w:r w:rsidRPr="004C3571">
        <w:rPr>
          <w:b/>
          <w:spacing w:val="-4"/>
        </w:rPr>
        <w:t xml:space="preserve"> </w:t>
      </w:r>
      <w:r w:rsidRPr="004C3571">
        <w:rPr>
          <w:b/>
        </w:rPr>
        <w:t xml:space="preserve">whether you own </w:t>
      </w:r>
      <w:r w:rsidR="00C242A9" w:rsidRPr="004C3571">
        <w:rPr>
          <w:b/>
        </w:rPr>
        <w:t>and operate</w:t>
      </w:r>
      <w:r w:rsidRPr="004C3571">
        <w:rPr>
          <w:b/>
        </w:rPr>
        <w:t xml:space="preserve"> the building, or not.</w:t>
      </w:r>
    </w:p>
    <w:p w14:paraId="65024207" w14:textId="514406F7" w:rsidR="002D24CC" w:rsidRPr="002D24CC" w:rsidRDefault="00C85BE6" w:rsidP="00480A06">
      <w:pPr>
        <w:pStyle w:val="bullet"/>
        <w:ind w:left="1080" w:right="360"/>
      </w:pPr>
      <w:r w:rsidRPr="00FE2CB7">
        <w:t xml:space="preserve">Engineering shall monitor </w:t>
      </w:r>
      <w:r w:rsidR="009F2235">
        <w:t xml:space="preserve">HVAC </w:t>
      </w:r>
      <w:r w:rsidRPr="00FE2CB7">
        <w:t>systems</w:t>
      </w:r>
      <w:r w:rsidR="002D24CC">
        <w:t xml:space="preserve"> in accordance with </w:t>
      </w:r>
      <w:r w:rsidR="002D24CC" w:rsidRPr="002D24CC">
        <w:t>Building Ventilation Checklist for Re-Occupancy HVAC guidance relating to the CDC recommended considerations (BSAP Activity Number 3.1.1.28)</w:t>
      </w:r>
      <w:r w:rsidR="000C5F7C">
        <w:t>.</w:t>
      </w:r>
      <w:r w:rsidR="00C630B6">
        <w:t xml:space="preserve"> This includes assessment of building filtration</w:t>
      </w:r>
      <w:r w:rsidR="00BA40F5">
        <w:t>: assessing systems to i</w:t>
      </w:r>
      <w:r w:rsidR="00C630B6" w:rsidRPr="00C630B6">
        <w:t>ncrease air filtration to as high as possible (MERV 13 or 14) without significantly diminishing design airflow.</w:t>
      </w:r>
    </w:p>
    <w:p w14:paraId="1B88CEB3" w14:textId="53BB28B0" w:rsidR="00842FEB" w:rsidRPr="009528DF" w:rsidRDefault="00BA40F5" w:rsidP="00480A06">
      <w:pPr>
        <w:pStyle w:val="bullet"/>
        <w:ind w:left="1080" w:right="360"/>
      </w:pPr>
      <w:r>
        <w:t xml:space="preserve">All routine maintenance on ventilation and filter systems shall be </w:t>
      </w:r>
      <w:r w:rsidR="001A7598">
        <w:t>performed</w:t>
      </w:r>
      <w:r w:rsidR="00842FEB">
        <w:t>, including but not limited to the following:</w:t>
      </w:r>
      <w:r w:rsidR="001A7598">
        <w:t xml:space="preserve"> </w:t>
      </w:r>
    </w:p>
    <w:p w14:paraId="48C73D0A" w14:textId="77777777" w:rsidR="00842FEB" w:rsidRDefault="00C85BE6" w:rsidP="00480A06">
      <w:pPr>
        <w:pStyle w:val="ListParagraph"/>
        <w:numPr>
          <w:ilvl w:val="1"/>
          <w:numId w:val="189"/>
        </w:numPr>
        <w:tabs>
          <w:tab w:val="left" w:pos="859"/>
          <w:tab w:val="left" w:pos="860"/>
        </w:tabs>
        <w:spacing w:before="120"/>
        <w:ind w:left="1440" w:right="360"/>
      </w:pPr>
      <w:r w:rsidRPr="00FE2CB7">
        <w:t>Filter changing on HVAC systems is performed when needed</w:t>
      </w:r>
      <w:r>
        <w:t>.</w:t>
      </w:r>
      <w:r w:rsidR="001A7598">
        <w:t xml:space="preserve"> </w:t>
      </w:r>
    </w:p>
    <w:p w14:paraId="4C33494C" w14:textId="77777777" w:rsidR="002F11FF" w:rsidRDefault="001A7598" w:rsidP="00480A06">
      <w:pPr>
        <w:pStyle w:val="ListParagraph"/>
        <w:numPr>
          <w:ilvl w:val="1"/>
          <w:numId w:val="189"/>
        </w:numPr>
        <w:tabs>
          <w:tab w:val="left" w:pos="859"/>
          <w:tab w:val="left" w:pos="860"/>
        </w:tabs>
        <w:spacing w:before="120"/>
        <w:ind w:left="1440" w:right="360"/>
      </w:pPr>
      <w:r w:rsidRPr="001A7598">
        <w:t xml:space="preserve">HEPA filters to be changed per manufacturer guidelines. </w:t>
      </w:r>
    </w:p>
    <w:p w14:paraId="059E9150" w14:textId="4E14DACD" w:rsidR="00C85BE6" w:rsidRPr="009528DF" w:rsidRDefault="00BE5126" w:rsidP="00480A06">
      <w:pPr>
        <w:pStyle w:val="ListParagraph"/>
        <w:numPr>
          <w:ilvl w:val="1"/>
          <w:numId w:val="189"/>
        </w:numPr>
        <w:tabs>
          <w:tab w:val="left" w:pos="859"/>
          <w:tab w:val="left" w:pos="860"/>
        </w:tabs>
        <w:spacing w:before="120"/>
        <w:ind w:left="1440" w:right="360"/>
      </w:pPr>
      <w:r w:rsidRPr="00BE5126">
        <w:t>Inspect filter housing and racks to ensure appropriate filter fit and check for ways to minimize filter bypass</w:t>
      </w:r>
      <w:r>
        <w:t>.</w:t>
      </w:r>
    </w:p>
    <w:p w14:paraId="3BD80733" w14:textId="3CFCFBA8" w:rsidR="006647A8" w:rsidRPr="004C3571" w:rsidRDefault="006647A8" w:rsidP="00480A06">
      <w:pPr>
        <w:tabs>
          <w:tab w:val="left" w:pos="839"/>
          <w:tab w:val="left" w:pos="840"/>
        </w:tabs>
        <w:spacing w:beforeLines="120" w:before="288" w:line="249" w:lineRule="auto"/>
        <w:ind w:left="360" w:right="360"/>
        <w:rPr>
          <w:b/>
        </w:rPr>
      </w:pPr>
      <w:r w:rsidRPr="004C3571">
        <w:rPr>
          <w:b/>
        </w:rPr>
        <w:t xml:space="preserve">How to maximize, to the extent feasible, the amount of outside air and increase </w:t>
      </w:r>
      <w:r w:rsidR="00C242A9" w:rsidRPr="004C3571">
        <w:rPr>
          <w:b/>
        </w:rPr>
        <w:t>filtration efficiency</w:t>
      </w:r>
      <w:r w:rsidRPr="004C3571">
        <w:rPr>
          <w:b/>
        </w:rPr>
        <w:t xml:space="preserve"> to the highest level compatible with the existing ventilation system.</w:t>
      </w:r>
    </w:p>
    <w:p w14:paraId="7653368B" w14:textId="07DED9AC" w:rsidR="007A1840" w:rsidRPr="00DB2D75" w:rsidRDefault="009D7510" w:rsidP="00480A06">
      <w:pPr>
        <w:pStyle w:val="bullet"/>
        <w:ind w:left="1080" w:right="360"/>
      </w:pPr>
      <w:bookmarkStart w:id="0" w:name="_Hlk76976285"/>
      <w:r w:rsidRPr="00DB2D75">
        <w:t xml:space="preserve">Engineering shall </w:t>
      </w:r>
      <w:r w:rsidR="003665BB" w:rsidRPr="00DB2D75">
        <w:t>assess</w:t>
      </w:r>
      <w:r w:rsidRPr="00DB2D75">
        <w:t xml:space="preserve"> </w:t>
      </w:r>
      <w:r w:rsidR="004A4BBD" w:rsidRPr="00DB2D75">
        <w:t>outdoor air ventilation</w:t>
      </w:r>
      <w:r w:rsidRPr="00DB2D75">
        <w:t xml:space="preserve"> </w:t>
      </w:r>
      <w:r w:rsidR="00B91757" w:rsidRPr="00DB2D75">
        <w:t xml:space="preserve">and feasible maximization </w:t>
      </w:r>
      <w:r w:rsidRPr="00DB2D75">
        <w:t xml:space="preserve">in accordance with </w:t>
      </w:r>
      <w:r w:rsidR="002F008E" w:rsidRPr="00DB2D75">
        <w:t>Building Ventilation Checklist for Re-Occupancy HVAC guidance relating to the CDC recommended considerations (BSAP Activity Number 3.1.1.28)</w:t>
      </w:r>
      <w:r w:rsidR="000B62CB" w:rsidRPr="00DB2D75">
        <w:t xml:space="preserve">. </w:t>
      </w:r>
    </w:p>
    <w:p w14:paraId="2159CB14" w14:textId="3F49A416" w:rsidR="007A1840" w:rsidRPr="00FD5139" w:rsidRDefault="000B62CB" w:rsidP="00480A06">
      <w:pPr>
        <w:pStyle w:val="ListParagraph"/>
        <w:numPr>
          <w:ilvl w:val="2"/>
          <w:numId w:val="192"/>
        </w:numPr>
        <w:spacing w:before="120"/>
        <w:ind w:left="1440" w:right="360"/>
        <w:rPr>
          <w:rFonts w:asciiTheme="minorHAnsi" w:eastAsiaTheme="minorEastAsia" w:hAnsiTheme="minorHAnsi" w:cstheme="minorBidi"/>
        </w:rPr>
      </w:pPr>
      <w:r w:rsidRPr="000B62CB">
        <w:t xml:space="preserve">Facility ventilation systems </w:t>
      </w:r>
      <w:r w:rsidR="004C4748">
        <w:t>should have</w:t>
      </w:r>
      <w:r w:rsidRPr="000B62CB">
        <w:t xml:space="preserve"> outdoor air dampers set for between 10% and 20%; minimum VAV zone quantities at 0.25 CFM/ft2 or higher. (</w:t>
      </w:r>
      <w:r w:rsidR="000611BE" w:rsidRPr="000B62CB">
        <w:t>B</w:t>
      </w:r>
      <w:r w:rsidR="000611BE">
        <w:t>SA</w:t>
      </w:r>
      <w:r w:rsidR="000611BE" w:rsidRPr="000B62CB">
        <w:t xml:space="preserve">P </w:t>
      </w:r>
      <w:r w:rsidRPr="000B62CB">
        <w:t>3.1.1.28)</w:t>
      </w:r>
      <w:r>
        <w:t xml:space="preserve">.  </w:t>
      </w:r>
    </w:p>
    <w:p w14:paraId="088D4587" w14:textId="1B1807BC" w:rsidR="008A3CAC" w:rsidRDefault="000B62CB" w:rsidP="00480A06">
      <w:pPr>
        <w:pStyle w:val="ListParagraph"/>
        <w:numPr>
          <w:ilvl w:val="2"/>
          <w:numId w:val="192"/>
        </w:numPr>
        <w:spacing w:before="120"/>
        <w:ind w:left="1440" w:right="360"/>
      </w:pPr>
      <w:r w:rsidRPr="000B62CB">
        <w:t>Fresh Air Ventilation System Check – a properly-working ventilation system should produce indoor environments with CO2 concentrations between 400</w:t>
      </w:r>
      <w:r w:rsidR="000611BE">
        <w:t xml:space="preserve"> </w:t>
      </w:r>
      <w:r w:rsidRPr="000B62CB">
        <w:t>ppm and 1,000 ppm, and preferably between 400</w:t>
      </w:r>
      <w:r w:rsidR="000611BE">
        <w:t xml:space="preserve"> </w:t>
      </w:r>
      <w:r w:rsidRPr="000B62CB">
        <w:t>ppm and 800</w:t>
      </w:r>
      <w:r w:rsidR="000611BE">
        <w:t xml:space="preserve"> </w:t>
      </w:r>
      <w:r w:rsidRPr="000B62CB">
        <w:t xml:space="preserve">ppm. Measuring CO2 is not required, </w:t>
      </w:r>
      <w:proofErr w:type="gramStart"/>
      <w:r w:rsidRPr="000B62CB">
        <w:t>but,</w:t>
      </w:r>
      <w:proofErr w:type="gramEnd"/>
      <w:r w:rsidRPr="000B62CB">
        <w:t xml:space="preserve"> is recommended if air quality is in question</w:t>
      </w:r>
      <w:r w:rsidR="008A3CAC">
        <w:t>; m</w:t>
      </w:r>
      <w:r w:rsidR="008A3CAC" w:rsidRPr="008A3CAC">
        <w:t xml:space="preserve">easurement should always precede adjustment (increasing) outdoor air at central systems. </w:t>
      </w:r>
    </w:p>
    <w:bookmarkEnd w:id="0"/>
    <w:p w14:paraId="3934F357" w14:textId="14A7061F" w:rsidR="008A3CAC" w:rsidRPr="008A3CAC" w:rsidRDefault="008A3CAC" w:rsidP="00480A06">
      <w:pPr>
        <w:pStyle w:val="ListParagraph"/>
        <w:numPr>
          <w:ilvl w:val="2"/>
          <w:numId w:val="192"/>
        </w:numPr>
        <w:spacing w:before="120"/>
        <w:ind w:left="1440" w:right="360"/>
      </w:pPr>
      <w:r w:rsidRPr="008A3CAC">
        <w:t xml:space="preserve">If the facility has CO2 sensors </w:t>
      </w:r>
      <w:r>
        <w:t>(Demand Controlled Ventilation)</w:t>
      </w:r>
      <w:r w:rsidRPr="008A3CAC">
        <w:t xml:space="preserve"> to reduce OA</w:t>
      </w:r>
      <w:r>
        <w:t>, setpoints should be maintained at 800 ppm to 1,000 ppm.</w:t>
      </w:r>
      <w:r w:rsidRPr="008A3CAC">
        <w:t xml:space="preserve"> (BASP 3.1.1.28)</w:t>
      </w:r>
    </w:p>
    <w:p w14:paraId="3F19A9CF" w14:textId="045CB41C" w:rsidR="00C85BE6" w:rsidRPr="008E2BC9" w:rsidRDefault="00C85BE6" w:rsidP="00480A06">
      <w:pPr>
        <w:pStyle w:val="bullet"/>
        <w:ind w:left="1080" w:right="360"/>
      </w:pPr>
      <w:r w:rsidRPr="008E2BC9">
        <w:t xml:space="preserve">For buildings that </w:t>
      </w:r>
      <w:r w:rsidR="00571143">
        <w:t xml:space="preserve">have </w:t>
      </w:r>
      <w:r w:rsidRPr="008E2BC9">
        <w:t>shut down HVAC systems for an extended period, a flush-out period prior to occupancy is performed:</w:t>
      </w:r>
    </w:p>
    <w:p w14:paraId="569450ED" w14:textId="77777777" w:rsidR="00C85BE6" w:rsidRPr="008E2BC9" w:rsidRDefault="00C85BE6" w:rsidP="00480A06">
      <w:pPr>
        <w:pStyle w:val="ListParagraph"/>
        <w:numPr>
          <w:ilvl w:val="0"/>
          <w:numId w:val="196"/>
        </w:numPr>
        <w:spacing w:before="120"/>
        <w:ind w:left="1440" w:right="360"/>
      </w:pPr>
      <w:r w:rsidRPr="008E2BC9">
        <w:t>Normal Outdoor Air Ventilation (0.15 CFM/sf; 20%) - 140 – 277 hours</w:t>
      </w:r>
    </w:p>
    <w:p w14:paraId="12F16F10" w14:textId="77777777" w:rsidR="00C85BE6" w:rsidRDefault="00C85BE6" w:rsidP="00480A06">
      <w:pPr>
        <w:pStyle w:val="ListParagraph"/>
        <w:numPr>
          <w:ilvl w:val="0"/>
          <w:numId w:val="196"/>
        </w:numPr>
        <w:spacing w:before="120"/>
        <w:ind w:left="1440" w:right="360"/>
      </w:pPr>
      <w:r w:rsidRPr="008E2BC9">
        <w:t>System running with Outdoor Air Damper open (1.0 CFM/sf; 100%) - 22 – 43 hours</w:t>
      </w:r>
    </w:p>
    <w:p w14:paraId="699909F7" w14:textId="3AAC9417" w:rsidR="006647A8" w:rsidRPr="004C3571" w:rsidRDefault="006647A8" w:rsidP="00480A06">
      <w:pPr>
        <w:tabs>
          <w:tab w:val="left" w:pos="360"/>
          <w:tab w:val="left" w:pos="839"/>
          <w:tab w:val="left" w:pos="840"/>
        </w:tabs>
        <w:spacing w:before="120"/>
        <w:ind w:left="360" w:right="360"/>
        <w:rPr>
          <w:b/>
        </w:rPr>
      </w:pPr>
      <w:r w:rsidRPr="004C3571">
        <w:rPr>
          <w:b/>
        </w:rPr>
        <w:t>How</w:t>
      </w:r>
      <w:r w:rsidRPr="004C3571">
        <w:rPr>
          <w:b/>
          <w:spacing w:val="-3"/>
        </w:rPr>
        <w:t xml:space="preserve"> </w:t>
      </w:r>
      <w:r w:rsidRPr="004C3571">
        <w:rPr>
          <w:b/>
        </w:rPr>
        <w:t>to</w:t>
      </w:r>
      <w:r w:rsidRPr="004C3571">
        <w:rPr>
          <w:b/>
          <w:spacing w:val="-2"/>
        </w:rPr>
        <w:t xml:space="preserve"> </w:t>
      </w:r>
      <w:r w:rsidRPr="004C3571">
        <w:rPr>
          <w:b/>
        </w:rPr>
        <w:t>implement</w:t>
      </w:r>
      <w:r w:rsidRPr="004C3571">
        <w:rPr>
          <w:b/>
          <w:spacing w:val="-2"/>
        </w:rPr>
        <w:t xml:space="preserve"> </w:t>
      </w:r>
      <w:r w:rsidRPr="004C3571">
        <w:rPr>
          <w:b/>
        </w:rPr>
        <w:t>use</w:t>
      </w:r>
      <w:r w:rsidRPr="004C3571">
        <w:rPr>
          <w:b/>
          <w:spacing w:val="-2"/>
        </w:rPr>
        <w:t xml:space="preserve"> </w:t>
      </w:r>
      <w:r w:rsidRPr="004C3571">
        <w:rPr>
          <w:b/>
        </w:rPr>
        <w:t>of</w:t>
      </w:r>
      <w:r w:rsidRPr="004C3571">
        <w:rPr>
          <w:b/>
          <w:spacing w:val="-2"/>
        </w:rPr>
        <w:t xml:space="preserve"> </w:t>
      </w:r>
      <w:r w:rsidRPr="004C3571">
        <w:rPr>
          <w:b/>
        </w:rPr>
        <w:t>portable</w:t>
      </w:r>
      <w:r w:rsidRPr="004C3571">
        <w:rPr>
          <w:b/>
          <w:spacing w:val="-2"/>
        </w:rPr>
        <w:t xml:space="preserve"> </w:t>
      </w:r>
      <w:r w:rsidRPr="004C3571">
        <w:rPr>
          <w:b/>
        </w:rPr>
        <w:t>or</w:t>
      </w:r>
      <w:r w:rsidRPr="004C3571">
        <w:rPr>
          <w:b/>
          <w:spacing w:val="-2"/>
        </w:rPr>
        <w:t xml:space="preserve"> </w:t>
      </w:r>
      <w:r w:rsidRPr="004C3571">
        <w:rPr>
          <w:b/>
        </w:rPr>
        <w:t>mounted</w:t>
      </w:r>
      <w:r w:rsidRPr="004C3571">
        <w:rPr>
          <w:b/>
          <w:spacing w:val="-3"/>
        </w:rPr>
        <w:t xml:space="preserve"> </w:t>
      </w:r>
      <w:r w:rsidRPr="004C3571">
        <w:rPr>
          <w:b/>
        </w:rPr>
        <w:t>HEPA</w:t>
      </w:r>
      <w:r w:rsidRPr="004C3571">
        <w:rPr>
          <w:b/>
          <w:spacing w:val="-11"/>
        </w:rPr>
        <w:t xml:space="preserve"> </w:t>
      </w:r>
      <w:r w:rsidRPr="004C3571">
        <w:rPr>
          <w:b/>
        </w:rPr>
        <w:t>filtration</w:t>
      </w:r>
      <w:r w:rsidRPr="004C3571">
        <w:rPr>
          <w:b/>
          <w:spacing w:val="-2"/>
        </w:rPr>
        <w:t xml:space="preserve"> </w:t>
      </w:r>
      <w:r w:rsidRPr="004C3571">
        <w:rPr>
          <w:b/>
        </w:rPr>
        <w:t>if</w:t>
      </w:r>
      <w:r w:rsidRPr="004C3571">
        <w:rPr>
          <w:b/>
          <w:spacing w:val="-2"/>
        </w:rPr>
        <w:t xml:space="preserve"> </w:t>
      </w:r>
      <w:r w:rsidRPr="004C3571">
        <w:rPr>
          <w:b/>
        </w:rPr>
        <w:t>we</w:t>
      </w:r>
      <w:r w:rsidRPr="004C3571">
        <w:rPr>
          <w:b/>
          <w:spacing w:val="-2"/>
        </w:rPr>
        <w:t xml:space="preserve"> </w:t>
      </w:r>
      <w:r w:rsidRPr="004C3571">
        <w:rPr>
          <w:b/>
        </w:rPr>
        <w:t>determine</w:t>
      </w:r>
      <w:r w:rsidRPr="004C3571">
        <w:rPr>
          <w:b/>
          <w:spacing w:val="-2"/>
        </w:rPr>
        <w:t xml:space="preserve"> </w:t>
      </w:r>
      <w:r w:rsidRPr="004C3571">
        <w:rPr>
          <w:b/>
        </w:rPr>
        <w:t>such</w:t>
      </w:r>
      <w:r w:rsidRPr="004C3571">
        <w:rPr>
          <w:b/>
          <w:spacing w:val="-3"/>
        </w:rPr>
        <w:t xml:space="preserve"> </w:t>
      </w:r>
      <w:r w:rsidRPr="004C3571">
        <w:rPr>
          <w:b/>
        </w:rPr>
        <w:t>use</w:t>
      </w:r>
      <w:r w:rsidRPr="004C3571">
        <w:rPr>
          <w:b/>
          <w:spacing w:val="-2"/>
        </w:rPr>
        <w:t xml:space="preserve"> </w:t>
      </w:r>
      <w:r w:rsidRPr="004C3571">
        <w:rPr>
          <w:b/>
        </w:rPr>
        <w:t>woul</w:t>
      </w:r>
      <w:r w:rsidR="00DF6346" w:rsidRPr="004C3571">
        <w:rPr>
          <w:b/>
        </w:rPr>
        <w:t xml:space="preserve">d </w:t>
      </w:r>
      <w:r w:rsidRPr="004C3571">
        <w:rPr>
          <w:b/>
          <w:spacing w:val="-58"/>
        </w:rPr>
        <w:t xml:space="preserve"> </w:t>
      </w:r>
      <w:r w:rsidR="00010E51" w:rsidRPr="004C3571">
        <w:rPr>
          <w:b/>
          <w:spacing w:val="-58"/>
        </w:rPr>
        <w:t xml:space="preserve">  </w:t>
      </w:r>
      <w:r w:rsidRPr="004C3571">
        <w:rPr>
          <w:b/>
        </w:rPr>
        <w:t>reduce</w:t>
      </w:r>
      <w:r w:rsidRPr="004C3571">
        <w:rPr>
          <w:b/>
          <w:spacing w:val="-2"/>
        </w:rPr>
        <w:t xml:space="preserve"> </w:t>
      </w:r>
      <w:r w:rsidRPr="004C3571">
        <w:rPr>
          <w:b/>
        </w:rPr>
        <w:t>the risk</w:t>
      </w:r>
      <w:r w:rsidRPr="004C3571">
        <w:rPr>
          <w:b/>
          <w:spacing w:val="-1"/>
        </w:rPr>
        <w:t xml:space="preserve"> </w:t>
      </w:r>
      <w:r w:rsidRPr="004C3571">
        <w:rPr>
          <w:b/>
        </w:rPr>
        <w:t>of COVID-19</w:t>
      </w:r>
      <w:r w:rsidRPr="004C3571">
        <w:rPr>
          <w:b/>
          <w:spacing w:val="-1"/>
        </w:rPr>
        <w:t xml:space="preserve"> </w:t>
      </w:r>
      <w:r w:rsidRPr="004C3571">
        <w:rPr>
          <w:b/>
        </w:rPr>
        <w:t>transmission.</w:t>
      </w:r>
    </w:p>
    <w:p w14:paraId="37219828" w14:textId="5313B34D" w:rsidR="00997D4B" w:rsidRPr="00DB2D75" w:rsidRDefault="00EF25D6" w:rsidP="00480A06">
      <w:pPr>
        <w:pStyle w:val="ListParagraph"/>
        <w:numPr>
          <w:ilvl w:val="1"/>
          <w:numId w:val="223"/>
        </w:numPr>
        <w:spacing w:before="120"/>
        <w:ind w:left="1080" w:right="360"/>
        <w:rPr>
          <w:rFonts w:asciiTheme="minorHAnsi" w:eastAsiaTheme="minorEastAsia" w:hAnsiTheme="minorHAnsi" w:cstheme="minorBidi"/>
          <w:color w:val="000000" w:themeColor="text1"/>
        </w:rPr>
      </w:pPr>
      <w:r w:rsidRPr="00DB2D75">
        <w:rPr>
          <w:color w:val="000000" w:themeColor="text1"/>
        </w:rPr>
        <w:t xml:space="preserve">Supplemental HEPA filtration may be added into spaces under the following process: </w:t>
      </w:r>
    </w:p>
    <w:p w14:paraId="747EE316" w14:textId="4066BC3F" w:rsidR="00EF25D6" w:rsidRPr="00FD5139" w:rsidRDefault="00B91757" w:rsidP="00480A06">
      <w:pPr>
        <w:pStyle w:val="ListParagraph"/>
        <w:numPr>
          <w:ilvl w:val="2"/>
          <w:numId w:val="159"/>
        </w:numPr>
        <w:spacing w:before="120"/>
        <w:ind w:left="1440" w:right="360"/>
        <w:rPr>
          <w:rFonts w:asciiTheme="minorHAnsi" w:eastAsiaTheme="minorEastAsia" w:hAnsiTheme="minorHAnsi" w:cstheme="minorBidi"/>
        </w:rPr>
      </w:pPr>
      <w:r>
        <w:lastRenderedPageBreak/>
        <w:t xml:space="preserve">Where </w:t>
      </w:r>
      <w:r w:rsidR="005762B9">
        <w:t>encounter-based transmission risk is of concern, risk</w:t>
      </w:r>
      <w:r>
        <w:t xml:space="preserve"> </w:t>
      </w:r>
      <w:r w:rsidR="00003E7A">
        <w:t xml:space="preserve">assessment </w:t>
      </w:r>
      <w:r w:rsidR="00997D4B">
        <w:t>shall</w:t>
      </w:r>
      <w:r w:rsidR="00003E7A">
        <w:t xml:space="preserve"> be performed with the KP Standard Environmental Aerosol Risk assessment tool, using standardized exposure times and </w:t>
      </w:r>
      <w:r w:rsidR="00EF25D6">
        <w:t>transmission factors.</w:t>
      </w:r>
    </w:p>
    <w:p w14:paraId="05144CCA" w14:textId="646C8657" w:rsidR="00997D4B" w:rsidRPr="00FD5139" w:rsidRDefault="00997D4B" w:rsidP="00480A06">
      <w:pPr>
        <w:pStyle w:val="ListParagraph"/>
        <w:numPr>
          <w:ilvl w:val="2"/>
          <w:numId w:val="159"/>
        </w:numPr>
        <w:spacing w:before="120"/>
        <w:ind w:left="1440" w:right="360"/>
        <w:rPr>
          <w:rFonts w:asciiTheme="minorHAnsi" w:eastAsiaTheme="minorEastAsia" w:hAnsiTheme="minorHAnsi" w:cstheme="minorBidi"/>
        </w:rPr>
      </w:pPr>
      <w:r>
        <w:t xml:space="preserve">Supplemental HEPA filters shall be </w:t>
      </w:r>
      <w:proofErr w:type="gramStart"/>
      <w:r>
        <w:t>placed,</w:t>
      </w:r>
      <w:r w:rsidR="002246DE">
        <w:t xml:space="preserve"> </w:t>
      </w:r>
      <w:r>
        <w:t>and</w:t>
      </w:r>
      <w:proofErr w:type="gramEnd"/>
      <w:r>
        <w:t xml:space="preserve"> tested for effective removal.</w:t>
      </w:r>
    </w:p>
    <w:p w14:paraId="5045F5BE" w14:textId="698DCF60" w:rsidR="00997D4B" w:rsidRPr="00FD5139" w:rsidRDefault="00997D4B" w:rsidP="00480A06">
      <w:pPr>
        <w:pStyle w:val="ListParagraph"/>
        <w:numPr>
          <w:ilvl w:val="1"/>
          <w:numId w:val="224"/>
        </w:numPr>
        <w:spacing w:before="120"/>
        <w:ind w:left="1080" w:right="360"/>
        <w:rPr>
          <w:rFonts w:asciiTheme="minorHAnsi" w:eastAsiaTheme="minorEastAsia" w:hAnsiTheme="minorHAnsi" w:cstheme="minorBidi"/>
        </w:rPr>
      </w:pPr>
      <w:r w:rsidRPr="00DB2D75">
        <w:rPr>
          <w:color w:val="000000" w:themeColor="text1"/>
        </w:rPr>
        <w:t xml:space="preserve">KP maintains stock </w:t>
      </w:r>
      <w:r w:rsidR="00531AC8" w:rsidRPr="00DB2D75">
        <w:rPr>
          <w:color w:val="000000" w:themeColor="text1"/>
        </w:rPr>
        <w:t>(</w:t>
      </w:r>
      <w:r w:rsidR="008C3A6D" w:rsidRPr="00DB2D75">
        <w:rPr>
          <w:color w:val="000000" w:themeColor="text1"/>
        </w:rPr>
        <w:t xml:space="preserve">or vendor </w:t>
      </w:r>
      <w:r w:rsidR="00531AC8" w:rsidRPr="00DB2D75">
        <w:rPr>
          <w:color w:val="000000" w:themeColor="text1"/>
        </w:rPr>
        <w:t>relationships to local providers)</w:t>
      </w:r>
      <w:r w:rsidR="008C3A6D" w:rsidRPr="00DB2D75">
        <w:rPr>
          <w:color w:val="000000" w:themeColor="text1"/>
        </w:rPr>
        <w:t xml:space="preserve"> </w:t>
      </w:r>
      <w:r w:rsidRPr="00DB2D75">
        <w:rPr>
          <w:color w:val="000000" w:themeColor="text1"/>
        </w:rPr>
        <w:t>of portable HEPA filter units</w:t>
      </w:r>
      <w:r w:rsidR="008C3A6D" w:rsidRPr="00DB2D75">
        <w:rPr>
          <w:color w:val="000000" w:themeColor="text1"/>
        </w:rPr>
        <w:t xml:space="preserve"> in each medi</w:t>
      </w:r>
      <w:r w:rsidR="008C3A6D">
        <w:t>cal center</w:t>
      </w:r>
      <w:r w:rsidR="00531AC8">
        <w:t>’s</w:t>
      </w:r>
      <w:r w:rsidR="008C3A6D">
        <w:t xml:space="preserve"> project administration</w:t>
      </w:r>
      <w:r w:rsidR="00531AC8">
        <w:t xml:space="preserve"> team (NFS and CPFC)</w:t>
      </w:r>
      <w:r w:rsidR="008C3A6D">
        <w:t xml:space="preserve">. </w:t>
      </w:r>
    </w:p>
    <w:p w14:paraId="1A41BCD2" w14:textId="77777777" w:rsidR="00C30CAA" w:rsidRDefault="00C30CAA" w:rsidP="00480A06">
      <w:pPr>
        <w:pStyle w:val="ListParagraph"/>
        <w:tabs>
          <w:tab w:val="left" w:pos="450"/>
        </w:tabs>
        <w:spacing w:before="120"/>
        <w:ind w:left="450" w:right="360" w:firstLine="0"/>
        <w:rPr>
          <w:b/>
        </w:rPr>
      </w:pPr>
    </w:p>
    <w:p w14:paraId="2F202BC9" w14:textId="61A53727" w:rsidR="006647A8" w:rsidRPr="004C3571" w:rsidRDefault="006647A8" w:rsidP="00480A06">
      <w:pPr>
        <w:pStyle w:val="ListParagraph"/>
        <w:tabs>
          <w:tab w:val="left" w:pos="450"/>
        </w:tabs>
        <w:spacing w:before="120"/>
        <w:ind w:left="450" w:right="360" w:firstLine="0"/>
        <w:rPr>
          <w:b/>
        </w:rPr>
      </w:pPr>
      <w:r w:rsidRPr="004C3571">
        <w:rPr>
          <w:b/>
        </w:rPr>
        <w:t>Applicable orders and guidance from the State of California and your local health department</w:t>
      </w:r>
      <w:r w:rsidRPr="004C3571">
        <w:rPr>
          <w:b/>
          <w:spacing w:val="1"/>
        </w:rPr>
        <w:t xml:space="preserve"> </w:t>
      </w:r>
      <w:r w:rsidRPr="004C3571">
        <w:rPr>
          <w:b/>
        </w:rPr>
        <w:t>related</w:t>
      </w:r>
      <w:r w:rsidRPr="004C3571">
        <w:rPr>
          <w:b/>
          <w:spacing w:val="-6"/>
        </w:rPr>
        <w:t xml:space="preserve"> </w:t>
      </w:r>
      <w:r w:rsidRPr="004C3571">
        <w:rPr>
          <w:b/>
        </w:rPr>
        <w:t>to</w:t>
      </w:r>
      <w:r w:rsidRPr="004C3571">
        <w:rPr>
          <w:b/>
          <w:spacing w:val="-4"/>
        </w:rPr>
        <w:t xml:space="preserve"> </w:t>
      </w:r>
      <w:r w:rsidRPr="004C3571">
        <w:rPr>
          <w:b/>
        </w:rPr>
        <w:t>COVID-19</w:t>
      </w:r>
      <w:r w:rsidRPr="004C3571">
        <w:rPr>
          <w:b/>
          <w:spacing w:val="-6"/>
        </w:rPr>
        <w:t xml:space="preserve"> </w:t>
      </w:r>
      <w:r w:rsidRPr="004C3571">
        <w:rPr>
          <w:b/>
        </w:rPr>
        <w:t>hazards</w:t>
      </w:r>
      <w:r w:rsidRPr="004C3571">
        <w:rPr>
          <w:b/>
          <w:spacing w:val="-4"/>
        </w:rPr>
        <w:t xml:space="preserve"> </w:t>
      </w:r>
      <w:r w:rsidRPr="004C3571">
        <w:rPr>
          <w:b/>
        </w:rPr>
        <w:t>and</w:t>
      </w:r>
      <w:r w:rsidRPr="004C3571">
        <w:rPr>
          <w:b/>
          <w:spacing w:val="-6"/>
        </w:rPr>
        <w:t xml:space="preserve"> </w:t>
      </w:r>
      <w:r w:rsidRPr="004C3571">
        <w:rPr>
          <w:b/>
        </w:rPr>
        <w:t>prevention,</w:t>
      </w:r>
      <w:r w:rsidRPr="004C3571">
        <w:rPr>
          <w:b/>
          <w:spacing w:val="-4"/>
        </w:rPr>
        <w:t xml:space="preserve"> </w:t>
      </w:r>
      <w:r w:rsidRPr="004C3571">
        <w:rPr>
          <w:b/>
        </w:rPr>
        <w:t>including</w:t>
      </w:r>
      <w:r w:rsidRPr="004C3571">
        <w:rPr>
          <w:b/>
          <w:spacing w:val="-6"/>
        </w:rPr>
        <w:t xml:space="preserve"> </w:t>
      </w:r>
      <w:hyperlink r:id="rId13">
        <w:r w:rsidRPr="004C3571">
          <w:rPr>
            <w:b/>
            <w:color w:val="0000FF"/>
          </w:rPr>
          <w:t>CDPH’s</w:t>
        </w:r>
        <w:r w:rsidRPr="004C3571">
          <w:rPr>
            <w:b/>
            <w:color w:val="0000FF"/>
            <w:spacing w:val="-5"/>
          </w:rPr>
          <w:t xml:space="preserve"> </w:t>
        </w:r>
        <w:r w:rsidRPr="004C3571">
          <w:rPr>
            <w:b/>
            <w:color w:val="0000FF"/>
          </w:rPr>
          <w:t>Interim</w:t>
        </w:r>
        <w:r w:rsidRPr="004C3571">
          <w:rPr>
            <w:b/>
            <w:color w:val="0000FF"/>
            <w:spacing w:val="-5"/>
          </w:rPr>
          <w:t xml:space="preserve"> </w:t>
        </w:r>
        <w:r w:rsidRPr="004C3571">
          <w:rPr>
            <w:b/>
            <w:color w:val="0000FF"/>
          </w:rPr>
          <w:t>Guidance</w:t>
        </w:r>
        <w:r w:rsidRPr="004C3571">
          <w:rPr>
            <w:b/>
            <w:color w:val="0000FF"/>
            <w:spacing w:val="-4"/>
          </w:rPr>
          <w:t xml:space="preserve"> </w:t>
        </w:r>
        <w:r w:rsidRPr="004C3571">
          <w:rPr>
            <w:b/>
            <w:color w:val="0000FF"/>
          </w:rPr>
          <w:t>for</w:t>
        </w:r>
        <w:r w:rsidRPr="004C3571">
          <w:rPr>
            <w:b/>
            <w:color w:val="0000FF"/>
            <w:spacing w:val="-5"/>
          </w:rPr>
          <w:t xml:space="preserve"> </w:t>
        </w:r>
        <w:r w:rsidRPr="004C3571">
          <w:rPr>
            <w:b/>
            <w:color w:val="0000FF"/>
          </w:rPr>
          <w:t>Ventilation,</w:t>
        </w:r>
      </w:hyperlink>
      <w:r w:rsidRPr="004C3571">
        <w:rPr>
          <w:b/>
          <w:color w:val="0000FF"/>
          <w:spacing w:val="-58"/>
        </w:rPr>
        <w:t xml:space="preserve"> </w:t>
      </w:r>
      <w:r w:rsidR="00042B99" w:rsidRPr="004C3571">
        <w:rPr>
          <w:b/>
          <w:color w:val="0000FF"/>
          <w:spacing w:val="-58"/>
        </w:rPr>
        <w:t xml:space="preserve"> </w:t>
      </w:r>
      <w:hyperlink r:id="rId14">
        <w:r w:rsidRPr="004C3571">
          <w:rPr>
            <w:b/>
            <w:color w:val="0000FF"/>
          </w:rPr>
          <w:t>Filtration,</w:t>
        </w:r>
        <w:r w:rsidRPr="004C3571">
          <w:rPr>
            <w:b/>
            <w:color w:val="0000FF"/>
            <w:spacing w:val="-1"/>
          </w:rPr>
          <w:t xml:space="preserve"> </w:t>
        </w:r>
        <w:r w:rsidRPr="004C3571">
          <w:rPr>
            <w:b/>
            <w:color w:val="0000FF"/>
          </w:rPr>
          <w:t>and</w:t>
        </w:r>
        <w:r w:rsidRPr="004C3571">
          <w:rPr>
            <w:b/>
            <w:color w:val="0000FF"/>
            <w:spacing w:val="-9"/>
          </w:rPr>
          <w:t xml:space="preserve"> </w:t>
        </w:r>
        <w:r w:rsidRPr="004C3571">
          <w:rPr>
            <w:b/>
            <w:color w:val="0000FF"/>
          </w:rPr>
          <w:t>Air</w:t>
        </w:r>
        <w:r w:rsidRPr="004C3571">
          <w:rPr>
            <w:b/>
            <w:color w:val="0000FF"/>
            <w:spacing w:val="-1"/>
          </w:rPr>
          <w:t xml:space="preserve"> </w:t>
        </w:r>
        <w:r w:rsidRPr="004C3571">
          <w:rPr>
            <w:b/>
            <w:color w:val="0000FF"/>
          </w:rPr>
          <w:t>Quality in Indoor Environments</w:t>
        </w:r>
      </w:hyperlink>
      <w:r w:rsidRPr="004C3571">
        <w:rPr>
          <w:b/>
          <w:color w:val="D2232A"/>
        </w:rPr>
        <w:t>.</w:t>
      </w:r>
    </w:p>
    <w:p w14:paraId="017BF576" w14:textId="0070438D" w:rsidR="00D72C7B" w:rsidRPr="00DB2D75" w:rsidRDefault="00D72C7B" w:rsidP="00480A06">
      <w:pPr>
        <w:pStyle w:val="ListParagraph"/>
        <w:numPr>
          <w:ilvl w:val="1"/>
          <w:numId w:val="227"/>
        </w:numPr>
        <w:spacing w:before="120"/>
        <w:ind w:left="1080" w:right="360"/>
        <w:rPr>
          <w:rFonts w:asciiTheme="minorHAnsi" w:eastAsiaTheme="minorEastAsia" w:hAnsiTheme="minorHAnsi" w:cstheme="minorBidi"/>
          <w:color w:val="000000" w:themeColor="text1"/>
        </w:rPr>
      </w:pPr>
      <w:r w:rsidRPr="00DB2D75">
        <w:rPr>
          <w:color w:val="000000" w:themeColor="text1"/>
        </w:rPr>
        <w:t xml:space="preserve">KP continuously </w:t>
      </w:r>
      <w:r w:rsidR="007D6C25" w:rsidRPr="00DB2D75">
        <w:rPr>
          <w:color w:val="000000" w:themeColor="text1"/>
        </w:rPr>
        <w:t>reviews</w:t>
      </w:r>
      <w:r w:rsidRPr="00DB2D75">
        <w:rPr>
          <w:color w:val="000000" w:themeColor="text1"/>
        </w:rPr>
        <w:t xml:space="preserve"> updated </w:t>
      </w:r>
      <w:r w:rsidR="007D6C25" w:rsidRPr="00DB2D75">
        <w:rPr>
          <w:color w:val="000000" w:themeColor="text1"/>
        </w:rPr>
        <w:t>guidance</w:t>
      </w:r>
      <w:r w:rsidRPr="00DB2D75">
        <w:rPr>
          <w:color w:val="000000" w:themeColor="text1"/>
        </w:rPr>
        <w:t xml:space="preserve"> from the State of California and local health departments.</w:t>
      </w:r>
    </w:p>
    <w:p w14:paraId="6DE6810C" w14:textId="3F5DE98A" w:rsidR="00D72C7B" w:rsidRPr="00BC1EAE" w:rsidRDefault="007D6C25" w:rsidP="00480A06">
      <w:pPr>
        <w:pStyle w:val="ListParagraph"/>
        <w:numPr>
          <w:ilvl w:val="1"/>
          <w:numId w:val="227"/>
        </w:numPr>
        <w:spacing w:before="120"/>
        <w:ind w:left="1080" w:right="360"/>
        <w:rPr>
          <w:rFonts w:asciiTheme="minorHAnsi" w:eastAsiaTheme="minorEastAsia" w:hAnsiTheme="minorHAnsi" w:cstheme="minorBidi"/>
        </w:rPr>
      </w:pPr>
      <w:r w:rsidRPr="00DB2D75">
        <w:rPr>
          <w:color w:val="000000" w:themeColor="text1"/>
        </w:rPr>
        <w:t>Ventilation</w:t>
      </w:r>
      <w:r w:rsidR="00D72C7B" w:rsidRPr="00DB2D75">
        <w:rPr>
          <w:color w:val="000000" w:themeColor="text1"/>
        </w:rPr>
        <w:t xml:space="preserve"> guidelines, including KP’s </w:t>
      </w:r>
      <w:r w:rsidR="00D72C7B" w:rsidRPr="00DB2D75">
        <w:rPr>
          <w:i/>
          <w:color w:val="000000" w:themeColor="text1"/>
        </w:rPr>
        <w:t>“Building Ventilation Checklist for Re-Occupancy”</w:t>
      </w:r>
      <w:r w:rsidR="00D72C7B" w:rsidRPr="00DB2D75">
        <w:rPr>
          <w:color w:val="000000" w:themeColor="text1"/>
        </w:rPr>
        <w:t xml:space="preserve"> and </w:t>
      </w:r>
      <w:r w:rsidR="00D72C7B" w:rsidRPr="00DB2D75">
        <w:rPr>
          <w:i/>
          <w:iCs/>
          <w:color w:val="000000" w:themeColor="text1"/>
        </w:rPr>
        <w:t>“</w:t>
      </w:r>
      <w:r w:rsidR="00D670E8" w:rsidRPr="00DB2D75">
        <w:rPr>
          <w:i/>
          <w:iCs/>
          <w:color w:val="000000" w:themeColor="text1"/>
        </w:rPr>
        <w:t xml:space="preserve">Air Quality </w:t>
      </w:r>
      <w:r w:rsidR="00D670E8" w:rsidRPr="00FD5139">
        <w:rPr>
          <w:i/>
          <w:iCs/>
        </w:rPr>
        <w:t>and Air Treatment at KP Facilities</w:t>
      </w:r>
      <w:r w:rsidR="00D72C7B" w:rsidRPr="00FD5139">
        <w:rPr>
          <w:i/>
          <w:iCs/>
        </w:rPr>
        <w:t>”</w:t>
      </w:r>
      <w:r w:rsidR="00D72C7B">
        <w:t xml:space="preserve"> </w:t>
      </w:r>
      <w:r w:rsidR="00EB5AE6">
        <w:t>shall</w:t>
      </w:r>
      <w:r w:rsidR="00D72C7B">
        <w:t xml:space="preserve"> </w:t>
      </w:r>
      <w:r w:rsidR="00EB5AE6">
        <w:t>be</w:t>
      </w:r>
      <w:r w:rsidR="00D72C7B">
        <w:t xml:space="preserve"> continuously updated </w:t>
      </w:r>
      <w:r w:rsidR="00EB5AE6">
        <w:t>to maintain currency</w:t>
      </w:r>
      <w:r w:rsidR="00D72C7B">
        <w:t xml:space="preserve">. </w:t>
      </w:r>
    </w:p>
    <w:p w14:paraId="4381D655" w14:textId="77777777" w:rsidR="00750468" w:rsidRPr="00FE2CB7" w:rsidRDefault="00750468" w:rsidP="00480A06">
      <w:pPr>
        <w:pStyle w:val="ListParagraph"/>
        <w:tabs>
          <w:tab w:val="left" w:pos="859"/>
          <w:tab w:val="left" w:pos="860"/>
        </w:tabs>
        <w:spacing w:before="120"/>
        <w:ind w:left="1940" w:right="360" w:firstLine="0"/>
      </w:pPr>
    </w:p>
    <w:p w14:paraId="133CEF3A" w14:textId="23B2366D" w:rsidR="00C30CAA" w:rsidRDefault="0056127A" w:rsidP="00C30CAA">
      <w:pPr>
        <w:tabs>
          <w:tab w:val="left" w:pos="859"/>
          <w:tab w:val="left" w:pos="860"/>
        </w:tabs>
        <w:spacing w:before="120" w:line="249" w:lineRule="auto"/>
        <w:ind w:left="360" w:right="360"/>
        <w:rPr>
          <w:b/>
        </w:rPr>
      </w:pPr>
      <w:r w:rsidRPr="0049328F">
        <w:t>Where engineering controls are not possible, additional administrative controls are implemented</w:t>
      </w:r>
      <w:r w:rsidR="00B32B16">
        <w:t xml:space="preserve"> as</w:t>
      </w:r>
      <w:r w:rsidR="001B7B7F">
        <w:t xml:space="preserve"> indicated in </w:t>
      </w:r>
      <w:hyperlink r:id="rId15" w:history="1">
        <w:r w:rsidR="00955226" w:rsidRPr="008F2A33">
          <w:rPr>
            <w:rStyle w:val="Hyperlink"/>
            <w:b/>
            <w:bCs/>
            <w:i/>
            <w:iCs/>
          </w:rPr>
          <w:t>KP’s Building Space Activation Playbook</w:t>
        </w:r>
        <w:r w:rsidR="00143E34" w:rsidRPr="008F2A33">
          <w:rPr>
            <w:rStyle w:val="Hyperlink"/>
            <w:b/>
            <w:bCs/>
            <w:i/>
            <w:iCs/>
          </w:rPr>
          <w:t xml:space="preserve"> (BSAP)</w:t>
        </w:r>
      </w:hyperlink>
      <w:r w:rsidR="00CD0A2D">
        <w:t xml:space="preserve"> </w:t>
      </w:r>
      <w:r w:rsidR="00CD0A2D" w:rsidRPr="004C3571">
        <w:rPr>
          <w:b/>
          <w:bCs/>
          <w:i/>
          <w:iCs/>
        </w:rPr>
        <w:t xml:space="preserve">Section </w:t>
      </w:r>
      <w:r w:rsidR="00B8286A" w:rsidRPr="004C3571">
        <w:rPr>
          <w:b/>
          <w:bCs/>
          <w:i/>
          <w:iCs/>
        </w:rPr>
        <w:t>3 – Conditions for Safe Facilities: Non-Member Facing and Section 6 Space Planning Temp</w:t>
      </w:r>
      <w:r w:rsidR="008652DD" w:rsidRPr="004C3571">
        <w:rPr>
          <w:b/>
          <w:bCs/>
          <w:i/>
          <w:iCs/>
        </w:rPr>
        <w:t>l</w:t>
      </w:r>
      <w:r w:rsidR="00B8286A" w:rsidRPr="004C3571">
        <w:rPr>
          <w:b/>
          <w:bCs/>
          <w:i/>
          <w:iCs/>
        </w:rPr>
        <w:t>ates &amp; Considerations</w:t>
      </w:r>
      <w:r w:rsidR="00D03063" w:rsidRPr="004C3571">
        <w:rPr>
          <w:b/>
          <w:bCs/>
          <w:i/>
          <w:iCs/>
        </w:rPr>
        <w:t>:</w:t>
      </w:r>
      <w:r w:rsidR="007C40C5">
        <w:rPr>
          <w:b/>
          <w:bCs/>
          <w:i/>
          <w:iCs/>
        </w:rPr>
        <w:t xml:space="preserve"> </w:t>
      </w:r>
      <w:r w:rsidR="00D03063" w:rsidRPr="004C3571">
        <w:rPr>
          <w:b/>
          <w:bCs/>
          <w:i/>
          <w:iCs/>
        </w:rPr>
        <w:t>Non-Member Facing</w:t>
      </w:r>
      <w:r w:rsidR="008652DD">
        <w:t>.</w:t>
      </w:r>
    </w:p>
    <w:p w14:paraId="5F15E645" w14:textId="61C48BB5" w:rsidR="3175729C" w:rsidRDefault="00C30CAA" w:rsidP="00C30CAA">
      <w:pPr>
        <w:tabs>
          <w:tab w:val="left" w:pos="859"/>
          <w:tab w:val="left" w:pos="860"/>
        </w:tabs>
        <w:spacing w:before="120" w:line="249" w:lineRule="auto"/>
        <w:ind w:left="360" w:right="360"/>
      </w:pPr>
      <w:r>
        <w:tab/>
      </w:r>
      <w:r>
        <w:tab/>
      </w:r>
      <w:r w:rsidR="3175729C" w:rsidRPr="0049328F">
        <w:t>Signage has been posted in all common spaces</w:t>
      </w:r>
      <w:r w:rsidR="3BD16EEE" w:rsidRPr="0049328F">
        <w:t xml:space="preserve"> </w:t>
      </w:r>
    </w:p>
    <w:p w14:paraId="2A8AC9BC" w14:textId="77777777" w:rsidR="00C30CAA" w:rsidRPr="0049328F" w:rsidRDefault="00C30CAA" w:rsidP="00C30CAA">
      <w:pPr>
        <w:tabs>
          <w:tab w:val="left" w:pos="859"/>
          <w:tab w:val="left" w:pos="860"/>
        </w:tabs>
        <w:spacing w:before="120" w:line="249" w:lineRule="auto"/>
        <w:ind w:left="360" w:right="360"/>
        <w:rPr>
          <w:rFonts w:asciiTheme="minorHAnsi" w:eastAsiaTheme="minorEastAsia" w:hAnsiTheme="minorHAnsi" w:cstheme="minorBidi"/>
        </w:rPr>
      </w:pPr>
    </w:p>
    <w:p w14:paraId="773B0660" w14:textId="17B3AC37" w:rsidR="088C0071" w:rsidRPr="00673AE9" w:rsidRDefault="00C30CAA" w:rsidP="00480A06">
      <w:pPr>
        <w:pStyle w:val="ListParagraph"/>
        <w:numPr>
          <w:ilvl w:val="0"/>
          <w:numId w:val="203"/>
        </w:numPr>
        <w:ind w:left="1080" w:right="360"/>
        <w:rPr>
          <w:rFonts w:asciiTheme="minorHAnsi" w:eastAsiaTheme="minorEastAsia" w:hAnsiTheme="minorHAnsi" w:cstheme="minorBidi"/>
        </w:rPr>
      </w:pPr>
      <w:r>
        <w:t>Main e</w:t>
      </w:r>
      <w:r w:rsidR="088C0071" w:rsidRPr="0049328F">
        <w:t>ntrances to building</w:t>
      </w:r>
      <w:r>
        <w:t>s</w:t>
      </w:r>
      <w:r w:rsidR="088C0071" w:rsidRPr="0049328F">
        <w:t xml:space="preserve"> have sanitizer</w:t>
      </w:r>
      <w:r>
        <w:t xml:space="preserve"> and wall mounted thermometer for self-check temperature screening.  Masks are available to employees if needed, and can be requested either from Facilities, EH&amp;S Dept., or Managers in specific departments.</w:t>
      </w:r>
    </w:p>
    <w:p w14:paraId="7723DDD1" w14:textId="70526663" w:rsidR="0240F476" w:rsidRPr="00673AE9" w:rsidRDefault="0240F476" w:rsidP="00480A06">
      <w:pPr>
        <w:pStyle w:val="ListParagraph"/>
        <w:numPr>
          <w:ilvl w:val="0"/>
          <w:numId w:val="203"/>
        </w:numPr>
        <w:ind w:left="1080" w:right="360"/>
        <w:rPr>
          <w:rFonts w:asciiTheme="minorHAnsi" w:eastAsiaTheme="minorEastAsia" w:hAnsiTheme="minorHAnsi" w:cstheme="minorBidi"/>
        </w:rPr>
      </w:pPr>
      <w:r w:rsidRPr="0049328F">
        <w:t xml:space="preserve">Signage posted at all sinks reminding visitors, and staff of appropriate handwashing measures </w:t>
      </w:r>
    </w:p>
    <w:p w14:paraId="511E0EA0" w14:textId="4CFD9306" w:rsidR="00803FE1" w:rsidRPr="00673AE9" w:rsidRDefault="0240F476" w:rsidP="00480A06">
      <w:pPr>
        <w:pStyle w:val="ListParagraph"/>
        <w:numPr>
          <w:ilvl w:val="0"/>
          <w:numId w:val="203"/>
        </w:numPr>
        <w:tabs>
          <w:tab w:val="left" w:pos="1260"/>
        </w:tabs>
        <w:spacing w:before="120"/>
        <w:ind w:left="1080" w:right="360"/>
        <w:rPr>
          <w:rFonts w:asciiTheme="minorHAnsi" w:eastAsiaTheme="minorEastAsia" w:hAnsiTheme="minorHAnsi" w:cstheme="minorBidi"/>
        </w:rPr>
      </w:pPr>
      <w:r w:rsidRPr="0049328F">
        <w:t xml:space="preserve">Entrances to buildings include signage for building  </w:t>
      </w:r>
    </w:p>
    <w:p w14:paraId="42B5861C" w14:textId="53E3330E" w:rsidR="00803FE1" w:rsidRPr="00C30CAA" w:rsidRDefault="0240F476" w:rsidP="00480A06">
      <w:pPr>
        <w:pStyle w:val="ListParagraph"/>
        <w:numPr>
          <w:ilvl w:val="0"/>
          <w:numId w:val="203"/>
        </w:numPr>
        <w:tabs>
          <w:tab w:val="left" w:pos="1260"/>
        </w:tabs>
        <w:spacing w:before="120"/>
        <w:ind w:left="1080" w:right="360"/>
        <w:rPr>
          <w:rFonts w:asciiTheme="minorHAnsi" w:eastAsiaTheme="minorEastAsia" w:hAnsiTheme="minorHAnsi" w:cstheme="minorBidi"/>
        </w:rPr>
      </w:pPr>
      <w:r w:rsidRPr="0049328F">
        <w:t xml:space="preserve">Signage is provided at the entrance of the building describing protocols for anyone that thinks they may have COVID-19 </w:t>
      </w:r>
    </w:p>
    <w:p w14:paraId="3C036AD1" w14:textId="4463CB52" w:rsidR="00C30CAA" w:rsidRPr="00C30CAA" w:rsidRDefault="00C30CAA" w:rsidP="00C30CAA">
      <w:pPr>
        <w:ind w:left="720" w:right="360" w:firstLine="360"/>
        <w:rPr>
          <w:rFonts w:asciiTheme="minorHAnsi" w:eastAsiaTheme="minorEastAsia" w:hAnsiTheme="minorHAnsi" w:cstheme="minorBidi"/>
        </w:rPr>
      </w:pPr>
      <w:r w:rsidRPr="0049328F">
        <w:t xml:space="preserve">Signage with guidelines for staff on the appropriate use of PPE is posted </w:t>
      </w:r>
    </w:p>
    <w:p w14:paraId="0E5326ED" w14:textId="56C2F33D" w:rsidR="00567DCC" w:rsidRPr="00DB2D75" w:rsidRDefault="00567DCC" w:rsidP="00480A06">
      <w:pPr>
        <w:pStyle w:val="Heading3"/>
        <w:ind w:left="360" w:right="360"/>
        <w:rPr>
          <w:sz w:val="24"/>
          <w:szCs w:val="24"/>
        </w:rPr>
      </w:pPr>
      <w:r w:rsidRPr="00DB2D75">
        <w:rPr>
          <w:sz w:val="24"/>
          <w:szCs w:val="24"/>
        </w:rPr>
        <w:t xml:space="preserve">Cleaning and </w:t>
      </w:r>
      <w:r w:rsidR="00CD4E95" w:rsidRPr="00DB2D75">
        <w:rPr>
          <w:sz w:val="24"/>
          <w:szCs w:val="24"/>
        </w:rPr>
        <w:t>Disinfecting</w:t>
      </w:r>
      <w:r w:rsidR="00673AE9" w:rsidRPr="00DB2D75">
        <w:rPr>
          <w:rStyle w:val="CommentReference"/>
          <w:b w:val="0"/>
          <w:bCs w:val="0"/>
          <w:sz w:val="24"/>
          <w:szCs w:val="24"/>
        </w:rPr>
        <w:t xml:space="preserve"> </w:t>
      </w:r>
    </w:p>
    <w:p w14:paraId="3C41A4E7" w14:textId="71724B45" w:rsidR="00BF064D" w:rsidRDefault="00BF064D" w:rsidP="00480A06">
      <w:pPr>
        <w:pStyle w:val="BodyText"/>
        <w:spacing w:before="191" w:line="249" w:lineRule="auto"/>
        <w:ind w:left="360" w:right="360"/>
      </w:pPr>
      <w:r>
        <w:t>We implement the following cleaning and disinfection measures for frequently touched surfaces and</w:t>
      </w:r>
      <w:r>
        <w:rPr>
          <w:spacing w:val="1"/>
        </w:rPr>
        <w:t xml:space="preserve"> </w:t>
      </w:r>
      <w:r>
        <w:t>objects,</w:t>
      </w:r>
      <w:r>
        <w:rPr>
          <w:spacing w:val="-7"/>
        </w:rPr>
        <w:t xml:space="preserve"> </w:t>
      </w:r>
      <w:r>
        <w:t>such</w:t>
      </w:r>
      <w:r>
        <w:rPr>
          <w:spacing w:val="-5"/>
        </w:rPr>
        <w:t xml:space="preserve"> </w:t>
      </w:r>
      <w:r>
        <w:t>as</w:t>
      </w:r>
      <w:r>
        <w:rPr>
          <w:spacing w:val="-6"/>
        </w:rPr>
        <w:t xml:space="preserve"> </w:t>
      </w:r>
      <w:r>
        <w:t>doorknobs,</w:t>
      </w:r>
      <w:r>
        <w:rPr>
          <w:spacing w:val="-6"/>
        </w:rPr>
        <w:t xml:space="preserve"> </w:t>
      </w:r>
      <w:r>
        <w:t>elevator</w:t>
      </w:r>
      <w:r>
        <w:rPr>
          <w:spacing w:val="-6"/>
        </w:rPr>
        <w:t xml:space="preserve"> </w:t>
      </w:r>
      <w:r>
        <w:t>buttons,</w:t>
      </w:r>
      <w:r>
        <w:rPr>
          <w:spacing w:val="-7"/>
        </w:rPr>
        <w:t xml:space="preserve"> </w:t>
      </w:r>
      <w:r>
        <w:t>equipment,</w:t>
      </w:r>
      <w:r>
        <w:rPr>
          <w:spacing w:val="-6"/>
        </w:rPr>
        <w:t xml:space="preserve"> </w:t>
      </w:r>
      <w:r>
        <w:t>tools,</w:t>
      </w:r>
      <w:r>
        <w:rPr>
          <w:spacing w:val="-5"/>
        </w:rPr>
        <w:t xml:space="preserve"> </w:t>
      </w:r>
      <w:r>
        <w:t>handrails,</w:t>
      </w:r>
      <w:r>
        <w:rPr>
          <w:spacing w:val="-6"/>
        </w:rPr>
        <w:t xml:space="preserve"> </w:t>
      </w:r>
      <w:r>
        <w:t>handles,</w:t>
      </w:r>
      <w:r>
        <w:rPr>
          <w:spacing w:val="-6"/>
        </w:rPr>
        <w:t xml:space="preserve"> </w:t>
      </w:r>
      <w:r>
        <w:t>controls,</w:t>
      </w:r>
      <w:r>
        <w:rPr>
          <w:spacing w:val="-6"/>
        </w:rPr>
        <w:t xml:space="preserve"> </w:t>
      </w:r>
      <w:r>
        <w:t>phones,</w:t>
      </w:r>
      <w:r>
        <w:rPr>
          <w:spacing w:val="1"/>
        </w:rPr>
        <w:t xml:space="preserve"> </w:t>
      </w:r>
      <w:r>
        <w:t>headsets,</w:t>
      </w:r>
      <w:r>
        <w:rPr>
          <w:spacing w:val="-2"/>
        </w:rPr>
        <w:t xml:space="preserve"> </w:t>
      </w:r>
      <w:r>
        <w:t>bathroom</w:t>
      </w:r>
      <w:r>
        <w:rPr>
          <w:spacing w:val="-1"/>
        </w:rPr>
        <w:t xml:space="preserve"> </w:t>
      </w:r>
      <w:r>
        <w:t>surfaces, and</w:t>
      </w:r>
      <w:r>
        <w:rPr>
          <w:spacing w:val="-2"/>
        </w:rPr>
        <w:t xml:space="preserve"> </w:t>
      </w:r>
      <w:r>
        <w:t>steering wheels</w:t>
      </w:r>
      <w:r w:rsidR="008570FB">
        <w:t>.</w:t>
      </w:r>
    </w:p>
    <w:p w14:paraId="62690DF4" w14:textId="77777777" w:rsidR="00F61EDD" w:rsidRPr="00DB2D75" w:rsidRDefault="008570FB" w:rsidP="00480A06">
      <w:pPr>
        <w:spacing w:before="183"/>
        <w:ind w:left="360" w:right="360"/>
        <w:rPr>
          <w:bCs/>
        </w:rPr>
      </w:pPr>
      <w:r w:rsidRPr="00DB2D75">
        <w:rPr>
          <w:bCs/>
        </w:rPr>
        <w:t xml:space="preserve">Our </w:t>
      </w:r>
      <w:r w:rsidR="00BF064D" w:rsidRPr="00DB2D75">
        <w:rPr>
          <w:bCs/>
        </w:rPr>
        <w:t>workplace-specific</w:t>
      </w:r>
      <w:r w:rsidR="00BF064D" w:rsidRPr="00DB2D75">
        <w:rPr>
          <w:bCs/>
          <w:spacing w:val="-2"/>
        </w:rPr>
        <w:t xml:space="preserve"> </w:t>
      </w:r>
      <w:r w:rsidR="00BF064D" w:rsidRPr="00DB2D75">
        <w:rPr>
          <w:bCs/>
        </w:rPr>
        <w:t>measures</w:t>
      </w:r>
      <w:r w:rsidRPr="00DB2D75">
        <w:rPr>
          <w:bCs/>
        </w:rPr>
        <w:t xml:space="preserve"> include</w:t>
      </w:r>
      <w:r w:rsidR="00BF064D" w:rsidRPr="00DB2D75">
        <w:rPr>
          <w:bCs/>
        </w:rPr>
        <w:t>:</w:t>
      </w:r>
      <w:r w:rsidR="00882493" w:rsidRPr="00DB2D75">
        <w:rPr>
          <w:bCs/>
        </w:rPr>
        <w:t xml:space="preserve">  </w:t>
      </w:r>
    </w:p>
    <w:p w14:paraId="10A3C56E" w14:textId="675C7E60" w:rsidR="00C77085" w:rsidRPr="009A463D" w:rsidRDefault="008570FB" w:rsidP="00480A06">
      <w:pPr>
        <w:pStyle w:val="ListParagraph"/>
        <w:numPr>
          <w:ilvl w:val="0"/>
          <w:numId w:val="206"/>
        </w:numPr>
        <w:spacing w:before="183"/>
        <w:ind w:left="1080" w:right="360"/>
      </w:pPr>
      <w:r w:rsidRPr="00DB2D75">
        <w:t>e</w:t>
      </w:r>
      <w:r w:rsidR="005B2C3A" w:rsidRPr="00DB2D75">
        <w:t>nsur</w:t>
      </w:r>
      <w:r w:rsidRPr="00DB2D75">
        <w:t>ing</w:t>
      </w:r>
      <w:r w:rsidR="005B2C3A" w:rsidRPr="00DB2D75">
        <w:rPr>
          <w:spacing w:val="-4"/>
        </w:rPr>
        <w:t xml:space="preserve"> </w:t>
      </w:r>
      <w:r w:rsidR="005B2C3A" w:rsidRPr="00DB2D75">
        <w:t>adequate</w:t>
      </w:r>
      <w:r w:rsidR="005B2C3A" w:rsidRPr="00DB2D75">
        <w:rPr>
          <w:spacing w:val="-4"/>
        </w:rPr>
        <w:t xml:space="preserve"> </w:t>
      </w:r>
      <w:r w:rsidR="005B2C3A" w:rsidRPr="00DB2D75">
        <w:t>supplies</w:t>
      </w:r>
      <w:r w:rsidR="005B2C3A" w:rsidRPr="00DB2D75">
        <w:rPr>
          <w:spacing w:val="-4"/>
        </w:rPr>
        <w:t xml:space="preserve"> </w:t>
      </w:r>
      <w:r w:rsidR="005B2C3A" w:rsidRPr="00DB2D75">
        <w:t>and</w:t>
      </w:r>
      <w:r w:rsidR="005B2C3A" w:rsidRPr="00DB2D75">
        <w:rPr>
          <w:spacing w:val="-4"/>
        </w:rPr>
        <w:t xml:space="preserve"> </w:t>
      </w:r>
      <w:r w:rsidR="005B2C3A" w:rsidRPr="00DB2D75">
        <w:t>adequate</w:t>
      </w:r>
      <w:r w:rsidR="005B2C3A" w:rsidRPr="00DB2D75">
        <w:rPr>
          <w:spacing w:val="-4"/>
        </w:rPr>
        <w:t xml:space="preserve"> </w:t>
      </w:r>
      <w:r w:rsidR="005B2C3A" w:rsidRPr="00DB2D75">
        <w:t>time</w:t>
      </w:r>
      <w:r w:rsidR="005B2C3A" w:rsidRPr="00DB2D75">
        <w:rPr>
          <w:spacing w:val="-4"/>
        </w:rPr>
        <w:t xml:space="preserve"> </w:t>
      </w:r>
      <w:r w:rsidR="005B2C3A" w:rsidRPr="00DB2D75">
        <w:t>for</w:t>
      </w:r>
      <w:r w:rsidR="005B2C3A" w:rsidRPr="00DB2D75">
        <w:rPr>
          <w:spacing w:val="-3"/>
        </w:rPr>
        <w:t xml:space="preserve"> </w:t>
      </w:r>
      <w:r w:rsidR="005B2C3A" w:rsidRPr="00DB2D75">
        <w:t>it</w:t>
      </w:r>
      <w:r w:rsidR="005B2C3A" w:rsidRPr="00DB2D75">
        <w:rPr>
          <w:spacing w:val="-3"/>
        </w:rPr>
        <w:t xml:space="preserve"> </w:t>
      </w:r>
      <w:r w:rsidR="005B2C3A" w:rsidRPr="00DB2D75">
        <w:t>to</w:t>
      </w:r>
      <w:r w:rsidR="005B2C3A" w:rsidRPr="00DB2D75">
        <w:rPr>
          <w:spacing w:val="-3"/>
        </w:rPr>
        <w:t xml:space="preserve"> </w:t>
      </w:r>
      <w:r w:rsidR="005B2C3A" w:rsidRPr="00DB2D75">
        <w:t>be</w:t>
      </w:r>
      <w:r w:rsidR="005B2C3A" w:rsidRPr="00DB2D75">
        <w:rPr>
          <w:spacing w:val="-3"/>
        </w:rPr>
        <w:t xml:space="preserve"> </w:t>
      </w:r>
      <w:r w:rsidR="005B2C3A" w:rsidRPr="00DB2D75">
        <w:t>done</w:t>
      </w:r>
      <w:r w:rsidR="005B2C3A" w:rsidRPr="00DB2D75">
        <w:rPr>
          <w:spacing w:val="-4"/>
        </w:rPr>
        <w:t xml:space="preserve"> </w:t>
      </w:r>
      <w:r w:rsidR="005B2C3A" w:rsidRPr="00DB2D75">
        <w:t>properly.</w:t>
      </w:r>
    </w:p>
    <w:p w14:paraId="2CA7C468" w14:textId="77777777" w:rsidR="00C6298E" w:rsidRDefault="00C6298E" w:rsidP="00480A06">
      <w:pPr>
        <w:widowControl/>
        <w:ind w:left="1080" w:right="360"/>
      </w:pPr>
    </w:p>
    <w:p w14:paraId="28D2CE2B" w14:textId="43BC5F7B" w:rsidR="005B2C3A" w:rsidRPr="009A463D" w:rsidRDefault="005B2C3A" w:rsidP="00480A06">
      <w:pPr>
        <w:widowControl/>
        <w:ind w:left="1080" w:right="360"/>
      </w:pPr>
      <w:r w:rsidRPr="009A463D">
        <w:t xml:space="preserve">Supply lines have been active without interruption. </w:t>
      </w:r>
      <w:r w:rsidR="0004632B" w:rsidRPr="009A463D">
        <w:t>Co</w:t>
      </w:r>
      <w:r w:rsidR="00F82E33" w:rsidRPr="009A463D">
        <w:t xml:space="preserve">ntracted </w:t>
      </w:r>
      <w:r w:rsidR="00A07CA7" w:rsidRPr="009A463D">
        <w:t>s</w:t>
      </w:r>
      <w:r w:rsidR="00F82E33" w:rsidRPr="009A463D">
        <w:t>ervices (</w:t>
      </w:r>
      <w:proofErr w:type="gramStart"/>
      <w:r w:rsidR="00F82E33" w:rsidRPr="009A463D">
        <w:t>e.g.</w:t>
      </w:r>
      <w:proofErr w:type="gramEnd"/>
      <w:r w:rsidR="00F82E33" w:rsidRPr="009A463D">
        <w:t xml:space="preserve"> </w:t>
      </w:r>
      <w:r w:rsidRPr="009A463D">
        <w:t>ABM</w:t>
      </w:r>
      <w:r w:rsidR="006D745D" w:rsidRPr="009A463D">
        <w:t>, Peerless, etc.</w:t>
      </w:r>
      <w:r w:rsidR="00F82E33" w:rsidRPr="009A463D">
        <w:t xml:space="preserve">) </w:t>
      </w:r>
      <w:r w:rsidRPr="009A463D">
        <w:t>orders the supplies needed for service and facilities acquires the supplies for each site. (no shortages have occurred)</w:t>
      </w:r>
    </w:p>
    <w:p w14:paraId="512B98DC" w14:textId="77777777" w:rsidR="00C77085" w:rsidRPr="009A463D" w:rsidRDefault="00C77085" w:rsidP="00480A06">
      <w:pPr>
        <w:pStyle w:val="ListParagraph"/>
        <w:widowControl/>
        <w:ind w:left="840" w:right="360" w:firstLine="0"/>
      </w:pPr>
    </w:p>
    <w:p w14:paraId="02F76FB5" w14:textId="2C8C1522" w:rsidR="00DE6EC6" w:rsidRPr="009A463D" w:rsidRDefault="008570FB" w:rsidP="00480A06">
      <w:pPr>
        <w:pStyle w:val="ListParagraph"/>
        <w:widowControl/>
        <w:numPr>
          <w:ilvl w:val="0"/>
          <w:numId w:val="198"/>
        </w:numPr>
        <w:ind w:left="1080" w:right="360"/>
      </w:pPr>
      <w:r w:rsidRPr="00DB2D75">
        <w:t>i</w:t>
      </w:r>
      <w:r w:rsidR="005B2C3A" w:rsidRPr="00DB2D75">
        <w:t>nforming</w:t>
      </w:r>
      <w:r w:rsidR="005B2C3A" w:rsidRPr="00DB2D75">
        <w:rPr>
          <w:spacing w:val="-4"/>
        </w:rPr>
        <w:t xml:space="preserve"> </w:t>
      </w:r>
      <w:r w:rsidR="005B2C3A" w:rsidRPr="00DB2D75">
        <w:t>employees</w:t>
      </w:r>
      <w:r w:rsidR="005B2C3A" w:rsidRPr="00DB2D75">
        <w:rPr>
          <w:spacing w:val="-5"/>
        </w:rPr>
        <w:t xml:space="preserve"> </w:t>
      </w:r>
      <w:r w:rsidR="005B2C3A" w:rsidRPr="00DB2D75">
        <w:t>and</w:t>
      </w:r>
      <w:r w:rsidR="005B2C3A" w:rsidRPr="00DB2D75">
        <w:rPr>
          <w:spacing w:val="-5"/>
        </w:rPr>
        <w:t xml:space="preserve"> </w:t>
      </w:r>
      <w:r w:rsidR="005B2C3A" w:rsidRPr="00DB2D75">
        <w:t>authorized</w:t>
      </w:r>
      <w:r w:rsidR="005B2C3A" w:rsidRPr="00DB2D75">
        <w:rPr>
          <w:spacing w:val="-5"/>
        </w:rPr>
        <w:t xml:space="preserve"> </w:t>
      </w:r>
      <w:r w:rsidR="005B2C3A" w:rsidRPr="00DB2D75">
        <w:t>employee</w:t>
      </w:r>
      <w:r w:rsidR="005B2C3A" w:rsidRPr="00DB2D75">
        <w:rPr>
          <w:spacing w:val="-5"/>
        </w:rPr>
        <w:t xml:space="preserve"> </w:t>
      </w:r>
      <w:r w:rsidR="005B2C3A" w:rsidRPr="00DB2D75">
        <w:t>representatives</w:t>
      </w:r>
      <w:r w:rsidR="005B2C3A" w:rsidRPr="00DB2D75">
        <w:rPr>
          <w:spacing w:val="-5"/>
        </w:rPr>
        <w:t xml:space="preserve"> </w:t>
      </w:r>
      <w:r w:rsidR="005B2C3A" w:rsidRPr="00DB2D75">
        <w:t>of</w:t>
      </w:r>
      <w:r w:rsidR="005B2C3A" w:rsidRPr="00DB2D75">
        <w:rPr>
          <w:spacing w:val="-4"/>
        </w:rPr>
        <w:t xml:space="preserve"> </w:t>
      </w:r>
      <w:r w:rsidR="005B2C3A" w:rsidRPr="00DB2D75">
        <w:t>the</w:t>
      </w:r>
      <w:r w:rsidR="005B2C3A" w:rsidRPr="00DB2D75">
        <w:rPr>
          <w:spacing w:val="-4"/>
        </w:rPr>
        <w:t xml:space="preserve"> </w:t>
      </w:r>
      <w:r w:rsidR="005B2C3A" w:rsidRPr="00DB2D75">
        <w:t>frequency</w:t>
      </w:r>
      <w:r w:rsidR="005B2C3A" w:rsidRPr="00DB2D75">
        <w:rPr>
          <w:spacing w:val="-4"/>
        </w:rPr>
        <w:t xml:space="preserve"> </w:t>
      </w:r>
      <w:r w:rsidR="005B2C3A" w:rsidRPr="00DB2D75">
        <w:t>and</w:t>
      </w:r>
      <w:r w:rsidR="005B2C3A" w:rsidRPr="00DB2D75">
        <w:rPr>
          <w:spacing w:val="-5"/>
        </w:rPr>
        <w:t xml:space="preserve"> </w:t>
      </w:r>
      <w:r w:rsidR="00673AE9" w:rsidRPr="00DB2D75">
        <w:t>scope</w:t>
      </w:r>
      <w:r w:rsidR="004A2B40">
        <w:t xml:space="preserve"> of </w:t>
      </w:r>
      <w:r w:rsidR="005B2C3A" w:rsidRPr="00DB2D75">
        <w:t>cleaning</w:t>
      </w:r>
      <w:r w:rsidR="005B2C3A" w:rsidRPr="00DB2D75">
        <w:rPr>
          <w:spacing w:val="-1"/>
        </w:rPr>
        <w:t xml:space="preserve"> </w:t>
      </w:r>
      <w:r w:rsidR="005B2C3A" w:rsidRPr="00DB2D75">
        <w:t>and</w:t>
      </w:r>
      <w:r w:rsidR="005B2C3A" w:rsidRPr="00DB2D75">
        <w:rPr>
          <w:spacing w:val="-1"/>
        </w:rPr>
        <w:t xml:space="preserve"> </w:t>
      </w:r>
      <w:r w:rsidR="005B2C3A" w:rsidRPr="00DB2D75">
        <w:t>disinfection.</w:t>
      </w:r>
      <w:r w:rsidR="00C77085" w:rsidRPr="009A463D">
        <w:t xml:space="preserve">  </w:t>
      </w:r>
    </w:p>
    <w:p w14:paraId="51ADFB79" w14:textId="77777777" w:rsidR="00C6298E" w:rsidRDefault="00C6298E" w:rsidP="00480A06">
      <w:pPr>
        <w:widowControl/>
        <w:ind w:left="1080" w:right="360"/>
      </w:pPr>
    </w:p>
    <w:p w14:paraId="2DDCD48F" w14:textId="3B2691A3" w:rsidR="005B2C3A" w:rsidRDefault="005B2C3A" w:rsidP="00480A06">
      <w:pPr>
        <w:widowControl/>
        <w:ind w:left="1080" w:right="360"/>
      </w:pPr>
      <w:r w:rsidRPr="002C245B">
        <w:t>Fully staffed sites have cleaning frequencies posted on restrooms and break areas.</w:t>
      </w:r>
    </w:p>
    <w:p w14:paraId="1941BB48" w14:textId="77777777" w:rsidR="00C77085" w:rsidRPr="002C245B" w:rsidRDefault="00C77085" w:rsidP="00480A06">
      <w:pPr>
        <w:pStyle w:val="ListParagraph"/>
        <w:widowControl/>
        <w:spacing w:before="1"/>
        <w:ind w:left="840" w:right="360" w:firstLine="0"/>
      </w:pPr>
    </w:p>
    <w:p w14:paraId="62C3AC3F" w14:textId="6C72843C" w:rsidR="00BD748B" w:rsidRDefault="00BD748B" w:rsidP="00480A06">
      <w:pPr>
        <w:pStyle w:val="BodyText"/>
        <w:ind w:left="360" w:right="360"/>
      </w:pPr>
      <w:r>
        <w:lastRenderedPageBreak/>
        <w:t>Should</w:t>
      </w:r>
      <w:r>
        <w:rPr>
          <w:spacing w:val="-4"/>
        </w:rPr>
        <w:t xml:space="preserve"> </w:t>
      </w:r>
      <w:r>
        <w:t>we</w:t>
      </w:r>
      <w:r>
        <w:rPr>
          <w:spacing w:val="-4"/>
        </w:rPr>
        <w:t xml:space="preserve"> </w:t>
      </w:r>
      <w:r>
        <w:t>have</w:t>
      </w:r>
      <w:r>
        <w:rPr>
          <w:spacing w:val="-4"/>
        </w:rPr>
        <w:t xml:space="preserve"> </w:t>
      </w:r>
      <w:r>
        <w:t>a</w:t>
      </w:r>
      <w:r>
        <w:rPr>
          <w:spacing w:val="-4"/>
        </w:rPr>
        <w:t xml:space="preserve"> </w:t>
      </w:r>
      <w:r>
        <w:t>COVID-19</w:t>
      </w:r>
      <w:r>
        <w:rPr>
          <w:spacing w:val="-4"/>
        </w:rPr>
        <w:t xml:space="preserve"> </w:t>
      </w:r>
      <w:r>
        <w:t>case</w:t>
      </w:r>
      <w:r>
        <w:rPr>
          <w:spacing w:val="-3"/>
        </w:rPr>
        <w:t xml:space="preserve"> </w:t>
      </w:r>
      <w:r>
        <w:t>in</w:t>
      </w:r>
      <w:r>
        <w:rPr>
          <w:spacing w:val="-4"/>
        </w:rPr>
        <w:t xml:space="preserve"> </w:t>
      </w:r>
      <w:r>
        <w:t>our</w:t>
      </w:r>
      <w:r>
        <w:rPr>
          <w:spacing w:val="-4"/>
        </w:rPr>
        <w:t xml:space="preserve"> </w:t>
      </w:r>
      <w:r>
        <w:t>workplace,</w:t>
      </w:r>
      <w:r>
        <w:rPr>
          <w:spacing w:val="-4"/>
        </w:rPr>
        <w:t xml:space="preserve"> </w:t>
      </w:r>
      <w:r>
        <w:t>we</w:t>
      </w:r>
      <w:r>
        <w:rPr>
          <w:spacing w:val="-4"/>
        </w:rPr>
        <w:t xml:space="preserve"> </w:t>
      </w:r>
      <w:r>
        <w:t>will</w:t>
      </w:r>
      <w:r>
        <w:rPr>
          <w:spacing w:val="-4"/>
        </w:rPr>
        <w:t xml:space="preserve"> </w:t>
      </w:r>
      <w:r>
        <w:t>implement</w:t>
      </w:r>
      <w:r>
        <w:rPr>
          <w:spacing w:val="-4"/>
        </w:rPr>
        <w:t xml:space="preserve"> </w:t>
      </w:r>
      <w:r>
        <w:t>the</w:t>
      </w:r>
      <w:r>
        <w:rPr>
          <w:spacing w:val="-3"/>
        </w:rPr>
        <w:t xml:space="preserve"> </w:t>
      </w:r>
      <w:r>
        <w:t>following</w:t>
      </w:r>
      <w:r>
        <w:rPr>
          <w:spacing w:val="-3"/>
        </w:rPr>
        <w:t xml:space="preserve"> </w:t>
      </w:r>
      <w:r>
        <w:t>procedures:</w:t>
      </w:r>
    </w:p>
    <w:p w14:paraId="79BDAE55" w14:textId="77777777" w:rsidR="00A13D2E" w:rsidRDefault="00A13D2E" w:rsidP="00480A06">
      <w:pPr>
        <w:pStyle w:val="BodyText"/>
        <w:ind w:left="480" w:right="360"/>
      </w:pPr>
    </w:p>
    <w:p w14:paraId="77A34C43" w14:textId="7D72F9C0" w:rsidR="008C3AD1" w:rsidRDefault="008C3AD1" w:rsidP="00480A06">
      <w:pPr>
        <w:pStyle w:val="ListParagraph"/>
        <w:spacing w:before="1"/>
        <w:ind w:left="1080" w:right="360" w:firstLine="0"/>
      </w:pPr>
      <w:r w:rsidRPr="002C245B">
        <w:rPr>
          <w:color w:val="000000"/>
        </w:rPr>
        <w:t>In response to C</w:t>
      </w:r>
      <w:r w:rsidR="00E7364E" w:rsidRPr="002C245B">
        <w:rPr>
          <w:color w:val="000000"/>
        </w:rPr>
        <w:t>OVID</w:t>
      </w:r>
      <w:r w:rsidRPr="002C245B">
        <w:rPr>
          <w:color w:val="000000"/>
        </w:rPr>
        <w:t xml:space="preserve"> cases detected by a </w:t>
      </w:r>
      <w:proofErr w:type="gramStart"/>
      <w:r w:rsidRPr="002C245B">
        <w:rPr>
          <w:color w:val="000000"/>
        </w:rPr>
        <w:t>persons</w:t>
      </w:r>
      <w:proofErr w:type="gramEnd"/>
      <w:r w:rsidRPr="002C245B">
        <w:rPr>
          <w:color w:val="000000"/>
        </w:rPr>
        <w:t xml:space="preserve"> licensed health care provider, areas of possible contact are </w:t>
      </w:r>
      <w:r w:rsidR="001478D6">
        <w:rPr>
          <w:color w:val="000000"/>
        </w:rPr>
        <w:t>cleaned and disinfected with an EPA-approved disinfectant</w:t>
      </w:r>
      <w:r w:rsidR="00754BBC">
        <w:rPr>
          <w:color w:val="000000"/>
        </w:rPr>
        <w:t xml:space="preserve"> by contracted services</w:t>
      </w:r>
      <w:r w:rsidR="00F61EDD">
        <w:rPr>
          <w:color w:val="000000"/>
        </w:rPr>
        <w:t xml:space="preserve">. </w:t>
      </w:r>
      <w:r w:rsidRPr="002C245B">
        <w:rPr>
          <w:color w:val="000000"/>
        </w:rPr>
        <w:t xml:space="preserve">Access to the specific area is blocked until </w:t>
      </w:r>
      <w:r w:rsidR="00A20670">
        <w:rPr>
          <w:color w:val="000000"/>
        </w:rPr>
        <w:t>cleaning and disinfecting</w:t>
      </w:r>
      <w:r w:rsidRPr="002C245B">
        <w:rPr>
          <w:color w:val="000000"/>
        </w:rPr>
        <w:t xml:space="preserve"> is complete while other employees are notified. Infection Prevention is notified </w:t>
      </w:r>
      <w:r w:rsidR="00CC7818">
        <w:rPr>
          <w:color w:val="000000"/>
        </w:rPr>
        <w:t xml:space="preserve">of the positive case </w:t>
      </w:r>
      <w:r w:rsidRPr="002C245B">
        <w:rPr>
          <w:color w:val="000000"/>
        </w:rPr>
        <w:t>through the Employee Health reporting system.</w:t>
      </w:r>
    </w:p>
    <w:p w14:paraId="24EDA433" w14:textId="77777777" w:rsidR="0015623F" w:rsidRDefault="0015623F" w:rsidP="00480A06">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Segoe UI"/>
          <w:sz w:val="22"/>
          <w:szCs w:val="22"/>
        </w:rPr>
        <w:t> </w:t>
      </w:r>
    </w:p>
    <w:p w14:paraId="15F378F3" w14:textId="5C3620C7" w:rsidR="00567DCC" w:rsidRPr="002C245B" w:rsidRDefault="00567DCC" w:rsidP="00480A06">
      <w:pPr>
        <w:pStyle w:val="Heading3"/>
        <w:ind w:left="360" w:right="360"/>
        <w:rPr>
          <w:sz w:val="24"/>
          <w:szCs w:val="24"/>
        </w:rPr>
      </w:pPr>
      <w:r w:rsidRPr="002C245B">
        <w:rPr>
          <w:sz w:val="24"/>
          <w:szCs w:val="24"/>
        </w:rPr>
        <w:t xml:space="preserve">Hand </w:t>
      </w:r>
      <w:r w:rsidR="00F401CB" w:rsidRPr="002C245B">
        <w:rPr>
          <w:sz w:val="24"/>
          <w:szCs w:val="24"/>
        </w:rPr>
        <w:t>Washing</w:t>
      </w:r>
    </w:p>
    <w:p w14:paraId="319D34DE" w14:textId="4C308C4C" w:rsidR="00D0436A" w:rsidRDefault="5CBF1197" w:rsidP="00480A06">
      <w:pPr>
        <w:spacing w:before="191"/>
        <w:ind w:left="360" w:right="360"/>
      </w:pPr>
      <w:r w:rsidRPr="006B431B">
        <w:t>We have evaluated our</w:t>
      </w:r>
      <w:r w:rsidR="00D13412" w:rsidRPr="006B431B">
        <w:t xml:space="preserve"> handwashing facilities</w:t>
      </w:r>
      <w:r w:rsidR="008F56A0" w:rsidRPr="006B431B">
        <w:t xml:space="preserve"> for current occupancy</w:t>
      </w:r>
      <w:r w:rsidR="00CD627B">
        <w:t xml:space="preserve"> </w:t>
      </w:r>
      <w:r w:rsidR="3F8019FE" w:rsidRPr="006B431B">
        <w:t xml:space="preserve">and </w:t>
      </w:r>
      <w:r w:rsidR="21465B0B" w:rsidRPr="006B431B">
        <w:t xml:space="preserve">will </w:t>
      </w:r>
      <w:r w:rsidR="00D13412" w:rsidRPr="006B431B">
        <w:t>determine the need for additional facilities</w:t>
      </w:r>
      <w:r w:rsidR="153156EF" w:rsidRPr="006B431B">
        <w:t xml:space="preserve"> as our occupancy changes</w:t>
      </w:r>
      <w:r w:rsidR="00C97610">
        <w:t>.</w:t>
      </w:r>
      <w:r w:rsidR="00D13412">
        <w:t xml:space="preserve"> </w:t>
      </w:r>
    </w:p>
    <w:p w14:paraId="00F12482" w14:textId="41E7651C" w:rsidR="00696F7B" w:rsidRDefault="00567DCC" w:rsidP="00480A06">
      <w:pPr>
        <w:tabs>
          <w:tab w:val="left" w:pos="859"/>
          <w:tab w:val="left" w:pos="860"/>
        </w:tabs>
        <w:spacing w:before="120"/>
        <w:ind w:left="360" w:right="360"/>
      </w:pPr>
      <w:proofErr w:type="gramStart"/>
      <w:r>
        <w:t>In order to</w:t>
      </w:r>
      <w:proofErr w:type="gramEnd"/>
      <w:r>
        <w:t xml:space="preserve"> implement effective hand sanitizing procedures,</w:t>
      </w:r>
      <w:r w:rsidRPr="00092CE2">
        <w:rPr>
          <w:spacing w:val="-8"/>
        </w:rPr>
        <w:t xml:space="preserve"> </w:t>
      </w:r>
      <w:r>
        <w:t>we</w:t>
      </w:r>
      <w:r w:rsidR="007C155D">
        <w:t xml:space="preserve"> </w:t>
      </w:r>
      <w:r w:rsidR="0081340F">
        <w:t>utilize the BSAP checklist to</w:t>
      </w:r>
      <w:r w:rsidR="001E4290">
        <w:t xml:space="preserve"> ensure </w:t>
      </w:r>
      <w:r w:rsidR="3A2EC017">
        <w:t xml:space="preserve">that hand </w:t>
      </w:r>
      <w:r w:rsidR="0056210A">
        <w:t>washing,</w:t>
      </w:r>
      <w:r w:rsidR="3A2EC017">
        <w:t xml:space="preserve"> and </w:t>
      </w:r>
      <w:r w:rsidR="001E4290">
        <w:t xml:space="preserve">hand sanitizing </w:t>
      </w:r>
      <w:r w:rsidR="00FC1A73">
        <w:t xml:space="preserve">equipment, consumables, and processes ensure the ability for employees to </w:t>
      </w:r>
      <w:r w:rsidR="00EE3426">
        <w:t>reduce dermal exposure to COVID-19</w:t>
      </w:r>
      <w:r w:rsidR="00066D74">
        <w:t>. These include:</w:t>
      </w:r>
    </w:p>
    <w:p w14:paraId="6B1F5540" w14:textId="77777777" w:rsidR="006A2B07" w:rsidRDefault="006A2B07" w:rsidP="00480A06">
      <w:pPr>
        <w:tabs>
          <w:tab w:val="left" w:pos="859"/>
          <w:tab w:val="left" w:pos="860"/>
        </w:tabs>
        <w:spacing w:before="120"/>
        <w:ind w:left="360" w:right="360"/>
      </w:pPr>
    </w:p>
    <w:p w14:paraId="3E7290B3" w14:textId="0A846D98" w:rsidR="002623F6" w:rsidRDefault="006F6473" w:rsidP="00480A06">
      <w:pPr>
        <w:pStyle w:val="ListParagraph"/>
        <w:numPr>
          <w:ilvl w:val="0"/>
          <w:numId w:val="20"/>
        </w:numPr>
        <w:spacing w:before="120"/>
        <w:ind w:left="1080" w:right="360"/>
      </w:pPr>
      <w:r>
        <w:t xml:space="preserve">Environmental Services (EVS) </w:t>
      </w:r>
      <w:r w:rsidR="00C13223">
        <w:t xml:space="preserve">routinely </w:t>
      </w:r>
      <w:r w:rsidR="00811430">
        <w:t xml:space="preserve">checks hand sanitizer stations </w:t>
      </w:r>
      <w:r w:rsidR="00811082">
        <w:t xml:space="preserve">and hand soap </w:t>
      </w:r>
      <w:r w:rsidR="00811430">
        <w:t xml:space="preserve">in common and high-traffic areas, and </w:t>
      </w:r>
      <w:r w:rsidR="00914633">
        <w:t>restroom</w:t>
      </w:r>
      <w:r w:rsidR="0067384D">
        <w:t>s to ensure soap and paper towels are stocked sufficiently.</w:t>
      </w:r>
      <w:r w:rsidR="00914633">
        <w:t xml:space="preserve">  </w:t>
      </w:r>
      <w:r w:rsidR="0067384D">
        <w:t xml:space="preserve">Staff </w:t>
      </w:r>
      <w:r w:rsidR="00D55744">
        <w:t xml:space="preserve">should notify their managers </w:t>
      </w:r>
      <w:r w:rsidR="00FA48E1">
        <w:t xml:space="preserve">if </w:t>
      </w:r>
      <w:r w:rsidR="00811430">
        <w:t xml:space="preserve">additional supplies </w:t>
      </w:r>
      <w:r w:rsidR="00FA48E1">
        <w:t xml:space="preserve">are </w:t>
      </w:r>
      <w:r w:rsidR="0052468A">
        <w:t>needed in the interim</w:t>
      </w:r>
      <w:r w:rsidR="00811430">
        <w:t xml:space="preserve">. </w:t>
      </w:r>
    </w:p>
    <w:p w14:paraId="014D54E9" w14:textId="77777777" w:rsidR="00B64F83" w:rsidRDefault="00B64F83" w:rsidP="00480A06">
      <w:pPr>
        <w:pStyle w:val="ListParagraph"/>
        <w:numPr>
          <w:ilvl w:val="0"/>
          <w:numId w:val="20"/>
        </w:numPr>
        <w:spacing w:before="120"/>
        <w:ind w:left="1080" w:right="360"/>
      </w:pPr>
      <w:r>
        <w:t>The property manager or facility manager assesses need for additional hand hygiene stations.</w:t>
      </w:r>
    </w:p>
    <w:p w14:paraId="55E718A6" w14:textId="7B9EC038" w:rsidR="00B64F83" w:rsidRDefault="00B64F83" w:rsidP="00480A06">
      <w:pPr>
        <w:pStyle w:val="ListParagraph"/>
        <w:numPr>
          <w:ilvl w:val="0"/>
          <w:numId w:val="20"/>
        </w:numPr>
        <w:spacing w:before="120"/>
        <w:ind w:left="1080" w:right="360"/>
      </w:pPr>
      <w:r>
        <w:t xml:space="preserve">Encouraging and allowing time for employees to wash their hands. </w:t>
      </w:r>
    </w:p>
    <w:p w14:paraId="64D8F425" w14:textId="77777777" w:rsidR="00B64F83" w:rsidRDefault="00B64F83" w:rsidP="00480A06">
      <w:pPr>
        <w:pStyle w:val="ListParagraph"/>
        <w:numPr>
          <w:ilvl w:val="0"/>
          <w:numId w:val="20"/>
        </w:numPr>
        <w:spacing w:before="120"/>
        <w:ind w:left="1080" w:right="360"/>
      </w:pPr>
      <w:r>
        <w:t>Alcohol-based hand sanitizer (not containing methanol) are accessible to all staff in common or high traffic areas</w:t>
      </w:r>
    </w:p>
    <w:p w14:paraId="08B9F175" w14:textId="1F1E34B6" w:rsidR="00382E64" w:rsidRDefault="00382E64" w:rsidP="00480A06">
      <w:pPr>
        <w:pStyle w:val="ListParagraph"/>
        <w:numPr>
          <w:ilvl w:val="0"/>
          <w:numId w:val="20"/>
        </w:numPr>
        <w:spacing w:before="120"/>
        <w:ind w:left="1080" w:right="360"/>
      </w:pPr>
      <w:r>
        <w:t>Encouraging employees to wash their hands for at least 20 seconds</w:t>
      </w:r>
      <w:r w:rsidR="00002CA8">
        <w:t xml:space="preserve"> each time</w:t>
      </w:r>
    </w:p>
    <w:p w14:paraId="2D9398DA" w14:textId="69E84CD8" w:rsidR="00567DCC" w:rsidRPr="00D72C2F" w:rsidRDefault="00567DCC" w:rsidP="00480A06">
      <w:pPr>
        <w:tabs>
          <w:tab w:val="left" w:pos="859"/>
          <w:tab w:val="left" w:pos="860"/>
        </w:tabs>
        <w:spacing w:before="120"/>
        <w:ind w:left="860" w:right="360"/>
        <w:rPr>
          <w:b/>
        </w:rPr>
      </w:pPr>
    </w:p>
    <w:p w14:paraId="5FD828D6" w14:textId="77777777" w:rsidR="00567DCC" w:rsidRPr="002C245B" w:rsidRDefault="00567DCC" w:rsidP="00480A06">
      <w:pPr>
        <w:pStyle w:val="Heading3"/>
        <w:ind w:left="360" w:right="360"/>
        <w:rPr>
          <w:sz w:val="24"/>
          <w:szCs w:val="24"/>
        </w:rPr>
      </w:pPr>
      <w:r w:rsidRPr="002C245B">
        <w:rPr>
          <w:sz w:val="24"/>
          <w:szCs w:val="24"/>
        </w:rPr>
        <w:t>Personal protective equipment (PPE) used to control employees’ exposure to COVID-19</w:t>
      </w:r>
    </w:p>
    <w:p w14:paraId="5325D1D8" w14:textId="54430E22" w:rsidR="00567DCC" w:rsidRDefault="00567DCC" w:rsidP="00480A06">
      <w:pPr>
        <w:tabs>
          <w:tab w:val="left" w:pos="1219"/>
          <w:tab w:val="left" w:pos="1220"/>
        </w:tabs>
        <w:spacing w:before="120"/>
        <w:ind w:left="360" w:right="360"/>
      </w:pPr>
      <w:r>
        <w:t>We evaluate the need for PPE (such as gloves, goggles</w:t>
      </w:r>
      <w:r w:rsidR="00482C80">
        <w:t>, and face shields</w:t>
      </w:r>
      <w:r>
        <w:t xml:space="preserve">) as required by CCR Title 8, section </w:t>
      </w:r>
      <w:r w:rsidR="00673AE9">
        <w:t>3380,</w:t>
      </w:r>
      <w:r w:rsidR="00776929">
        <w:t xml:space="preserve"> and applicable public health guidance</w:t>
      </w:r>
      <w:r>
        <w:t>, and provide such PPE as</w:t>
      </w:r>
      <w:r w:rsidRPr="00F945BA">
        <w:rPr>
          <w:spacing w:val="-16"/>
        </w:rPr>
        <w:t xml:space="preserve"> </w:t>
      </w:r>
      <w:r>
        <w:t>needed.</w:t>
      </w:r>
    </w:p>
    <w:p w14:paraId="66D6114A" w14:textId="2B8223EA" w:rsidR="009707DC" w:rsidRPr="009707DC" w:rsidRDefault="009001A7" w:rsidP="00480A06">
      <w:pPr>
        <w:tabs>
          <w:tab w:val="left" w:pos="1219"/>
          <w:tab w:val="left" w:pos="1220"/>
        </w:tabs>
        <w:spacing w:before="120"/>
        <w:ind w:left="360" w:right="360"/>
      </w:pPr>
      <w:r w:rsidRPr="00A420FD">
        <w:t>Upon</w:t>
      </w:r>
      <w:r w:rsidR="00333274" w:rsidRPr="00A420FD">
        <w:t xml:space="preserve"> request, we</w:t>
      </w:r>
      <w:r w:rsidRPr="00A420FD">
        <w:t xml:space="preserve"> will </w:t>
      </w:r>
      <w:r w:rsidR="00333274" w:rsidRPr="00A420FD">
        <w:t xml:space="preserve">provide respirators for voluntary use in compliance with subsection 5144(c)(2) to all employees who are not fully vaccinated and who are working indoors or in vehicles with more than one person. Whenever </w:t>
      </w:r>
      <w:r w:rsidRPr="00A420FD">
        <w:t>we make</w:t>
      </w:r>
      <w:r w:rsidR="00333274" w:rsidRPr="00A420FD">
        <w:t xml:space="preserve"> respirators for voluntary use </w:t>
      </w:r>
      <w:r w:rsidR="00122D01" w:rsidRPr="00A420FD">
        <w:t>available,</w:t>
      </w:r>
      <w:r w:rsidRPr="00A420FD">
        <w:t xml:space="preserve"> we will </w:t>
      </w:r>
      <w:r w:rsidR="00333274" w:rsidRPr="00A420FD">
        <w:t xml:space="preserve">encourage </w:t>
      </w:r>
      <w:r w:rsidR="0050545A" w:rsidRPr="00A420FD">
        <w:t>their use and will ensure that employees are provided with a respirator of the correct size.</w:t>
      </w:r>
      <w:r w:rsidR="004D635A">
        <w:t xml:space="preserve"> </w:t>
      </w:r>
      <w:r w:rsidR="00614139">
        <w:t xml:space="preserve"> We will also provide the information </w:t>
      </w:r>
      <w:r w:rsidR="00C311A4">
        <w:t>f</w:t>
      </w:r>
      <w:r w:rsidR="00023D67">
        <w:t>r</w:t>
      </w:r>
      <w:r w:rsidR="00C311A4">
        <w:t>om</w:t>
      </w:r>
      <w:r w:rsidR="00614139">
        <w:t xml:space="preserve"> Appendix D of section 5144 and </w:t>
      </w:r>
      <w:r w:rsidR="00311DE3">
        <w:t>the required training items listed below:</w:t>
      </w:r>
    </w:p>
    <w:p w14:paraId="74926238" w14:textId="009F3A47" w:rsidR="001B1424" w:rsidRPr="001B1424" w:rsidRDefault="003C4A38" w:rsidP="00480A06">
      <w:pPr>
        <w:pStyle w:val="ListParagraph"/>
        <w:numPr>
          <w:ilvl w:val="0"/>
          <w:numId w:val="175"/>
        </w:numPr>
        <w:tabs>
          <w:tab w:val="left" w:pos="1080"/>
        </w:tabs>
        <w:spacing w:before="120"/>
        <w:ind w:left="1080" w:right="360"/>
      </w:pPr>
      <w:r>
        <w:t>How to properly wear the respirator</w:t>
      </w:r>
      <w:r w:rsidR="00F22978">
        <w:t xml:space="preserve"> </w:t>
      </w:r>
      <w:proofErr w:type="gramStart"/>
      <w:r w:rsidR="00F22978">
        <w:t>provided</w:t>
      </w:r>
      <w:r w:rsidR="00E56A3F">
        <w:t>;</w:t>
      </w:r>
      <w:proofErr w:type="gramEnd"/>
    </w:p>
    <w:p w14:paraId="037DDDB8" w14:textId="7CF424DE" w:rsidR="00E56A3F" w:rsidRDefault="00E56A3F" w:rsidP="00480A06">
      <w:pPr>
        <w:pStyle w:val="ListParagraph"/>
        <w:numPr>
          <w:ilvl w:val="0"/>
          <w:numId w:val="175"/>
        </w:numPr>
        <w:tabs>
          <w:tab w:val="left" w:pos="1080"/>
        </w:tabs>
        <w:spacing w:before="120"/>
        <w:ind w:left="1080" w:right="360"/>
      </w:pPr>
      <w:r>
        <w:t>How to perform a user seal check according to the manufacturer’s instructions each time a respirator is worn, and the fact that facial hair</w:t>
      </w:r>
      <w:r w:rsidR="00094E46">
        <w:t xml:space="preserve"> interferes with a seal.</w:t>
      </w:r>
    </w:p>
    <w:p w14:paraId="1B5B55E0" w14:textId="77777777" w:rsidR="00C124C7" w:rsidRDefault="00C124C7" w:rsidP="00480A06">
      <w:pPr>
        <w:spacing w:line="249" w:lineRule="auto"/>
        <w:ind w:left="480" w:right="360"/>
        <w:rPr>
          <w:b/>
          <w:color w:val="D2232A"/>
        </w:rPr>
      </w:pPr>
    </w:p>
    <w:p w14:paraId="0CDAF6A1" w14:textId="104F5632" w:rsidR="006529C6" w:rsidRDefault="006529C6" w:rsidP="00480A06">
      <w:pPr>
        <w:spacing w:line="249" w:lineRule="auto"/>
        <w:ind w:left="360" w:right="360"/>
        <w:rPr>
          <w:highlight w:val="yellow"/>
        </w:rPr>
      </w:pPr>
      <w:r>
        <w:t xml:space="preserve">The building coordinator will request respirators from their PPE supplier (closest medical center or KP central supply warehouse) who will arrange delivery to the administrative building.  At this site, the building coordinator </w:t>
      </w:r>
      <w:r w:rsidR="00673AE9">
        <w:t xml:space="preserve">is </w:t>
      </w:r>
      <w:r w:rsidR="00C30CAA" w:rsidRPr="00C30CAA">
        <w:rPr>
          <w:b/>
          <w:bCs/>
        </w:rPr>
        <w:t>Tanya Williams, Facility Services Manager</w:t>
      </w:r>
      <w:r w:rsidR="00C30CAA">
        <w:t>.</w:t>
      </w:r>
    </w:p>
    <w:p w14:paraId="519E920B" w14:textId="77777777" w:rsidR="00EF670D" w:rsidRDefault="00EF670D" w:rsidP="00480A06">
      <w:pPr>
        <w:pStyle w:val="BodyText"/>
        <w:spacing w:before="74" w:line="249" w:lineRule="auto"/>
        <w:ind w:left="360" w:right="360"/>
      </w:pPr>
    </w:p>
    <w:p w14:paraId="55EC5EB1" w14:textId="2418D761" w:rsidR="0086473D" w:rsidRDefault="003B6E08" w:rsidP="00480A06">
      <w:pPr>
        <w:pStyle w:val="BodyText"/>
        <w:spacing w:before="74" w:line="249" w:lineRule="auto"/>
        <w:ind w:left="360" w:right="360"/>
      </w:pPr>
      <w:r>
        <w:t>Emplo</w:t>
      </w:r>
      <w:r w:rsidR="00D1143D">
        <w:t>yees requesting respirators for voluntary use</w:t>
      </w:r>
      <w:r w:rsidR="00D831A3">
        <w:t xml:space="preserve"> </w:t>
      </w:r>
      <w:r w:rsidR="00A8744C">
        <w:t>will be</w:t>
      </w:r>
      <w:r w:rsidR="00D831A3">
        <w:t xml:space="preserve"> encouraged to use them</w:t>
      </w:r>
      <w:r w:rsidR="002B4B37">
        <w:t xml:space="preserve">. </w:t>
      </w:r>
      <w:r w:rsidR="008D2A1C">
        <w:t>At this site,</w:t>
      </w:r>
      <w:r w:rsidR="000316F4">
        <w:t xml:space="preserve"> the </w:t>
      </w:r>
      <w:r w:rsidR="006667AC">
        <w:t xml:space="preserve">individual </w:t>
      </w:r>
      <w:r w:rsidR="000316F4">
        <w:t>responsible</w:t>
      </w:r>
      <w:r w:rsidR="006667AC">
        <w:t xml:space="preserve"> for issuing the respirators</w:t>
      </w:r>
      <w:r w:rsidR="000316F4">
        <w:t xml:space="preserve"> is: </w:t>
      </w:r>
      <w:r w:rsidR="00C30CAA">
        <w:t>Managers of individual departments</w:t>
      </w:r>
      <w:r w:rsidR="00E20B15">
        <w:t>.  Th</w:t>
      </w:r>
      <w:r w:rsidR="00C30CAA">
        <w:t>ese</w:t>
      </w:r>
      <w:r w:rsidR="00E20B15">
        <w:t xml:space="preserve"> individual</w:t>
      </w:r>
      <w:r w:rsidR="00C30CAA">
        <w:t>s</w:t>
      </w:r>
      <w:r w:rsidR="00E20B15">
        <w:t xml:space="preserve"> will provide </w:t>
      </w:r>
      <w:r w:rsidR="00576A51">
        <w:t>these</w:t>
      </w:r>
      <w:r w:rsidR="00E20B15">
        <w:t xml:space="preserve"> employees with </w:t>
      </w:r>
      <w:r w:rsidR="003F54EF">
        <w:t xml:space="preserve">a voluntary use respirator, a copy of </w:t>
      </w:r>
      <w:r w:rsidR="00A9088F">
        <w:t xml:space="preserve">8 CCR 5144 </w:t>
      </w:r>
      <w:r w:rsidR="003F54EF">
        <w:t>Appendix D and</w:t>
      </w:r>
      <w:r w:rsidR="00A106AC">
        <w:t xml:space="preserve"> </w:t>
      </w:r>
      <w:r w:rsidR="0082786C">
        <w:t xml:space="preserve">training in the form of a handout providing the required </w:t>
      </w:r>
      <w:r w:rsidR="00BA5CC8">
        <w:t>information.</w:t>
      </w:r>
      <w:r w:rsidR="00865F40">
        <w:t xml:space="preserve">  </w:t>
      </w:r>
      <w:r w:rsidR="00865668">
        <w:t>T</w:t>
      </w:r>
      <w:r w:rsidR="00C30CAA">
        <w:t>hese</w:t>
      </w:r>
      <w:r w:rsidR="00865668">
        <w:t xml:space="preserve"> individual</w:t>
      </w:r>
      <w:r w:rsidR="00C30CAA">
        <w:t xml:space="preserve">s </w:t>
      </w:r>
      <w:r w:rsidR="00865668">
        <w:lastRenderedPageBreak/>
        <w:t>will also be responsible for documenting t</w:t>
      </w:r>
      <w:r w:rsidR="007B129F">
        <w:t>h</w:t>
      </w:r>
      <w:r w:rsidR="0019736E">
        <w:t xml:space="preserve">e provision of these </w:t>
      </w:r>
      <w:r w:rsidR="00056882">
        <w:t xml:space="preserve">three </w:t>
      </w:r>
      <w:r w:rsidR="0019736E">
        <w:t>items</w:t>
      </w:r>
      <w:r w:rsidR="00056882">
        <w:t xml:space="preserve"> to employees</w:t>
      </w:r>
      <w:r w:rsidR="0019736E">
        <w:t>.</w:t>
      </w:r>
      <w:r w:rsidR="007B129F">
        <w:t xml:space="preserve"> </w:t>
      </w:r>
      <w:r w:rsidR="00E142F3">
        <w:t>(</w:t>
      </w:r>
      <w:r w:rsidR="00421FC4">
        <w:t xml:space="preserve">See </w:t>
      </w:r>
      <w:hyperlink w:anchor="_Appendix_H_–" w:history="1">
        <w:r w:rsidR="006C5317" w:rsidRPr="002C245B">
          <w:rPr>
            <w:rStyle w:val="Hyperlink"/>
            <w:b/>
            <w:bCs/>
          </w:rPr>
          <w:t>Appendix H- Resources for Voluntary Respirator Distribution</w:t>
        </w:r>
      </w:hyperlink>
      <w:r w:rsidR="004731AD">
        <w:t xml:space="preserve"> </w:t>
      </w:r>
      <w:r w:rsidR="00421FC4">
        <w:t xml:space="preserve">for links to </w:t>
      </w:r>
      <w:r w:rsidR="006C5317">
        <w:t xml:space="preserve">a respirator issuance log </w:t>
      </w:r>
      <w:r w:rsidR="00F84913">
        <w:t>and training handout</w:t>
      </w:r>
      <w:r w:rsidR="006C5317">
        <w:t>s</w:t>
      </w:r>
      <w:r w:rsidR="007358A3">
        <w:t>.</w:t>
      </w:r>
      <w:r w:rsidR="00E142F3">
        <w:t xml:space="preserve">) </w:t>
      </w:r>
      <w:r w:rsidR="00833D78">
        <w:t xml:space="preserve">Employees </w:t>
      </w:r>
      <w:r w:rsidR="008A36A1">
        <w:t>should</w:t>
      </w:r>
      <w:r w:rsidR="004475D4">
        <w:t xml:space="preserve"> perform a user seal check each time they don their respirator.  </w:t>
      </w:r>
      <w:r w:rsidR="00E142F3">
        <w:t xml:space="preserve">Employees who are not able to </w:t>
      </w:r>
      <w:r w:rsidR="00762241">
        <w:t xml:space="preserve">successfully perform a user seal check will be instructed to notify their supervisor and will be provided </w:t>
      </w:r>
      <w:r w:rsidR="007C4E95">
        <w:t xml:space="preserve">either a </w:t>
      </w:r>
      <w:r w:rsidR="00DB6DFB">
        <w:t>replacement</w:t>
      </w:r>
      <w:r w:rsidR="007C4E95">
        <w:t xml:space="preserve"> respirator or </w:t>
      </w:r>
      <w:r w:rsidR="00762241">
        <w:t xml:space="preserve">an alternate respirator of an appropriate size. </w:t>
      </w:r>
      <w:r w:rsidR="002922B7">
        <w:t xml:space="preserve"> Employees should contact their supervisor </w:t>
      </w:r>
      <w:r w:rsidR="00523B83">
        <w:t xml:space="preserve">for a replacement </w:t>
      </w:r>
      <w:r w:rsidR="002922B7">
        <w:t xml:space="preserve">respirator </w:t>
      </w:r>
      <w:r w:rsidR="00523B83">
        <w:t xml:space="preserve">if it </w:t>
      </w:r>
      <w:r w:rsidR="002922B7">
        <w:t xml:space="preserve">becomes </w:t>
      </w:r>
      <w:r w:rsidR="00523B83">
        <w:t xml:space="preserve">damaged, deformed, </w:t>
      </w:r>
      <w:r w:rsidR="002922B7">
        <w:t xml:space="preserve">dirty, or </w:t>
      </w:r>
      <w:r w:rsidR="00523B83">
        <w:t>difficult to breathe through</w:t>
      </w:r>
      <w:r w:rsidR="002922B7">
        <w:t>.</w:t>
      </w:r>
    </w:p>
    <w:p w14:paraId="51ADDDF0" w14:textId="77777777" w:rsidR="00C33FAC" w:rsidRDefault="00C33FAC" w:rsidP="00480A06">
      <w:pPr>
        <w:pStyle w:val="BodyText"/>
        <w:spacing w:before="74" w:line="249" w:lineRule="auto"/>
        <w:ind w:left="360" w:right="360"/>
      </w:pPr>
    </w:p>
    <w:p w14:paraId="41AB4BAF" w14:textId="7BE3151C" w:rsidR="00B606C1" w:rsidRDefault="00B606C1" w:rsidP="00480A06">
      <w:pPr>
        <w:pStyle w:val="BodyText"/>
        <w:spacing w:before="74" w:line="249" w:lineRule="auto"/>
        <w:ind w:left="360" w:right="360"/>
      </w:pPr>
      <w:r>
        <w:t>We</w:t>
      </w:r>
      <w:r>
        <w:rPr>
          <w:spacing w:val="-4"/>
        </w:rPr>
        <w:t xml:space="preserve"> </w:t>
      </w:r>
      <w:r>
        <w:t>provide</w:t>
      </w:r>
      <w:r>
        <w:rPr>
          <w:spacing w:val="-4"/>
        </w:rPr>
        <w:t xml:space="preserve"> </w:t>
      </w:r>
      <w:r>
        <w:t>and</w:t>
      </w:r>
      <w:r>
        <w:rPr>
          <w:spacing w:val="-4"/>
        </w:rPr>
        <w:t xml:space="preserve"> </w:t>
      </w:r>
      <w:r>
        <w:t>ensure</w:t>
      </w:r>
      <w:r>
        <w:rPr>
          <w:spacing w:val="-4"/>
        </w:rPr>
        <w:t xml:space="preserve"> </w:t>
      </w:r>
      <w:r>
        <w:t>use</w:t>
      </w:r>
      <w:r>
        <w:rPr>
          <w:spacing w:val="-4"/>
        </w:rPr>
        <w:t xml:space="preserve"> </w:t>
      </w:r>
      <w:r>
        <w:t>of</w:t>
      </w:r>
      <w:r>
        <w:rPr>
          <w:spacing w:val="-3"/>
        </w:rPr>
        <w:t xml:space="preserve"> </w:t>
      </w:r>
      <w:r>
        <w:t>respirators</w:t>
      </w:r>
      <w:r>
        <w:rPr>
          <w:spacing w:val="-3"/>
        </w:rPr>
        <w:t xml:space="preserve"> </w:t>
      </w:r>
      <w:r>
        <w:t>in</w:t>
      </w:r>
      <w:r>
        <w:rPr>
          <w:spacing w:val="-4"/>
        </w:rPr>
        <w:t xml:space="preserve"> </w:t>
      </w:r>
      <w:r>
        <w:t>compliance</w:t>
      </w:r>
      <w:r>
        <w:rPr>
          <w:spacing w:val="-3"/>
        </w:rPr>
        <w:t xml:space="preserve"> </w:t>
      </w:r>
      <w:r>
        <w:t>with</w:t>
      </w:r>
      <w:r>
        <w:rPr>
          <w:spacing w:val="-4"/>
        </w:rPr>
        <w:t xml:space="preserve"> </w:t>
      </w:r>
      <w:r>
        <w:t>section</w:t>
      </w:r>
      <w:r>
        <w:rPr>
          <w:spacing w:val="-3"/>
        </w:rPr>
        <w:t xml:space="preserve"> </w:t>
      </w:r>
      <w:r>
        <w:t>5144</w:t>
      </w:r>
      <w:r>
        <w:rPr>
          <w:spacing w:val="-4"/>
        </w:rPr>
        <w:t xml:space="preserve"> </w:t>
      </w:r>
      <w:r>
        <w:t>when</w:t>
      </w:r>
      <w:r>
        <w:rPr>
          <w:spacing w:val="-3"/>
        </w:rPr>
        <w:t xml:space="preserve"> </w:t>
      </w:r>
      <w:r>
        <w:t>deemed</w:t>
      </w:r>
      <w:r>
        <w:rPr>
          <w:spacing w:val="-4"/>
        </w:rPr>
        <w:t xml:space="preserve"> </w:t>
      </w:r>
      <w:r>
        <w:t>necessary</w:t>
      </w:r>
      <w:r>
        <w:rPr>
          <w:spacing w:val="-4"/>
        </w:rPr>
        <w:t xml:space="preserve"> </w:t>
      </w:r>
      <w:r>
        <w:t>by</w:t>
      </w:r>
      <w:r>
        <w:rPr>
          <w:spacing w:val="-58"/>
        </w:rPr>
        <w:t xml:space="preserve"> </w:t>
      </w:r>
      <w:r>
        <w:t>Cal/OSHA.</w:t>
      </w:r>
    </w:p>
    <w:p w14:paraId="39466FF5" w14:textId="56A5B38E" w:rsidR="001373A7" w:rsidRPr="00DB2D75" w:rsidRDefault="001373A7" w:rsidP="00480A06">
      <w:pPr>
        <w:pStyle w:val="Heading3"/>
        <w:ind w:left="360" w:right="360"/>
        <w:rPr>
          <w:sz w:val="24"/>
          <w:szCs w:val="24"/>
        </w:rPr>
      </w:pPr>
      <w:r w:rsidRPr="00DB2D75">
        <w:rPr>
          <w:sz w:val="24"/>
          <w:szCs w:val="24"/>
        </w:rPr>
        <w:t>Testing</w:t>
      </w:r>
    </w:p>
    <w:p w14:paraId="0327E26F" w14:textId="123205C0" w:rsidR="00311041" w:rsidRPr="00311041" w:rsidRDefault="00311041" w:rsidP="00480A06">
      <w:pPr>
        <w:tabs>
          <w:tab w:val="left" w:pos="1219"/>
          <w:tab w:val="left" w:pos="1220"/>
        </w:tabs>
        <w:spacing w:before="120"/>
        <w:ind w:left="360" w:right="360"/>
      </w:pPr>
      <w:r w:rsidRPr="00A420FD">
        <w:t xml:space="preserve">Testing of symptomatic employees. </w:t>
      </w:r>
      <w:r>
        <w:t xml:space="preserve">KP </w:t>
      </w:r>
      <w:r w:rsidR="00A420FD">
        <w:t>will</w:t>
      </w:r>
      <w:r w:rsidRPr="00A420FD">
        <w:t xml:space="preserve"> make COVID-19 testing available at no cost to employees with COVID-19 symptoms who are not fully vaccinated, during employees’ paid time.</w:t>
      </w:r>
    </w:p>
    <w:p w14:paraId="2D0291FC" w14:textId="252BE3BB" w:rsidR="00083EAC" w:rsidRPr="002C245B" w:rsidRDefault="00920F17" w:rsidP="00480A06">
      <w:pPr>
        <w:pStyle w:val="Heading2"/>
        <w:ind w:left="0" w:right="360"/>
        <w:rPr>
          <w:b w:val="0"/>
          <w:bCs w:val="0"/>
        </w:rPr>
      </w:pPr>
      <w:r w:rsidRPr="0066040D">
        <w:t>Investigating and Responding to COVID-19 Cases</w:t>
      </w:r>
      <w:r w:rsidR="00870BBF" w:rsidRPr="0066040D">
        <w:t xml:space="preserve"> </w:t>
      </w:r>
      <w:r w:rsidR="00870BBF" w:rsidRPr="002C245B">
        <w:rPr>
          <w:b w:val="0"/>
          <w:bCs w:val="0"/>
        </w:rPr>
        <w:t>(8 CCR 3205(c)(3))</w:t>
      </w:r>
    </w:p>
    <w:p w14:paraId="6A61EF32" w14:textId="5663A622" w:rsidR="00380263" w:rsidRDefault="00780563" w:rsidP="00480A06">
      <w:pPr>
        <w:pStyle w:val="BodyText"/>
        <w:spacing w:before="120"/>
        <w:ind w:left="360" w:right="360"/>
      </w:pPr>
      <w:r>
        <w:t>We have developed effective procedure</w:t>
      </w:r>
      <w:r w:rsidR="00FB2F8D">
        <w:t>s</w:t>
      </w:r>
      <w:r>
        <w:t xml:space="preserve"> to investigate COVID-19 cases that include seeking information</w:t>
      </w:r>
      <w:r>
        <w:rPr>
          <w:spacing w:val="1"/>
        </w:rPr>
        <w:t xml:space="preserve"> </w:t>
      </w:r>
      <w:r>
        <w:t>from</w:t>
      </w:r>
      <w:r>
        <w:rPr>
          <w:spacing w:val="-2"/>
        </w:rPr>
        <w:t xml:space="preserve"> </w:t>
      </w:r>
      <w:r>
        <w:t>our</w:t>
      </w:r>
      <w:r>
        <w:rPr>
          <w:spacing w:val="-3"/>
        </w:rPr>
        <w:t xml:space="preserve"> </w:t>
      </w:r>
      <w:r>
        <w:t>employees</w:t>
      </w:r>
      <w:r>
        <w:rPr>
          <w:spacing w:val="-2"/>
        </w:rPr>
        <w:t xml:space="preserve"> </w:t>
      </w:r>
      <w:r>
        <w:t>regarding</w:t>
      </w:r>
      <w:r>
        <w:rPr>
          <w:spacing w:val="-2"/>
        </w:rPr>
        <w:t xml:space="preserve"> </w:t>
      </w:r>
      <w:r>
        <w:t>COVID-19</w:t>
      </w:r>
      <w:r>
        <w:rPr>
          <w:spacing w:val="-3"/>
        </w:rPr>
        <w:t xml:space="preserve"> </w:t>
      </w:r>
      <w:r>
        <w:t>cases,</w:t>
      </w:r>
      <w:r>
        <w:rPr>
          <w:spacing w:val="-1"/>
        </w:rPr>
        <w:t xml:space="preserve"> </w:t>
      </w:r>
      <w:r>
        <w:t>close</w:t>
      </w:r>
      <w:r>
        <w:rPr>
          <w:spacing w:val="-2"/>
        </w:rPr>
        <w:t xml:space="preserve"> </w:t>
      </w:r>
      <w:r>
        <w:t>contacts,</w:t>
      </w:r>
      <w:r>
        <w:rPr>
          <w:spacing w:val="-2"/>
        </w:rPr>
        <w:t xml:space="preserve"> </w:t>
      </w:r>
      <w:r>
        <w:t>test</w:t>
      </w:r>
      <w:r>
        <w:rPr>
          <w:spacing w:val="-1"/>
        </w:rPr>
        <w:t xml:space="preserve"> </w:t>
      </w:r>
      <w:r>
        <w:t>results,</w:t>
      </w:r>
      <w:r>
        <w:rPr>
          <w:spacing w:val="-2"/>
        </w:rPr>
        <w:t xml:space="preserve"> </w:t>
      </w:r>
      <w:r>
        <w:t>and</w:t>
      </w:r>
      <w:r>
        <w:rPr>
          <w:spacing w:val="-3"/>
        </w:rPr>
        <w:t xml:space="preserve"> </w:t>
      </w:r>
      <w:r>
        <w:t>onset</w:t>
      </w:r>
      <w:r>
        <w:rPr>
          <w:spacing w:val="-2"/>
        </w:rPr>
        <w:t xml:space="preserve"> </w:t>
      </w:r>
      <w:r>
        <w:t>of</w:t>
      </w:r>
      <w:r>
        <w:rPr>
          <w:spacing w:val="-3"/>
        </w:rPr>
        <w:t xml:space="preserve"> </w:t>
      </w:r>
      <w:r>
        <w:t>symptoms.</w:t>
      </w:r>
      <w:r>
        <w:rPr>
          <w:spacing w:val="-6"/>
        </w:rPr>
        <w:t xml:space="preserve"> </w:t>
      </w:r>
      <w:r w:rsidR="00791B1A">
        <w:t>T</w:t>
      </w:r>
      <w:r w:rsidR="00920F17">
        <w:t>his will be accomplished by</w:t>
      </w:r>
      <w:r w:rsidR="00380263">
        <w:t xml:space="preserve"> using the </w:t>
      </w:r>
      <w:r w:rsidR="005E7484">
        <w:rPr>
          <w:rStyle w:val="Hyperlink"/>
          <w:b/>
        </w:rPr>
        <w:t xml:space="preserve"> </w:t>
      </w:r>
      <w:hyperlink w:anchor="_Appendix_C:_Investigating" w:history="1">
        <w:r w:rsidR="00D45FBE" w:rsidRPr="00DB2D75">
          <w:rPr>
            <w:rStyle w:val="Hyperlink"/>
            <w:b/>
            <w:color w:val="0070C0"/>
          </w:rPr>
          <w:t>Appendix C: Investigating COVID-19 Cases</w:t>
        </w:r>
      </w:hyperlink>
      <w:r w:rsidR="005E7C8E">
        <w:t xml:space="preserve"> </w:t>
      </w:r>
      <w:r w:rsidR="00380263">
        <w:t>form</w:t>
      </w:r>
      <w:r w:rsidR="005E7C8E">
        <w:t xml:space="preserve">. </w:t>
      </w:r>
    </w:p>
    <w:p w14:paraId="2659D82C" w14:textId="77777777" w:rsidR="00BA55B3" w:rsidRDefault="00BA55B3" w:rsidP="00480A06">
      <w:pPr>
        <w:pStyle w:val="BodyText"/>
        <w:ind w:left="360" w:right="360"/>
      </w:pPr>
    </w:p>
    <w:p w14:paraId="5C04E5DB" w14:textId="268DBB5E" w:rsidR="00BA55B3" w:rsidRDefault="00BA55B3" w:rsidP="00480A06">
      <w:pPr>
        <w:pStyle w:val="BodyText"/>
        <w:ind w:left="360" w:right="360"/>
      </w:pPr>
      <w:r>
        <w:t>We</w:t>
      </w:r>
      <w:r>
        <w:rPr>
          <w:spacing w:val="-5"/>
        </w:rPr>
        <w:t xml:space="preserve"> </w:t>
      </w:r>
      <w:r>
        <w:t>also</w:t>
      </w:r>
      <w:r>
        <w:rPr>
          <w:spacing w:val="-4"/>
        </w:rPr>
        <w:t xml:space="preserve"> </w:t>
      </w:r>
      <w:r>
        <w:t>ensure</w:t>
      </w:r>
      <w:r>
        <w:rPr>
          <w:spacing w:val="-5"/>
        </w:rPr>
        <w:t xml:space="preserve"> </w:t>
      </w:r>
      <w:r>
        <w:t>the</w:t>
      </w:r>
      <w:r>
        <w:rPr>
          <w:spacing w:val="-3"/>
        </w:rPr>
        <w:t xml:space="preserve"> </w:t>
      </w:r>
      <w:r>
        <w:t>following</w:t>
      </w:r>
      <w:r>
        <w:rPr>
          <w:spacing w:val="-4"/>
        </w:rPr>
        <w:t xml:space="preserve"> </w:t>
      </w:r>
      <w:r>
        <w:t>is</w:t>
      </w:r>
      <w:r>
        <w:rPr>
          <w:spacing w:val="-4"/>
        </w:rPr>
        <w:t xml:space="preserve"> </w:t>
      </w:r>
      <w:r>
        <w:t>implemented:</w:t>
      </w:r>
    </w:p>
    <w:p w14:paraId="3F4A5773" w14:textId="1D0FD47C" w:rsidR="008A2868" w:rsidRDefault="008A2868" w:rsidP="00480A06">
      <w:pPr>
        <w:spacing w:before="191"/>
        <w:ind w:left="360" w:right="360"/>
        <w:jc w:val="both"/>
        <w:rPr>
          <w:bCs/>
        </w:rPr>
      </w:pPr>
      <w:r w:rsidRPr="002C245B">
        <w:rPr>
          <w:bCs/>
        </w:rPr>
        <w:t xml:space="preserve">Through existing </w:t>
      </w:r>
      <w:r w:rsidR="00851E48">
        <w:rPr>
          <w:bCs/>
        </w:rPr>
        <w:t>Kaiser P</w:t>
      </w:r>
      <w:r w:rsidR="00F93FC0">
        <w:rPr>
          <w:bCs/>
        </w:rPr>
        <w:t>e</w:t>
      </w:r>
      <w:r w:rsidR="00851E48">
        <w:rPr>
          <w:bCs/>
        </w:rPr>
        <w:t>rmanente</w:t>
      </w:r>
      <w:r w:rsidR="00546DBC">
        <w:rPr>
          <w:bCs/>
        </w:rPr>
        <w:t xml:space="preserve"> </w:t>
      </w:r>
      <w:r w:rsidRPr="002C245B">
        <w:rPr>
          <w:bCs/>
        </w:rPr>
        <w:t>processes and protocols, employees who have had a close contact will</w:t>
      </w:r>
      <w:r w:rsidR="00600C36">
        <w:rPr>
          <w:bCs/>
        </w:rPr>
        <w:t>:</w:t>
      </w:r>
    </w:p>
    <w:p w14:paraId="62942BA2" w14:textId="1EB16D95" w:rsidR="00C33029" w:rsidRPr="00D40838" w:rsidRDefault="00546DBC" w:rsidP="00480A06">
      <w:pPr>
        <w:pStyle w:val="ListParagraph"/>
        <w:numPr>
          <w:ilvl w:val="0"/>
          <w:numId w:val="214"/>
        </w:numPr>
        <w:tabs>
          <w:tab w:val="left" w:pos="1080"/>
        </w:tabs>
        <w:spacing w:beforeLines="120" w:before="288"/>
        <w:ind w:left="1080" w:right="360"/>
        <w:jc w:val="both"/>
        <w:rPr>
          <w:b/>
        </w:rPr>
      </w:pPr>
      <w:r w:rsidRPr="00DB2D75">
        <w:rPr>
          <w:bCs/>
        </w:rPr>
        <w:t>be</w:t>
      </w:r>
      <w:r w:rsidR="00C33029" w:rsidRPr="00DB2D75">
        <w:rPr>
          <w:bCs/>
          <w:spacing w:val="-3"/>
        </w:rPr>
        <w:t xml:space="preserve"> </w:t>
      </w:r>
      <w:r w:rsidR="00C33029" w:rsidRPr="00DB2D75">
        <w:rPr>
          <w:bCs/>
        </w:rPr>
        <w:t>offered</w:t>
      </w:r>
      <w:r w:rsidR="00C33029" w:rsidRPr="00DB2D75">
        <w:rPr>
          <w:bCs/>
          <w:spacing w:val="-2"/>
        </w:rPr>
        <w:t xml:space="preserve"> </w:t>
      </w:r>
      <w:r w:rsidR="00C33029" w:rsidRPr="00DB2D75">
        <w:rPr>
          <w:bCs/>
        </w:rPr>
        <w:t>COVID-19</w:t>
      </w:r>
      <w:r w:rsidR="00C33029" w:rsidRPr="00DB2D75">
        <w:rPr>
          <w:bCs/>
          <w:spacing w:val="-3"/>
        </w:rPr>
        <w:t xml:space="preserve"> </w:t>
      </w:r>
      <w:r w:rsidR="00C33029" w:rsidRPr="00DB2D75">
        <w:rPr>
          <w:bCs/>
        </w:rPr>
        <w:t>testing</w:t>
      </w:r>
      <w:r w:rsidR="00C33029" w:rsidRPr="00DB2D75">
        <w:rPr>
          <w:bCs/>
          <w:spacing w:val="-2"/>
        </w:rPr>
        <w:t xml:space="preserve"> </w:t>
      </w:r>
      <w:r w:rsidR="00C33029" w:rsidRPr="00DB2D75">
        <w:rPr>
          <w:bCs/>
        </w:rPr>
        <w:t>at</w:t>
      </w:r>
      <w:r w:rsidR="00C33029" w:rsidRPr="00DB2D75">
        <w:rPr>
          <w:bCs/>
          <w:spacing w:val="-3"/>
        </w:rPr>
        <w:t xml:space="preserve"> </w:t>
      </w:r>
      <w:r w:rsidR="00C33029" w:rsidRPr="00DB2D75">
        <w:rPr>
          <w:bCs/>
        </w:rPr>
        <w:t>no</w:t>
      </w:r>
      <w:r w:rsidR="00C33029" w:rsidRPr="00DB2D75">
        <w:rPr>
          <w:bCs/>
          <w:spacing w:val="-1"/>
        </w:rPr>
        <w:t xml:space="preserve"> </w:t>
      </w:r>
      <w:r w:rsidR="00C33029" w:rsidRPr="00DB2D75">
        <w:rPr>
          <w:bCs/>
        </w:rPr>
        <w:t>cost</w:t>
      </w:r>
      <w:r w:rsidR="00C33029" w:rsidRPr="00DB2D75">
        <w:rPr>
          <w:bCs/>
          <w:spacing w:val="-3"/>
        </w:rPr>
        <w:t xml:space="preserve"> </w:t>
      </w:r>
      <w:r w:rsidR="00C33029" w:rsidRPr="00DB2D75">
        <w:rPr>
          <w:bCs/>
        </w:rPr>
        <w:t>during</w:t>
      </w:r>
      <w:r w:rsidR="00C33029" w:rsidRPr="00DB2D75">
        <w:rPr>
          <w:bCs/>
          <w:spacing w:val="-2"/>
        </w:rPr>
        <w:t xml:space="preserve"> </w:t>
      </w:r>
      <w:r w:rsidR="00C33029" w:rsidRPr="00DB2D75">
        <w:rPr>
          <w:bCs/>
        </w:rPr>
        <w:t>their</w:t>
      </w:r>
      <w:r w:rsidR="00C33029" w:rsidRPr="00DB2D75">
        <w:rPr>
          <w:bCs/>
          <w:spacing w:val="-2"/>
        </w:rPr>
        <w:t xml:space="preserve"> </w:t>
      </w:r>
      <w:r w:rsidR="00C33029" w:rsidRPr="00DB2D75">
        <w:rPr>
          <w:bCs/>
        </w:rPr>
        <w:t>working</w:t>
      </w:r>
      <w:r w:rsidR="00C33029" w:rsidRPr="00DB2D75">
        <w:rPr>
          <w:bCs/>
          <w:spacing w:val="-59"/>
        </w:rPr>
        <w:t xml:space="preserve"> </w:t>
      </w:r>
      <w:r w:rsidRPr="00DB2D75">
        <w:rPr>
          <w:bCs/>
          <w:spacing w:val="-59"/>
        </w:rPr>
        <w:t xml:space="preserve">   </w:t>
      </w:r>
      <w:r w:rsidR="00D14388" w:rsidRPr="00DB2D75">
        <w:rPr>
          <w:bCs/>
          <w:spacing w:val="-59"/>
        </w:rPr>
        <w:t xml:space="preserve">        </w:t>
      </w:r>
      <w:r w:rsidR="00C33029" w:rsidRPr="00DB2D75">
        <w:rPr>
          <w:bCs/>
        </w:rPr>
        <w:t>hours</w:t>
      </w:r>
      <w:r w:rsidR="009B09E1" w:rsidRPr="00DB2D75">
        <w:rPr>
          <w:bCs/>
        </w:rPr>
        <w:t xml:space="preserve"> (see </w:t>
      </w:r>
      <w:r w:rsidR="00FB24E1" w:rsidRPr="00D40838">
        <w:rPr>
          <w:b/>
          <w:i/>
        </w:rPr>
        <w:t>KP NCAL Management of Healthcare Exposure to COVID-19 in the</w:t>
      </w:r>
      <w:r w:rsidR="00AF7E42" w:rsidRPr="00D40838">
        <w:rPr>
          <w:b/>
          <w:i/>
          <w:iCs/>
        </w:rPr>
        <w:t xml:space="preserve"> Workplace</w:t>
      </w:r>
      <w:r w:rsidR="00D40838" w:rsidRPr="00D40838">
        <w:rPr>
          <w:b/>
          <w:i/>
          <w:iCs/>
        </w:rPr>
        <w:t>.</w:t>
      </w:r>
    </w:p>
    <w:p w14:paraId="5463DD95" w14:textId="009FD467" w:rsidR="00C33029" w:rsidRPr="00DB2D75" w:rsidRDefault="00580D9B" w:rsidP="00480A06">
      <w:pPr>
        <w:pStyle w:val="ListParagraph"/>
        <w:numPr>
          <w:ilvl w:val="0"/>
          <w:numId w:val="214"/>
        </w:numPr>
        <w:tabs>
          <w:tab w:val="left" w:pos="1080"/>
        </w:tabs>
        <w:spacing w:beforeLines="120" w:before="288"/>
        <w:ind w:left="1080" w:right="360"/>
        <w:rPr>
          <w:bCs/>
        </w:rPr>
      </w:pPr>
      <w:r w:rsidRPr="00DB2D75">
        <w:rPr>
          <w:bCs/>
        </w:rPr>
        <w:t xml:space="preserve">be provided the </w:t>
      </w:r>
      <w:r w:rsidR="00C33029" w:rsidRPr="00DB2D75">
        <w:rPr>
          <w:bCs/>
        </w:rPr>
        <w:t>information</w:t>
      </w:r>
      <w:r w:rsidR="00C33029" w:rsidRPr="00DB2D75">
        <w:rPr>
          <w:bCs/>
          <w:spacing w:val="-2"/>
        </w:rPr>
        <w:t xml:space="preserve"> </w:t>
      </w:r>
      <w:r w:rsidR="00C33029" w:rsidRPr="00DB2D75">
        <w:rPr>
          <w:bCs/>
        </w:rPr>
        <w:t>on</w:t>
      </w:r>
      <w:r w:rsidR="00C33029" w:rsidRPr="00DB2D75">
        <w:rPr>
          <w:bCs/>
          <w:spacing w:val="-3"/>
        </w:rPr>
        <w:t xml:space="preserve"> </w:t>
      </w:r>
      <w:r w:rsidR="00C33029" w:rsidRPr="00DB2D75">
        <w:rPr>
          <w:bCs/>
        </w:rPr>
        <w:t>benefits</w:t>
      </w:r>
      <w:r w:rsidR="00C33029" w:rsidRPr="00DB2D75">
        <w:rPr>
          <w:bCs/>
          <w:spacing w:val="-3"/>
        </w:rPr>
        <w:t xml:space="preserve"> </w:t>
      </w:r>
      <w:r w:rsidR="00C33029" w:rsidRPr="00DB2D75">
        <w:rPr>
          <w:bCs/>
        </w:rPr>
        <w:t>described</w:t>
      </w:r>
      <w:r w:rsidR="00C33029" w:rsidRPr="00DB2D75">
        <w:rPr>
          <w:bCs/>
          <w:spacing w:val="-2"/>
        </w:rPr>
        <w:t xml:space="preserve"> </w:t>
      </w:r>
      <w:r w:rsidR="00C33029" w:rsidRPr="00DB2D75">
        <w:rPr>
          <w:bCs/>
        </w:rPr>
        <w:t>in</w:t>
      </w:r>
      <w:r w:rsidR="00C33029" w:rsidRPr="00DB2D75">
        <w:rPr>
          <w:bCs/>
          <w:spacing w:val="-3"/>
        </w:rPr>
        <w:t xml:space="preserve"> </w:t>
      </w:r>
      <w:r w:rsidR="00C33029" w:rsidRPr="00DB2D75">
        <w:rPr>
          <w:bCs/>
        </w:rPr>
        <w:t>Training</w:t>
      </w:r>
      <w:r w:rsidR="00C33029" w:rsidRPr="00DB2D75">
        <w:rPr>
          <w:bCs/>
          <w:spacing w:val="-3"/>
        </w:rPr>
        <w:t xml:space="preserve"> </w:t>
      </w:r>
      <w:r w:rsidR="00C33029" w:rsidRPr="00DB2D75">
        <w:rPr>
          <w:bCs/>
        </w:rPr>
        <w:t>and</w:t>
      </w:r>
      <w:r w:rsidR="00C33029" w:rsidRPr="00DB2D75">
        <w:rPr>
          <w:bCs/>
          <w:spacing w:val="-3"/>
        </w:rPr>
        <w:t xml:space="preserve"> </w:t>
      </w:r>
      <w:r w:rsidR="00C33029" w:rsidRPr="00DB2D75">
        <w:rPr>
          <w:bCs/>
        </w:rPr>
        <w:t>Instruction,</w:t>
      </w:r>
      <w:r w:rsidR="00C33029" w:rsidRPr="00DB2D75">
        <w:rPr>
          <w:bCs/>
          <w:spacing w:val="-3"/>
        </w:rPr>
        <w:t xml:space="preserve"> </w:t>
      </w:r>
      <w:r w:rsidR="00C33029" w:rsidRPr="00DB2D75">
        <w:rPr>
          <w:bCs/>
        </w:rPr>
        <w:t>and</w:t>
      </w:r>
      <w:r w:rsidR="00C33029" w:rsidRPr="00DB2D75">
        <w:rPr>
          <w:bCs/>
          <w:spacing w:val="-3"/>
        </w:rPr>
        <w:t xml:space="preserve"> </w:t>
      </w:r>
      <w:r w:rsidR="00C33029" w:rsidRPr="00DB2D75">
        <w:rPr>
          <w:bCs/>
        </w:rPr>
        <w:t>Exclusion</w:t>
      </w:r>
      <w:r w:rsidR="00C33029" w:rsidRPr="00DB2D75">
        <w:rPr>
          <w:bCs/>
          <w:spacing w:val="-3"/>
        </w:rPr>
        <w:t xml:space="preserve"> </w:t>
      </w:r>
      <w:r w:rsidR="00C33029" w:rsidRPr="00DB2D75">
        <w:rPr>
          <w:bCs/>
        </w:rPr>
        <w:t>of</w:t>
      </w:r>
      <w:r w:rsidR="00C33029" w:rsidRPr="00DB2D75">
        <w:rPr>
          <w:bCs/>
          <w:spacing w:val="-2"/>
        </w:rPr>
        <w:t xml:space="preserve"> </w:t>
      </w:r>
      <w:r w:rsidR="00B73843">
        <w:rPr>
          <w:bCs/>
          <w:spacing w:val="-2"/>
        </w:rPr>
        <w:t xml:space="preserve">COVID-19 Cases, </w:t>
      </w:r>
    </w:p>
    <w:p w14:paraId="32DB7964" w14:textId="7C7A0235" w:rsidR="00156BA8" w:rsidRPr="00DB2D75" w:rsidRDefault="00580D9B" w:rsidP="00480A06">
      <w:pPr>
        <w:pStyle w:val="ListParagraph"/>
        <w:numPr>
          <w:ilvl w:val="0"/>
          <w:numId w:val="214"/>
        </w:numPr>
        <w:tabs>
          <w:tab w:val="left" w:pos="1080"/>
        </w:tabs>
        <w:spacing w:beforeLines="120" w:before="288"/>
        <w:ind w:left="1080" w:right="360"/>
        <w:rPr>
          <w:bCs/>
        </w:rPr>
      </w:pPr>
      <w:r w:rsidRPr="00DB2D75">
        <w:rPr>
          <w:bCs/>
        </w:rPr>
        <w:t>receive w</w:t>
      </w:r>
      <w:r w:rsidR="00C33029" w:rsidRPr="00DB2D75">
        <w:rPr>
          <w:bCs/>
        </w:rPr>
        <w:t xml:space="preserve">ritten notice within 1 day of </w:t>
      </w:r>
      <w:r w:rsidRPr="00DB2D75">
        <w:rPr>
          <w:bCs/>
        </w:rPr>
        <w:t xml:space="preserve">our </w:t>
      </w:r>
      <w:r w:rsidR="00C33029" w:rsidRPr="00DB2D75">
        <w:rPr>
          <w:bCs/>
        </w:rPr>
        <w:t>knowledge of a COVID-19 case that people at the worksite</w:t>
      </w:r>
      <w:r w:rsidR="00C33029" w:rsidRPr="00DB2D75">
        <w:rPr>
          <w:bCs/>
          <w:spacing w:val="1"/>
        </w:rPr>
        <w:t xml:space="preserve"> </w:t>
      </w:r>
      <w:r w:rsidR="00C33029" w:rsidRPr="00DB2D75">
        <w:rPr>
          <w:bCs/>
        </w:rPr>
        <w:t>may have been exposed to COVID-19. This notice will be provided to all employees (and their</w:t>
      </w:r>
      <w:r w:rsidR="00C33029" w:rsidRPr="00DB2D75">
        <w:rPr>
          <w:bCs/>
          <w:spacing w:val="1"/>
        </w:rPr>
        <w:t xml:space="preserve"> </w:t>
      </w:r>
      <w:r w:rsidR="00C33029" w:rsidRPr="00DB2D75">
        <w:rPr>
          <w:bCs/>
        </w:rPr>
        <w:t>authorized</w:t>
      </w:r>
      <w:r w:rsidR="00C33029" w:rsidRPr="00DB2D75">
        <w:rPr>
          <w:bCs/>
          <w:spacing w:val="-6"/>
        </w:rPr>
        <w:t xml:space="preserve"> </w:t>
      </w:r>
      <w:r w:rsidR="00C33029" w:rsidRPr="00DB2D75">
        <w:rPr>
          <w:bCs/>
        </w:rPr>
        <w:t>representative),</w:t>
      </w:r>
      <w:r w:rsidR="00C33029" w:rsidRPr="00DB2D75">
        <w:rPr>
          <w:bCs/>
          <w:spacing w:val="-5"/>
        </w:rPr>
        <w:t xml:space="preserve"> </w:t>
      </w:r>
      <w:r w:rsidR="00C33029" w:rsidRPr="00DB2D75">
        <w:rPr>
          <w:bCs/>
        </w:rPr>
        <w:t>independent</w:t>
      </w:r>
      <w:r w:rsidR="00C33029" w:rsidRPr="00DB2D75">
        <w:rPr>
          <w:bCs/>
          <w:spacing w:val="-4"/>
        </w:rPr>
        <w:t xml:space="preserve"> </w:t>
      </w:r>
      <w:r w:rsidR="00C33029" w:rsidRPr="00DB2D75">
        <w:rPr>
          <w:bCs/>
        </w:rPr>
        <w:t>contractors</w:t>
      </w:r>
      <w:r w:rsidR="00C33029" w:rsidRPr="00DB2D75">
        <w:rPr>
          <w:bCs/>
          <w:spacing w:val="-5"/>
        </w:rPr>
        <w:t xml:space="preserve"> </w:t>
      </w:r>
      <w:r w:rsidR="00C33029" w:rsidRPr="00DB2D75">
        <w:rPr>
          <w:bCs/>
        </w:rPr>
        <w:t>and</w:t>
      </w:r>
      <w:r w:rsidR="00C33029" w:rsidRPr="00DB2D75">
        <w:rPr>
          <w:bCs/>
          <w:spacing w:val="-5"/>
        </w:rPr>
        <w:t xml:space="preserve"> </w:t>
      </w:r>
      <w:r w:rsidR="00C33029" w:rsidRPr="00DB2D75">
        <w:rPr>
          <w:bCs/>
        </w:rPr>
        <w:t>other</w:t>
      </w:r>
      <w:r w:rsidR="00C33029" w:rsidRPr="00DB2D75">
        <w:rPr>
          <w:bCs/>
          <w:spacing w:val="-4"/>
        </w:rPr>
        <w:t xml:space="preserve"> </w:t>
      </w:r>
      <w:r w:rsidR="00C33029" w:rsidRPr="00DB2D75">
        <w:rPr>
          <w:bCs/>
        </w:rPr>
        <w:t>employers</w:t>
      </w:r>
      <w:r w:rsidR="00C33029" w:rsidRPr="00DB2D75">
        <w:rPr>
          <w:bCs/>
          <w:spacing w:val="-5"/>
        </w:rPr>
        <w:t xml:space="preserve"> </w:t>
      </w:r>
      <w:r w:rsidR="00C33029" w:rsidRPr="00DB2D75">
        <w:rPr>
          <w:bCs/>
        </w:rPr>
        <w:t>at</w:t>
      </w:r>
      <w:r w:rsidR="00C33029" w:rsidRPr="00DB2D75">
        <w:rPr>
          <w:bCs/>
          <w:spacing w:val="-6"/>
        </w:rPr>
        <w:t xml:space="preserve"> </w:t>
      </w:r>
      <w:r w:rsidR="00C33029" w:rsidRPr="00DB2D75">
        <w:rPr>
          <w:bCs/>
        </w:rPr>
        <w:t>the</w:t>
      </w:r>
      <w:r w:rsidR="00C33029" w:rsidRPr="00DB2D75">
        <w:rPr>
          <w:bCs/>
          <w:spacing w:val="-4"/>
        </w:rPr>
        <w:t xml:space="preserve"> </w:t>
      </w:r>
      <w:r w:rsidR="00C33029" w:rsidRPr="00DB2D75">
        <w:rPr>
          <w:bCs/>
        </w:rPr>
        <w:t>worksite</w:t>
      </w:r>
      <w:r w:rsidR="00C33029" w:rsidRPr="00DB2D75">
        <w:rPr>
          <w:bCs/>
          <w:spacing w:val="-4"/>
        </w:rPr>
        <w:t xml:space="preserve"> </w:t>
      </w:r>
      <w:r w:rsidR="00C33029" w:rsidRPr="00DB2D75">
        <w:rPr>
          <w:bCs/>
        </w:rPr>
        <w:t>during</w:t>
      </w:r>
      <w:r w:rsidR="00C33029" w:rsidRPr="00DB2D75">
        <w:rPr>
          <w:bCs/>
          <w:spacing w:val="-58"/>
        </w:rPr>
        <w:t xml:space="preserve"> </w:t>
      </w:r>
      <w:r w:rsidR="00C33029" w:rsidRPr="00DB2D75">
        <w:rPr>
          <w:bCs/>
        </w:rPr>
        <w:t>the high-risk exposure period.</w:t>
      </w:r>
      <w:r w:rsidR="00C33029" w:rsidRPr="00DB2D75">
        <w:rPr>
          <w:bCs/>
          <w:spacing w:val="1"/>
        </w:rPr>
        <w:t xml:space="preserve"> </w:t>
      </w:r>
    </w:p>
    <w:p w14:paraId="4892B22B" w14:textId="77777777" w:rsidR="00BA55B3" w:rsidRDefault="00BA55B3" w:rsidP="00480A06">
      <w:pPr>
        <w:tabs>
          <w:tab w:val="left" w:pos="859"/>
          <w:tab w:val="left" w:pos="860"/>
        </w:tabs>
        <w:spacing w:before="120" w:line="249" w:lineRule="auto"/>
        <w:ind w:left="504" w:right="360"/>
      </w:pPr>
    </w:p>
    <w:p w14:paraId="16C7B0C5" w14:textId="17C5BE94" w:rsidR="003C0C8C" w:rsidRDefault="00EB1D1B" w:rsidP="00480A06">
      <w:pPr>
        <w:pStyle w:val="Heading2"/>
        <w:ind w:left="0" w:right="360"/>
        <w:rPr>
          <w:b w:val="0"/>
          <w:bCs w:val="0"/>
        </w:rPr>
      </w:pPr>
      <w:r w:rsidRPr="002C245B">
        <w:t>System for Communicating</w:t>
      </w:r>
      <w:r w:rsidR="00564CF6" w:rsidRPr="002C245B">
        <w:t xml:space="preserve"> </w:t>
      </w:r>
      <w:r w:rsidR="00564CF6" w:rsidRPr="002C245B">
        <w:rPr>
          <w:b w:val="0"/>
          <w:bCs w:val="0"/>
        </w:rPr>
        <w:t>(8 CCR 3205(c)(1))</w:t>
      </w:r>
    </w:p>
    <w:p w14:paraId="182CF841" w14:textId="77777777" w:rsidR="00D40838" w:rsidRPr="0013728D" w:rsidRDefault="00D40838" w:rsidP="00480A06">
      <w:pPr>
        <w:pStyle w:val="Heading2"/>
        <w:ind w:left="0" w:right="360"/>
      </w:pPr>
    </w:p>
    <w:p w14:paraId="30A1615B" w14:textId="77777777" w:rsidR="00274B7D" w:rsidRDefault="00B74043" w:rsidP="00480A06">
      <w:pPr>
        <w:tabs>
          <w:tab w:val="left" w:pos="360"/>
        </w:tabs>
        <w:spacing w:line="249" w:lineRule="auto"/>
        <w:ind w:left="360" w:right="360"/>
      </w:pPr>
      <w:r>
        <w:t xml:space="preserve">Our goal is to </w:t>
      </w:r>
      <w:r w:rsidR="00EB1D1B">
        <w:t xml:space="preserve">ensure </w:t>
      </w:r>
      <w:r>
        <w:t xml:space="preserve">that we have effective two-way </w:t>
      </w:r>
      <w:r w:rsidR="00EB1D1B">
        <w:t>communicat</w:t>
      </w:r>
      <w:r>
        <w:t>ion with our employees, i</w:t>
      </w:r>
      <w:r w:rsidR="00EB1D1B">
        <w:t xml:space="preserve">n a form </w:t>
      </w:r>
      <w:r>
        <w:t xml:space="preserve">they can </w:t>
      </w:r>
      <w:r w:rsidR="00EB1D1B">
        <w:t>readily understand, and</w:t>
      </w:r>
      <w:r>
        <w:t xml:space="preserve"> that it </w:t>
      </w:r>
      <w:r w:rsidR="00EB1D1B">
        <w:t>include</w:t>
      </w:r>
      <w:r>
        <w:t>s</w:t>
      </w:r>
      <w:r w:rsidR="00EB1D1B">
        <w:t xml:space="preserve"> the following information:</w:t>
      </w:r>
      <w:r w:rsidR="0616AA26">
        <w:t xml:space="preserve"> </w:t>
      </w:r>
    </w:p>
    <w:p w14:paraId="790D967E" w14:textId="35B3469D" w:rsidR="003A2181" w:rsidRPr="000C67D7" w:rsidRDefault="003A2181" w:rsidP="00480A06">
      <w:pPr>
        <w:pStyle w:val="ListParagraph"/>
        <w:numPr>
          <w:ilvl w:val="0"/>
          <w:numId w:val="8"/>
        </w:numPr>
        <w:tabs>
          <w:tab w:val="left" w:pos="1080"/>
        </w:tabs>
        <w:spacing w:before="120" w:line="249" w:lineRule="auto"/>
        <w:ind w:left="1080" w:right="360"/>
        <w:rPr>
          <w:b/>
        </w:rPr>
      </w:pPr>
      <w:r>
        <w:t>Employees</w:t>
      </w:r>
      <w:r w:rsidRPr="000C67D7">
        <w:t xml:space="preserve"> should report COVID-19 symptoms and possible hazards to </w:t>
      </w:r>
      <w:r w:rsidRPr="005D22C5">
        <w:t>managers</w:t>
      </w:r>
      <w:r>
        <w:t>,</w:t>
      </w:r>
      <w:r w:rsidRPr="005D22C5">
        <w:t xml:space="preserve"> who will</w:t>
      </w:r>
      <w:r>
        <w:t xml:space="preserve"> </w:t>
      </w:r>
      <w:r w:rsidRPr="005D22C5">
        <w:t xml:space="preserve">report to the appropriate department for follow-up. </w:t>
      </w:r>
      <w:r w:rsidRPr="005D22C5">
        <w:rPr>
          <w:spacing w:val="-3"/>
        </w:rPr>
        <w:t xml:space="preserve"> </w:t>
      </w:r>
    </w:p>
    <w:p w14:paraId="27FF9F2B" w14:textId="4300C32A" w:rsidR="002463E3" w:rsidRDefault="002463E3" w:rsidP="00480A06">
      <w:pPr>
        <w:pStyle w:val="ListParagraph"/>
        <w:numPr>
          <w:ilvl w:val="0"/>
          <w:numId w:val="162"/>
        </w:numPr>
        <w:tabs>
          <w:tab w:val="left" w:pos="1080"/>
        </w:tabs>
        <w:ind w:right="360"/>
      </w:pPr>
      <w:r>
        <w:t>That</w:t>
      </w:r>
      <w:r>
        <w:rPr>
          <w:spacing w:val="-3"/>
        </w:rPr>
        <w:t xml:space="preserve"> </w:t>
      </w:r>
      <w:r>
        <w:t>employees</w:t>
      </w:r>
      <w:r>
        <w:rPr>
          <w:spacing w:val="-3"/>
        </w:rPr>
        <w:t xml:space="preserve"> </w:t>
      </w:r>
      <w:r>
        <w:t>can</w:t>
      </w:r>
      <w:r>
        <w:rPr>
          <w:spacing w:val="-2"/>
        </w:rPr>
        <w:t xml:space="preserve"> </w:t>
      </w:r>
      <w:r>
        <w:t>report</w:t>
      </w:r>
      <w:r>
        <w:rPr>
          <w:spacing w:val="-2"/>
        </w:rPr>
        <w:t xml:space="preserve"> </w:t>
      </w:r>
      <w:r>
        <w:t>symptoms,</w:t>
      </w:r>
      <w:r>
        <w:rPr>
          <w:spacing w:val="-2"/>
        </w:rPr>
        <w:t xml:space="preserve"> </w:t>
      </w:r>
      <w:r>
        <w:t>possible</w:t>
      </w:r>
      <w:r>
        <w:rPr>
          <w:spacing w:val="-3"/>
        </w:rPr>
        <w:t xml:space="preserve"> </w:t>
      </w:r>
      <w:r>
        <w:t>close</w:t>
      </w:r>
      <w:r>
        <w:rPr>
          <w:spacing w:val="-2"/>
        </w:rPr>
        <w:t xml:space="preserve"> </w:t>
      </w:r>
      <w:r w:rsidR="00673AE9">
        <w:t>contacts,</w:t>
      </w:r>
      <w:r>
        <w:rPr>
          <w:spacing w:val="-2"/>
        </w:rPr>
        <w:t xml:space="preserve"> </w:t>
      </w:r>
      <w:r>
        <w:t>and</w:t>
      </w:r>
      <w:r>
        <w:rPr>
          <w:spacing w:val="-4"/>
        </w:rPr>
        <w:t xml:space="preserve"> </w:t>
      </w:r>
      <w:r>
        <w:t>hazards</w:t>
      </w:r>
      <w:r>
        <w:rPr>
          <w:spacing w:val="-3"/>
        </w:rPr>
        <w:t xml:space="preserve"> </w:t>
      </w:r>
      <w:r>
        <w:t>without</w:t>
      </w:r>
      <w:r>
        <w:rPr>
          <w:spacing w:val="-3"/>
        </w:rPr>
        <w:t xml:space="preserve"> </w:t>
      </w:r>
      <w:r>
        <w:t>fear</w:t>
      </w:r>
      <w:r>
        <w:rPr>
          <w:spacing w:val="-2"/>
        </w:rPr>
        <w:t xml:space="preserve"> </w:t>
      </w:r>
      <w:r>
        <w:t>of</w:t>
      </w:r>
      <w:r>
        <w:rPr>
          <w:spacing w:val="-3"/>
        </w:rPr>
        <w:t xml:space="preserve"> </w:t>
      </w:r>
      <w:r>
        <w:t>reprisal.</w:t>
      </w:r>
    </w:p>
    <w:p w14:paraId="2580099D" w14:textId="131AB855" w:rsidR="005845DC" w:rsidRDefault="005845DC" w:rsidP="00480A06">
      <w:pPr>
        <w:pStyle w:val="ListParagraph"/>
        <w:numPr>
          <w:ilvl w:val="0"/>
          <w:numId w:val="8"/>
        </w:numPr>
        <w:tabs>
          <w:tab w:val="left" w:pos="1080"/>
        </w:tabs>
        <w:spacing w:before="0" w:line="249" w:lineRule="auto"/>
        <w:ind w:left="1080" w:right="360"/>
      </w:pPr>
      <w:r w:rsidRPr="0093311C">
        <w:t>Our</w:t>
      </w:r>
      <w:r w:rsidRPr="0093311C">
        <w:rPr>
          <w:spacing w:val="-3"/>
        </w:rPr>
        <w:t xml:space="preserve"> </w:t>
      </w:r>
      <w:r w:rsidRPr="0093311C">
        <w:t>procedures</w:t>
      </w:r>
      <w:r w:rsidRPr="0093311C">
        <w:rPr>
          <w:spacing w:val="-4"/>
        </w:rPr>
        <w:t xml:space="preserve"> </w:t>
      </w:r>
      <w:r w:rsidRPr="0093311C">
        <w:t>or</w:t>
      </w:r>
      <w:r w:rsidRPr="0093311C">
        <w:rPr>
          <w:spacing w:val="-4"/>
        </w:rPr>
        <w:t xml:space="preserve"> </w:t>
      </w:r>
      <w:r w:rsidRPr="0093311C">
        <w:t>policies</w:t>
      </w:r>
      <w:r w:rsidRPr="0093311C">
        <w:rPr>
          <w:spacing w:val="-4"/>
        </w:rPr>
        <w:t xml:space="preserve"> </w:t>
      </w:r>
      <w:r>
        <w:t>for</w:t>
      </w:r>
      <w:r w:rsidRPr="005E7C8E">
        <w:rPr>
          <w:spacing w:val="-3"/>
        </w:rPr>
        <w:t xml:space="preserve"> </w:t>
      </w:r>
      <w:r>
        <w:t>accommodating</w:t>
      </w:r>
      <w:r w:rsidRPr="005E7C8E">
        <w:rPr>
          <w:spacing w:val="-4"/>
        </w:rPr>
        <w:t xml:space="preserve"> </w:t>
      </w:r>
      <w:r>
        <w:t>employees</w:t>
      </w:r>
      <w:r w:rsidRPr="005E7C8E">
        <w:rPr>
          <w:spacing w:val="-4"/>
        </w:rPr>
        <w:t xml:space="preserve"> </w:t>
      </w:r>
      <w:r>
        <w:t>with</w:t>
      </w:r>
      <w:r w:rsidRPr="005E7C8E">
        <w:rPr>
          <w:spacing w:val="-4"/>
        </w:rPr>
        <w:t xml:space="preserve"> </w:t>
      </w:r>
      <w:r>
        <w:t>medical</w:t>
      </w:r>
      <w:r w:rsidRPr="005E7C8E">
        <w:rPr>
          <w:spacing w:val="-3"/>
        </w:rPr>
        <w:t xml:space="preserve"> </w:t>
      </w:r>
      <w:r>
        <w:t>or</w:t>
      </w:r>
      <w:r w:rsidRPr="005E7C8E">
        <w:rPr>
          <w:spacing w:val="-5"/>
        </w:rPr>
        <w:t xml:space="preserve"> </w:t>
      </w:r>
      <w:r>
        <w:t>other</w:t>
      </w:r>
      <w:r w:rsidRPr="005E7C8E">
        <w:rPr>
          <w:spacing w:val="-4"/>
        </w:rPr>
        <w:t xml:space="preserve"> </w:t>
      </w:r>
      <w:r>
        <w:t>conditions</w:t>
      </w:r>
      <w:r w:rsidRPr="005E7C8E">
        <w:rPr>
          <w:spacing w:val="-3"/>
        </w:rPr>
        <w:t xml:space="preserve"> </w:t>
      </w:r>
      <w:r>
        <w:t>that</w:t>
      </w:r>
      <w:r w:rsidRPr="005E7C8E">
        <w:rPr>
          <w:spacing w:val="-3"/>
        </w:rPr>
        <w:t xml:space="preserve"> </w:t>
      </w:r>
      <w:r>
        <w:t>put</w:t>
      </w:r>
      <w:r w:rsidRPr="005E7C8E">
        <w:rPr>
          <w:spacing w:val="-4"/>
        </w:rPr>
        <w:t xml:space="preserve"> </w:t>
      </w:r>
      <w:r>
        <w:t>them</w:t>
      </w:r>
      <w:r w:rsidRPr="005E7C8E">
        <w:rPr>
          <w:spacing w:val="-3"/>
        </w:rPr>
        <w:t xml:space="preserve"> </w:t>
      </w:r>
      <w:r>
        <w:t>at</w:t>
      </w:r>
      <w:r w:rsidRPr="005E7C8E">
        <w:rPr>
          <w:spacing w:val="-4"/>
        </w:rPr>
        <w:t xml:space="preserve"> </w:t>
      </w:r>
      <w:r>
        <w:t>increased</w:t>
      </w:r>
      <w:r w:rsidRPr="005E7C8E">
        <w:rPr>
          <w:spacing w:val="-4"/>
        </w:rPr>
        <w:t xml:space="preserve"> </w:t>
      </w:r>
      <w:r>
        <w:t>risk</w:t>
      </w:r>
      <w:r w:rsidRPr="005E7C8E">
        <w:rPr>
          <w:spacing w:val="-3"/>
        </w:rPr>
        <w:t xml:space="preserve"> </w:t>
      </w:r>
      <w:r>
        <w:t>of</w:t>
      </w:r>
      <w:r w:rsidRPr="005E7C8E">
        <w:rPr>
          <w:spacing w:val="-5"/>
        </w:rPr>
        <w:t xml:space="preserve"> </w:t>
      </w:r>
      <w:r>
        <w:t>severe COVID-19 illness include:</w:t>
      </w:r>
    </w:p>
    <w:p w14:paraId="0CC2F4B2" w14:textId="77777777" w:rsidR="005845DC" w:rsidRPr="00A80DB0" w:rsidRDefault="005845DC" w:rsidP="00480A06">
      <w:pPr>
        <w:tabs>
          <w:tab w:val="left" w:pos="499"/>
          <w:tab w:val="left" w:pos="500"/>
        </w:tabs>
        <w:spacing w:before="120" w:line="250" w:lineRule="auto"/>
        <w:ind w:left="1080" w:right="360"/>
        <w:rPr>
          <w:rFonts w:asciiTheme="minorHAnsi" w:eastAsiaTheme="minorEastAsia" w:hAnsiTheme="minorHAnsi" w:cstheme="minorBidi"/>
        </w:rPr>
      </w:pPr>
      <w:r w:rsidRPr="00807CD2">
        <w:lastRenderedPageBreak/>
        <w:t>If employees raise the concern of being in a high-risk category and/or having an underlying condition that prevents them from returning to the workplace:</w:t>
      </w:r>
    </w:p>
    <w:p w14:paraId="2E32184C" w14:textId="77777777" w:rsidR="005845DC" w:rsidRPr="0093311C" w:rsidRDefault="005845DC" w:rsidP="00480A06">
      <w:pPr>
        <w:pStyle w:val="ListParagraph"/>
        <w:numPr>
          <w:ilvl w:val="1"/>
          <w:numId w:val="8"/>
        </w:numPr>
        <w:tabs>
          <w:tab w:val="left" w:pos="499"/>
          <w:tab w:val="left" w:pos="500"/>
        </w:tabs>
        <w:spacing w:before="120" w:line="250" w:lineRule="auto"/>
        <w:ind w:left="1800" w:right="360"/>
        <w:rPr>
          <w:rFonts w:asciiTheme="minorHAnsi" w:eastAsiaTheme="minorEastAsia" w:hAnsiTheme="minorHAnsi" w:cstheme="minorBidi"/>
        </w:rPr>
      </w:pPr>
      <w:r w:rsidRPr="00807CD2">
        <w:t xml:space="preserve">Employees communicate concerns to their </w:t>
      </w:r>
      <w:r w:rsidRPr="0093311C">
        <w:t>managers, Human Resources Consultants, or Disability Management</w:t>
      </w:r>
    </w:p>
    <w:p w14:paraId="52DAE7F6" w14:textId="77777777" w:rsidR="005845DC" w:rsidRPr="0093311C" w:rsidRDefault="005845DC" w:rsidP="00480A06">
      <w:pPr>
        <w:pStyle w:val="ListParagraph"/>
        <w:numPr>
          <w:ilvl w:val="1"/>
          <w:numId w:val="8"/>
        </w:numPr>
        <w:tabs>
          <w:tab w:val="left" w:pos="499"/>
          <w:tab w:val="left" w:pos="500"/>
        </w:tabs>
        <w:spacing w:before="120" w:line="250" w:lineRule="auto"/>
        <w:ind w:left="1800" w:right="360"/>
        <w:rPr>
          <w:rFonts w:asciiTheme="minorHAnsi" w:eastAsiaTheme="minorEastAsia" w:hAnsiTheme="minorHAnsi" w:cstheme="minorBidi"/>
        </w:rPr>
      </w:pPr>
      <w:r w:rsidRPr="0093311C">
        <w:t>Managers engage Disability Management as needed and follow our reasonable accommodation process, including:</w:t>
      </w:r>
    </w:p>
    <w:p w14:paraId="3301A5BB"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53B76587">
        <w:t>Explor</w:t>
      </w:r>
      <w:r>
        <w:t>ing</w:t>
      </w:r>
      <w:r w:rsidRPr="0093311C">
        <w:t xml:space="preserve"> reasonable accommodations that will allow an employee to return to the workplace. Each employee’s concerns and department needs will be evaluated case-by-case. Some potential solutions may include additional space reconfigurations (moving desks, adding safety barriers, etc.), alternative shifts, or other work agreements.  Employees and managers should reach out to their Human Resources Consultant and/or Disability Management as needed to discuss options.</w:t>
      </w:r>
    </w:p>
    <w:p w14:paraId="613FB6D9"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0093311C">
        <w:t>If an on-site accommodation or modification is not feasible, a case-by-case assessment of operational needs and other considerations will be performed to determine whether the employee is able to work from home.</w:t>
      </w:r>
    </w:p>
    <w:p w14:paraId="64567A59"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0093311C">
        <w:t>If an employee is unable to work on-site or remotely, a leave of absence may be provided as a reasonable accommodation.</w:t>
      </w:r>
    </w:p>
    <w:p w14:paraId="64A0882A" w14:textId="77777777" w:rsidR="005845DC" w:rsidRPr="0093311C" w:rsidRDefault="005845DC" w:rsidP="00480A06">
      <w:pPr>
        <w:tabs>
          <w:tab w:val="left" w:pos="499"/>
          <w:tab w:val="left" w:pos="500"/>
        </w:tabs>
        <w:spacing w:line="249" w:lineRule="auto"/>
        <w:ind w:right="360"/>
      </w:pPr>
    </w:p>
    <w:p w14:paraId="70A92BB7" w14:textId="0CC158DF" w:rsidR="00B8595C" w:rsidRPr="00DB2D75" w:rsidRDefault="002463E3" w:rsidP="00480A06">
      <w:pPr>
        <w:pStyle w:val="ListParagraph"/>
        <w:numPr>
          <w:ilvl w:val="0"/>
          <w:numId w:val="8"/>
        </w:numPr>
        <w:spacing w:before="120" w:line="249" w:lineRule="auto"/>
        <w:ind w:left="1080" w:right="360"/>
      </w:pPr>
      <w:r>
        <w:t xml:space="preserve">Access to COVID-19 testing when testing is required. </w:t>
      </w:r>
      <w:r w:rsidR="001F6A1F" w:rsidRPr="00ED5704">
        <w:t>In the event we are required to provide testing because of a workplace exposure or outbreak,</w:t>
      </w:r>
      <w:r w:rsidR="001F6A1F" w:rsidRPr="00DB2D75">
        <w:t xml:space="preserve"> </w:t>
      </w:r>
      <w:r w:rsidR="001F6A1F" w:rsidRPr="00ED5704">
        <w:t>we</w:t>
      </w:r>
      <w:r w:rsidR="001F6A1F" w:rsidRPr="00DB2D75">
        <w:t xml:space="preserve"> </w:t>
      </w:r>
      <w:r w:rsidR="001F6A1F" w:rsidRPr="00ED5704">
        <w:t>will</w:t>
      </w:r>
      <w:r w:rsidR="001F6A1F" w:rsidRPr="00DB2D75">
        <w:t xml:space="preserve"> communicate the plan for providing testing and </w:t>
      </w:r>
      <w:r w:rsidR="001F6A1F" w:rsidRPr="00ED5704">
        <w:t>inform</w:t>
      </w:r>
      <w:r w:rsidR="001F6A1F" w:rsidRPr="00DB2D75">
        <w:t xml:space="preserve"> </w:t>
      </w:r>
      <w:r w:rsidR="001F6A1F" w:rsidRPr="00ED5704">
        <w:t>affected</w:t>
      </w:r>
      <w:r w:rsidR="001F6A1F" w:rsidRPr="00DB2D75">
        <w:t xml:space="preserve"> </w:t>
      </w:r>
      <w:r w:rsidR="001F6A1F" w:rsidRPr="00ED5704">
        <w:t>employees</w:t>
      </w:r>
      <w:r w:rsidR="001F6A1F" w:rsidRPr="00DB2D75">
        <w:t xml:space="preserve"> </w:t>
      </w:r>
      <w:r w:rsidR="001F6A1F" w:rsidRPr="00ED5704">
        <w:t>of</w:t>
      </w:r>
      <w:r w:rsidR="001F6A1F" w:rsidRPr="00DB2D75">
        <w:t xml:space="preserve"> </w:t>
      </w:r>
      <w:r w:rsidR="001F6A1F" w:rsidRPr="00ED5704">
        <w:t>the</w:t>
      </w:r>
      <w:r w:rsidR="001F6A1F" w:rsidRPr="00DB2D75">
        <w:t xml:space="preserve"> </w:t>
      </w:r>
      <w:r w:rsidR="001F6A1F" w:rsidRPr="00ED5704">
        <w:t>reason</w:t>
      </w:r>
      <w:r w:rsidR="001F6A1F" w:rsidRPr="00DB2D75">
        <w:t xml:space="preserve"> </w:t>
      </w:r>
      <w:r w:rsidR="001F6A1F" w:rsidRPr="00ED5704">
        <w:t>for</w:t>
      </w:r>
      <w:r w:rsidR="001F6A1F" w:rsidRPr="00DB2D75">
        <w:t xml:space="preserve"> </w:t>
      </w:r>
      <w:r w:rsidR="001F6A1F" w:rsidRPr="00ED5704">
        <w:t>the testing and the possible consequences of a positive test.</w:t>
      </w:r>
      <w:r w:rsidR="001F6A1F" w:rsidRPr="00DB2D75">
        <w:t xml:space="preserve"> </w:t>
      </w:r>
      <w:r w:rsidR="002A776D" w:rsidRPr="00DB2D75">
        <w:t xml:space="preserve"> </w:t>
      </w:r>
      <w:r w:rsidR="004C14EE">
        <w:t>Employee Health will coordinate appropriate testing and location with the employee and/or manager so that the t</w:t>
      </w:r>
      <w:r w:rsidR="002A776D" w:rsidRPr="002C245B">
        <w:t xml:space="preserve">esting </w:t>
      </w:r>
      <w:r w:rsidR="004C14EE">
        <w:t xml:space="preserve">is </w:t>
      </w:r>
      <w:r w:rsidR="009371C8" w:rsidRPr="002C245B">
        <w:t>perfo</w:t>
      </w:r>
      <w:r w:rsidR="009371C8">
        <w:t>r</w:t>
      </w:r>
      <w:r w:rsidR="009371C8" w:rsidRPr="002C245B">
        <w:t>med at no cost to t</w:t>
      </w:r>
      <w:r w:rsidR="00730CB9">
        <w:t>h</w:t>
      </w:r>
      <w:r w:rsidR="009371C8" w:rsidRPr="002C245B">
        <w:t>e employee during working hours</w:t>
      </w:r>
      <w:r w:rsidR="004C14EE">
        <w:t xml:space="preserve"> in a timely manner</w:t>
      </w:r>
      <w:r w:rsidR="009371C8" w:rsidRPr="002C245B">
        <w:t xml:space="preserve">. </w:t>
      </w:r>
      <w:r w:rsidR="00AC29D6">
        <w:t xml:space="preserve"> </w:t>
      </w:r>
      <w:r w:rsidR="004C14EE">
        <w:t xml:space="preserve">  </w:t>
      </w:r>
      <w:r w:rsidR="004C14EE" w:rsidRPr="00DB2D75">
        <w:t>(</w:t>
      </w:r>
      <w:r w:rsidR="00392ABD" w:rsidRPr="00DB2D75">
        <w:t xml:space="preserve">Site to select their region’s document: </w:t>
      </w:r>
      <w:r w:rsidR="00B8595C" w:rsidRPr="00DB2D75">
        <w:t>See KP NCAL Management of Healthcare Exposure to COVID-19 in the Workplace or Interim Workflow for SCAL Healthcare Personnel: Evaluation of Workplace Exposures, Testing, and Return to Work Criteria</w:t>
      </w:r>
      <w:r w:rsidR="00647A5D">
        <w:t>)</w:t>
      </w:r>
      <w:r w:rsidR="00B27DF3">
        <w:t>.</w:t>
      </w:r>
    </w:p>
    <w:p w14:paraId="5F8F1208" w14:textId="772FBEC2" w:rsidR="00862FB2" w:rsidRPr="00DB2D75" w:rsidRDefault="00862FB2" w:rsidP="00480A06">
      <w:pPr>
        <w:pStyle w:val="ListParagraph"/>
        <w:numPr>
          <w:ilvl w:val="0"/>
          <w:numId w:val="8"/>
        </w:numPr>
        <w:tabs>
          <w:tab w:val="left" w:pos="1080"/>
        </w:tabs>
        <w:spacing w:before="120" w:line="249" w:lineRule="auto"/>
        <w:ind w:left="1080" w:right="360"/>
      </w:pPr>
      <w:r>
        <w:t xml:space="preserve">Where testing is not required, employees can access COVID-19 testing by contacting Employee </w:t>
      </w:r>
      <w:r w:rsidRPr="00ED5704">
        <w:t xml:space="preserve">Health.  If they do not know how to contact Employee Health, they can ask their manager. </w:t>
      </w:r>
    </w:p>
    <w:p w14:paraId="3FA251FC" w14:textId="6499DCAD" w:rsidR="002463E3" w:rsidRPr="00DB2D75" w:rsidRDefault="002463E3" w:rsidP="00480A06">
      <w:pPr>
        <w:pStyle w:val="ListParagraph"/>
        <w:numPr>
          <w:ilvl w:val="0"/>
          <w:numId w:val="8"/>
        </w:numPr>
        <w:tabs>
          <w:tab w:val="left" w:pos="1080"/>
        </w:tabs>
        <w:spacing w:before="120" w:line="249" w:lineRule="auto"/>
        <w:ind w:left="1080" w:right="360"/>
      </w:pPr>
      <w:r>
        <w:t>The</w:t>
      </w:r>
      <w:r w:rsidRPr="00DB2D75">
        <w:t xml:space="preserve"> </w:t>
      </w:r>
      <w:r>
        <w:t>COVID-19</w:t>
      </w:r>
      <w:r w:rsidRPr="00DB2D75">
        <w:t xml:space="preserve"> </w:t>
      </w:r>
      <w:r>
        <w:t>hazards</w:t>
      </w:r>
      <w:r w:rsidRPr="00DB2D75">
        <w:t xml:space="preserve"> </w:t>
      </w:r>
      <w:r>
        <w:t>employees</w:t>
      </w:r>
      <w:r w:rsidRPr="00DB2D75">
        <w:t xml:space="preserve"> </w:t>
      </w:r>
      <w:r>
        <w:t>(including</w:t>
      </w:r>
      <w:r w:rsidRPr="00DB2D75">
        <w:t xml:space="preserve"> </w:t>
      </w:r>
      <w:r>
        <w:t>other</w:t>
      </w:r>
      <w:r w:rsidRPr="00DB2D75">
        <w:t xml:space="preserve"> </w:t>
      </w:r>
      <w:r>
        <w:t>employers</w:t>
      </w:r>
      <w:r w:rsidRPr="00DB2D75">
        <w:t xml:space="preserve"> </w:t>
      </w:r>
      <w:r>
        <w:t>and</w:t>
      </w:r>
      <w:r w:rsidRPr="00DB2D75">
        <w:t xml:space="preserve"> </w:t>
      </w:r>
      <w:r>
        <w:t>individuals</w:t>
      </w:r>
      <w:r w:rsidRPr="00DB2D75">
        <w:t xml:space="preserve"> </w:t>
      </w:r>
      <w:r>
        <w:t>in</w:t>
      </w:r>
      <w:r w:rsidRPr="00DB2D75">
        <w:t xml:space="preserve"> </w:t>
      </w:r>
      <w:r>
        <w:t>contact</w:t>
      </w:r>
      <w:r w:rsidRPr="00DB2D75">
        <w:t xml:space="preserve"> </w:t>
      </w:r>
      <w:r>
        <w:t>with</w:t>
      </w:r>
      <w:r w:rsidRPr="00DB2D75">
        <w:t xml:space="preserve"> </w:t>
      </w:r>
      <w:r>
        <w:t>our</w:t>
      </w:r>
      <w:r w:rsidR="00C242A9">
        <w:t xml:space="preserve"> </w:t>
      </w:r>
      <w:r w:rsidR="0015770D">
        <w:t>wo</w:t>
      </w:r>
      <w:r>
        <w:t>rkplace) may be exposed to, what is being done to control those hazards, and our COVID-19</w:t>
      </w:r>
      <w:r w:rsidRPr="00DB2D75">
        <w:t xml:space="preserve"> </w:t>
      </w:r>
      <w:r>
        <w:t>policies</w:t>
      </w:r>
      <w:r w:rsidRPr="00DB2D75">
        <w:t xml:space="preserve"> </w:t>
      </w:r>
      <w:r>
        <w:t>and</w:t>
      </w:r>
      <w:r w:rsidRPr="00DB2D75">
        <w:t xml:space="preserve"> </w:t>
      </w:r>
      <w:r>
        <w:t>procedures</w:t>
      </w:r>
      <w:r w:rsidR="00091C0F">
        <w:t xml:space="preserve"> </w:t>
      </w:r>
      <w:r w:rsidR="00091C0F" w:rsidRPr="00755780">
        <w:t>can be accessed in this written plan</w:t>
      </w:r>
      <w:r w:rsidR="00091C0F">
        <w:t>. (</w:t>
      </w:r>
      <w:r w:rsidR="00091C0F" w:rsidRPr="00DB2D75">
        <w:t>Facility managers will need to communicate to employees that this plan exists and is available to them; should also provide information to employees via huddles, staff meetings, or other methods of communication</w:t>
      </w:r>
      <w:r w:rsidR="00673AE9">
        <w:t>).</w:t>
      </w:r>
      <w:r w:rsidRPr="00DB2D75">
        <w:t xml:space="preserve"> </w:t>
      </w:r>
    </w:p>
    <w:p w14:paraId="2E636D8F" w14:textId="391E492C" w:rsidR="008F04DE" w:rsidRPr="00DB2D75" w:rsidRDefault="008F04DE" w:rsidP="00480A06">
      <w:pPr>
        <w:pStyle w:val="ListParagraph"/>
        <w:numPr>
          <w:ilvl w:val="0"/>
          <w:numId w:val="8"/>
        </w:numPr>
        <w:tabs>
          <w:tab w:val="left" w:pos="1080"/>
        </w:tabs>
        <w:spacing w:before="120" w:line="249" w:lineRule="auto"/>
        <w:ind w:left="1080" w:right="360"/>
      </w:pPr>
      <w:r w:rsidRPr="00DB2D75">
        <w:t xml:space="preserve">Records will be maintained </w:t>
      </w:r>
      <w:r w:rsidR="00EF07D8" w:rsidRPr="00DB2D75">
        <w:t xml:space="preserve">in a confidential manner, accessible only by those </w:t>
      </w:r>
      <w:r w:rsidR="00817274" w:rsidRPr="00DB2D75">
        <w:t>who are involved in the follow-up and medical care of the employee.</w:t>
      </w:r>
    </w:p>
    <w:p w14:paraId="7757305C" w14:textId="77777777" w:rsidR="00434986" w:rsidRPr="00DB2D75" w:rsidRDefault="008838FC" w:rsidP="00480A06">
      <w:pPr>
        <w:pStyle w:val="ListParagraph"/>
        <w:numPr>
          <w:ilvl w:val="0"/>
          <w:numId w:val="8"/>
        </w:numPr>
        <w:tabs>
          <w:tab w:val="left" w:pos="1080"/>
        </w:tabs>
        <w:spacing w:before="120" w:line="249" w:lineRule="auto"/>
        <w:ind w:left="1080" w:right="360"/>
      </w:pPr>
      <w:r w:rsidRPr="008B1773">
        <w:t>KP’s internal website is available to all employees and contains multiple resources to communicate information about COVID-19</w:t>
      </w:r>
      <w:r w:rsidRPr="00DB2D75">
        <w:t>:</w:t>
      </w:r>
      <w:r w:rsidR="008A1A15" w:rsidRPr="00DB2D75">
        <w:t xml:space="preserve"> </w:t>
      </w:r>
    </w:p>
    <w:p w14:paraId="1E934D6C" w14:textId="63D4644D" w:rsidR="00461B97" w:rsidRPr="00DB2D75" w:rsidRDefault="00461B97" w:rsidP="00480A06">
      <w:pPr>
        <w:pStyle w:val="ListParagraph"/>
        <w:numPr>
          <w:ilvl w:val="1"/>
          <w:numId w:val="8"/>
        </w:numPr>
        <w:tabs>
          <w:tab w:val="left" w:pos="1080"/>
        </w:tabs>
        <w:spacing w:before="120" w:line="249" w:lineRule="auto"/>
        <w:ind w:left="1800" w:right="360"/>
      </w:pPr>
      <w:r w:rsidRPr="00DB2D75">
        <w:t xml:space="preserve">NCAL:  </w:t>
      </w:r>
      <w:hyperlink r:id="rId16" w:history="1">
        <w:r w:rsidR="004777D5" w:rsidRPr="004777D5">
          <w:rPr>
            <w:rStyle w:val="Hyperlink"/>
          </w:rPr>
          <w:t>https://mykp.kp.org/en/news/national/covid-19-frequently-asked-questions.html</w:t>
        </w:r>
      </w:hyperlink>
    </w:p>
    <w:p w14:paraId="1ED89447" w14:textId="5C9A550D" w:rsidR="008838FC" w:rsidRPr="00DB2D75" w:rsidRDefault="0025038C" w:rsidP="00480A06">
      <w:pPr>
        <w:pStyle w:val="ListParagraph"/>
        <w:numPr>
          <w:ilvl w:val="1"/>
          <w:numId w:val="8"/>
        </w:numPr>
        <w:tabs>
          <w:tab w:val="left" w:pos="1080"/>
        </w:tabs>
        <w:spacing w:before="120" w:line="249" w:lineRule="auto"/>
        <w:ind w:left="1800" w:right="360"/>
      </w:pPr>
      <w:r w:rsidRPr="00DB2D75">
        <w:t>SCAL</w:t>
      </w:r>
      <w:r w:rsidR="00461B97" w:rsidRPr="00DB2D75">
        <w:t xml:space="preserve">: </w:t>
      </w:r>
      <w:hyperlink r:id="rId17" w:history="1">
        <w:r w:rsidR="00461B97" w:rsidRPr="00AA2F3B">
          <w:rPr>
            <w:u w:val="single"/>
          </w:rPr>
          <w:t>https://sp-cloud.kp.org/sites/KPSCCOVID-19</w:t>
        </w:r>
      </w:hyperlink>
      <w:r w:rsidR="00100EFF">
        <w:t xml:space="preserve"> </w:t>
      </w:r>
    </w:p>
    <w:p w14:paraId="5F5E3B05" w14:textId="77777777" w:rsidR="008A1A15" w:rsidRPr="0093311C" w:rsidRDefault="008A1A15" w:rsidP="00480A06">
      <w:pPr>
        <w:pStyle w:val="ListParagraph"/>
        <w:numPr>
          <w:ilvl w:val="0"/>
          <w:numId w:val="8"/>
        </w:numPr>
        <w:tabs>
          <w:tab w:val="left" w:pos="1080"/>
        </w:tabs>
        <w:spacing w:before="120" w:line="249" w:lineRule="auto"/>
        <w:ind w:left="1080" w:right="360"/>
      </w:pPr>
      <w:r w:rsidRPr="0093311C">
        <w:t xml:space="preserve">Employees </w:t>
      </w:r>
      <w:proofErr w:type="gramStart"/>
      <w:r w:rsidRPr="0093311C">
        <w:t>have the opportunity to</w:t>
      </w:r>
      <w:proofErr w:type="gramEnd"/>
      <w:r w:rsidRPr="0093311C">
        <w:t xml:space="preserve"> discuss COVID-19 concerns and hazards at daily huddles, team meetings, and one-to-one with their manager.  </w:t>
      </w:r>
    </w:p>
    <w:p w14:paraId="3D0B15D8" w14:textId="77777777" w:rsidR="008A1A15" w:rsidRDefault="008A1A15" w:rsidP="00480A06">
      <w:pPr>
        <w:pStyle w:val="ListParagraph"/>
        <w:numPr>
          <w:ilvl w:val="0"/>
          <w:numId w:val="8"/>
        </w:numPr>
        <w:tabs>
          <w:tab w:val="left" w:pos="1080"/>
        </w:tabs>
        <w:spacing w:before="120" w:line="249" w:lineRule="auto"/>
        <w:ind w:left="1080" w:right="360"/>
      </w:pPr>
      <w:r w:rsidRPr="0093311C">
        <w:t>Employees can anonymously report COVID-19 concerns and hazards to the KP Compliance Hotline at 1-888-774-9100, 24 hours a day, 7 days a week.</w:t>
      </w:r>
    </w:p>
    <w:p w14:paraId="45E9ECE5" w14:textId="77777777" w:rsidR="00EE11D5" w:rsidRPr="0093769E" w:rsidRDefault="00EE11D5" w:rsidP="00480A06">
      <w:pPr>
        <w:pStyle w:val="ListParagraph"/>
        <w:numPr>
          <w:ilvl w:val="0"/>
          <w:numId w:val="8"/>
        </w:numPr>
        <w:tabs>
          <w:tab w:val="left" w:pos="1080"/>
        </w:tabs>
        <w:spacing w:before="120" w:line="249" w:lineRule="auto"/>
        <w:ind w:left="1080" w:right="360"/>
      </w:pPr>
      <w:r w:rsidRPr="00ED5704">
        <w:lastRenderedPageBreak/>
        <w:t>We provide notice of the potential COVID-19 exposure, within one business day, in a way that does not reveal</w:t>
      </w:r>
      <w:r w:rsidRPr="0093769E">
        <w:t xml:space="preserve"> any personal identifying information of the COVID-19 case, to the following:</w:t>
      </w:r>
    </w:p>
    <w:p w14:paraId="3A31F62B" w14:textId="27BDB787" w:rsidR="00EE11D5" w:rsidRDefault="00EE11D5" w:rsidP="00480A06">
      <w:pPr>
        <w:pStyle w:val="ListParagraph"/>
        <w:numPr>
          <w:ilvl w:val="1"/>
          <w:numId w:val="8"/>
        </w:numPr>
        <w:tabs>
          <w:tab w:val="left" w:pos="1080"/>
        </w:tabs>
        <w:spacing w:before="120" w:line="249" w:lineRule="auto"/>
        <w:ind w:left="1800" w:right="360"/>
      </w:pPr>
      <w:r w:rsidRPr="0093769E">
        <w:t>All employees who may have had COVID-19 exposure and their authorized representative</w:t>
      </w:r>
      <w:r>
        <w:t>s</w:t>
      </w:r>
    </w:p>
    <w:p w14:paraId="29BD9575" w14:textId="34368DC9" w:rsidR="00EE11D5" w:rsidRPr="00DB2D75" w:rsidRDefault="00EE11D5" w:rsidP="00480A06">
      <w:pPr>
        <w:pStyle w:val="ListParagraph"/>
        <w:numPr>
          <w:ilvl w:val="1"/>
          <w:numId w:val="8"/>
        </w:numPr>
        <w:tabs>
          <w:tab w:val="left" w:pos="1080"/>
        </w:tabs>
        <w:spacing w:before="120" w:line="249" w:lineRule="auto"/>
        <w:ind w:left="1800" w:right="360"/>
      </w:pPr>
      <w:r w:rsidRPr="003D52D8">
        <w:t>Independent contractors and other employers present at the workplace during the high-risk exposure period</w:t>
      </w:r>
    </w:p>
    <w:p w14:paraId="691B6811" w14:textId="77777777" w:rsidR="00EE11D5" w:rsidRPr="00CC7764" w:rsidRDefault="00EE11D5" w:rsidP="00480A06">
      <w:pPr>
        <w:tabs>
          <w:tab w:val="left" w:pos="499"/>
          <w:tab w:val="left" w:pos="500"/>
        </w:tabs>
        <w:ind w:right="360"/>
        <w:rPr>
          <w:rFonts w:asciiTheme="minorHAnsi" w:hAnsiTheme="minorHAnsi"/>
          <w:b/>
        </w:rPr>
      </w:pPr>
    </w:p>
    <w:p w14:paraId="5B7447B7" w14:textId="77777777" w:rsidR="00EE11D5" w:rsidRPr="00CC7764" w:rsidRDefault="00EE11D5" w:rsidP="00480A06">
      <w:pPr>
        <w:adjustRightInd w:val="0"/>
        <w:ind w:right="360"/>
      </w:pPr>
      <w:r w:rsidRPr="00CC7764">
        <w:rPr>
          <w:b/>
        </w:rPr>
        <w:t>NOTE</w:t>
      </w:r>
      <w:r w:rsidRPr="00CC7764">
        <w:t>:</w:t>
      </w:r>
      <w:r w:rsidRPr="00CC7764">
        <w:rPr>
          <w:b/>
        </w:rPr>
        <w:t xml:space="preserve">  </w:t>
      </w:r>
      <w:r w:rsidRPr="00CC7764">
        <w:t>Personal identifying information of COVID-19 cases or persons with COVID-19 symptoms shall be kept confidential.</w:t>
      </w:r>
      <w:r w:rsidRPr="00D40206">
        <w:t xml:space="preserve">  Employee medical records shall also be</w:t>
      </w:r>
      <w:r w:rsidRPr="00CC7764">
        <w:t xml:space="preserve"> kept confidential and not disclosed without the employee's express written consent to any person within or outside the workplace.</w:t>
      </w:r>
    </w:p>
    <w:p w14:paraId="23E7B61A" w14:textId="77777777" w:rsidR="001F6A1F" w:rsidRPr="002C245B" w:rsidRDefault="001F6A1F" w:rsidP="00480A06">
      <w:pPr>
        <w:pStyle w:val="ListParagraph"/>
        <w:tabs>
          <w:tab w:val="left" w:pos="499"/>
          <w:tab w:val="left" w:pos="500"/>
          <w:tab w:val="left" w:pos="839"/>
          <w:tab w:val="left" w:pos="840"/>
        </w:tabs>
        <w:spacing w:before="2" w:line="249" w:lineRule="auto"/>
        <w:ind w:left="840" w:right="360" w:firstLine="0"/>
        <w:rPr>
          <w:b/>
          <w:highlight w:val="yellow"/>
        </w:rPr>
      </w:pPr>
    </w:p>
    <w:p w14:paraId="64DB5F4E" w14:textId="57505887" w:rsidR="00083EAC" w:rsidRPr="0066040D" w:rsidRDefault="00920F17" w:rsidP="00480A06">
      <w:pPr>
        <w:pStyle w:val="Heading2"/>
        <w:ind w:left="0" w:right="360"/>
      </w:pPr>
      <w:r w:rsidRPr="0066040D">
        <w:t>Training and Instruction</w:t>
      </w:r>
      <w:r w:rsidR="00D100ED" w:rsidRPr="0066040D">
        <w:t xml:space="preserve"> </w:t>
      </w:r>
      <w:r w:rsidR="00D100ED" w:rsidRPr="002C245B">
        <w:rPr>
          <w:b w:val="0"/>
          <w:bCs w:val="0"/>
        </w:rPr>
        <w:t>(8 CCR 3205(c)(5))</w:t>
      </w:r>
    </w:p>
    <w:p w14:paraId="1DFFA757" w14:textId="4AF38C2C" w:rsidR="00083EAC" w:rsidRDefault="001D0149" w:rsidP="00480A06">
      <w:pPr>
        <w:pStyle w:val="BodyText"/>
        <w:spacing w:before="120"/>
        <w:ind w:left="360" w:right="360"/>
      </w:pPr>
      <w:r>
        <w:t>We provide e</w:t>
      </w:r>
      <w:r w:rsidR="00920F17">
        <w:t xml:space="preserve">ffective training and instruction </w:t>
      </w:r>
      <w:r>
        <w:t>that includes</w:t>
      </w:r>
      <w:r w:rsidR="00920F17">
        <w:t>:</w:t>
      </w:r>
    </w:p>
    <w:p w14:paraId="1E680565" w14:textId="78E67770" w:rsidR="006111E2" w:rsidRDefault="00920F17" w:rsidP="00480A06">
      <w:pPr>
        <w:pStyle w:val="ListParagraph"/>
        <w:numPr>
          <w:ilvl w:val="0"/>
          <w:numId w:val="9"/>
        </w:numPr>
        <w:spacing w:before="2" w:line="249" w:lineRule="auto"/>
        <w:ind w:left="1080" w:right="360"/>
        <w:jc w:val="both"/>
      </w:pPr>
      <w:r>
        <w:t>Our COVID-19 policies and procedures to protect employees from COVID-19</w:t>
      </w:r>
      <w:r w:rsidRPr="006111E2">
        <w:rPr>
          <w:spacing w:val="-12"/>
        </w:rPr>
        <w:t xml:space="preserve"> </w:t>
      </w:r>
      <w:r>
        <w:t>hazards</w:t>
      </w:r>
      <w:r w:rsidR="00A9595D">
        <w:t xml:space="preserve"> </w:t>
      </w:r>
      <w:r w:rsidR="00A9595D" w:rsidRPr="006111E2">
        <w:rPr>
          <w:sz w:val="23"/>
          <w:szCs w:val="23"/>
        </w:rPr>
        <w:t>and how to participate in the identification and evaluation of COVID-19 hazards</w:t>
      </w:r>
      <w:r>
        <w:t>.</w:t>
      </w:r>
    </w:p>
    <w:p w14:paraId="6C9D0507" w14:textId="6650C57A" w:rsidR="006111E2" w:rsidRDefault="006111E2" w:rsidP="00480A06">
      <w:pPr>
        <w:pStyle w:val="ListParagraph"/>
        <w:numPr>
          <w:ilvl w:val="0"/>
          <w:numId w:val="9"/>
        </w:numPr>
        <w:spacing w:before="2" w:line="249" w:lineRule="auto"/>
        <w:ind w:left="1080" w:right="360"/>
        <w:jc w:val="both"/>
      </w:pPr>
      <w:r>
        <w:t>Information</w:t>
      </w:r>
      <w:r w:rsidRPr="006111E2">
        <w:rPr>
          <w:spacing w:val="-3"/>
        </w:rPr>
        <w:t xml:space="preserve"> </w:t>
      </w:r>
      <w:r>
        <w:t>regarding</w:t>
      </w:r>
      <w:r w:rsidRPr="006111E2">
        <w:rPr>
          <w:spacing w:val="-3"/>
        </w:rPr>
        <w:t xml:space="preserve"> </w:t>
      </w:r>
      <w:r>
        <w:t>COVID-19-related</w:t>
      </w:r>
      <w:r w:rsidRPr="006111E2">
        <w:rPr>
          <w:spacing w:val="-4"/>
        </w:rPr>
        <w:t xml:space="preserve"> </w:t>
      </w:r>
      <w:r>
        <w:t>benefits</w:t>
      </w:r>
      <w:r w:rsidRPr="006111E2">
        <w:rPr>
          <w:spacing w:val="-3"/>
        </w:rPr>
        <w:t xml:space="preserve"> </w:t>
      </w:r>
      <w:r>
        <w:t>(including</w:t>
      </w:r>
      <w:r w:rsidRPr="006111E2">
        <w:rPr>
          <w:spacing w:val="-3"/>
        </w:rPr>
        <w:t xml:space="preserve"> </w:t>
      </w:r>
      <w:r>
        <w:t>mandated</w:t>
      </w:r>
      <w:r w:rsidRPr="006111E2">
        <w:rPr>
          <w:spacing w:val="-3"/>
        </w:rPr>
        <w:t xml:space="preserve"> </w:t>
      </w:r>
      <w:r>
        <w:t>sick</w:t>
      </w:r>
      <w:r w:rsidRPr="006111E2">
        <w:rPr>
          <w:spacing w:val="-3"/>
        </w:rPr>
        <w:t xml:space="preserve"> </w:t>
      </w:r>
      <w:r>
        <w:t>and</w:t>
      </w:r>
      <w:r w:rsidRPr="006111E2">
        <w:rPr>
          <w:spacing w:val="-3"/>
        </w:rPr>
        <w:t xml:space="preserve"> </w:t>
      </w:r>
      <w:r>
        <w:t>vaccination</w:t>
      </w:r>
      <w:r w:rsidRPr="006111E2">
        <w:rPr>
          <w:spacing w:val="-3"/>
        </w:rPr>
        <w:t xml:space="preserve"> </w:t>
      </w:r>
      <w:r>
        <w:t>leave)</w:t>
      </w:r>
      <w:r w:rsidRPr="006111E2">
        <w:rPr>
          <w:spacing w:val="-4"/>
        </w:rPr>
        <w:t xml:space="preserve"> </w:t>
      </w:r>
      <w:r w:rsidR="00D56398">
        <w:rPr>
          <w:spacing w:val="-4"/>
        </w:rPr>
        <w:t xml:space="preserve">to which </w:t>
      </w:r>
      <w:r>
        <w:t>the</w:t>
      </w:r>
      <w:r w:rsidRPr="006111E2">
        <w:rPr>
          <w:spacing w:val="-1"/>
        </w:rPr>
        <w:t xml:space="preserve"> </w:t>
      </w:r>
      <w:r>
        <w:t>employee</w:t>
      </w:r>
      <w:r w:rsidRPr="006111E2">
        <w:rPr>
          <w:spacing w:val="-2"/>
        </w:rPr>
        <w:t xml:space="preserve"> </w:t>
      </w:r>
      <w:r>
        <w:t>may</w:t>
      </w:r>
      <w:r w:rsidRPr="006111E2">
        <w:rPr>
          <w:spacing w:val="-1"/>
        </w:rPr>
        <w:t xml:space="preserve"> </w:t>
      </w:r>
      <w:r>
        <w:t>be</w:t>
      </w:r>
      <w:r w:rsidRPr="006111E2">
        <w:rPr>
          <w:spacing w:val="-2"/>
        </w:rPr>
        <w:t xml:space="preserve"> </w:t>
      </w:r>
      <w:r>
        <w:t>entitled</w:t>
      </w:r>
      <w:r w:rsidRPr="006111E2">
        <w:rPr>
          <w:spacing w:val="-2"/>
        </w:rPr>
        <w:t xml:space="preserve"> </w:t>
      </w:r>
      <w:r>
        <w:t>under</w:t>
      </w:r>
      <w:r w:rsidRPr="006111E2">
        <w:rPr>
          <w:spacing w:val="-2"/>
        </w:rPr>
        <w:t xml:space="preserve"> </w:t>
      </w:r>
      <w:r>
        <w:t>applicable</w:t>
      </w:r>
      <w:r w:rsidRPr="006111E2">
        <w:rPr>
          <w:spacing w:val="-2"/>
        </w:rPr>
        <w:t xml:space="preserve"> </w:t>
      </w:r>
      <w:r>
        <w:t>federal,</w:t>
      </w:r>
      <w:r w:rsidRPr="006111E2">
        <w:rPr>
          <w:spacing w:val="-1"/>
        </w:rPr>
        <w:t xml:space="preserve"> </w:t>
      </w:r>
      <w:r>
        <w:t>state,</w:t>
      </w:r>
      <w:r w:rsidRPr="006111E2">
        <w:rPr>
          <w:spacing w:val="-1"/>
        </w:rPr>
        <w:t xml:space="preserve"> </w:t>
      </w:r>
      <w:r>
        <w:t>or</w:t>
      </w:r>
      <w:r w:rsidRPr="006111E2">
        <w:rPr>
          <w:spacing w:val="-2"/>
        </w:rPr>
        <w:t xml:space="preserve"> </w:t>
      </w:r>
      <w:r>
        <w:t>local</w:t>
      </w:r>
      <w:r w:rsidRPr="006111E2">
        <w:rPr>
          <w:spacing w:val="-2"/>
        </w:rPr>
        <w:t xml:space="preserve"> </w:t>
      </w:r>
      <w:r>
        <w:t>laws.</w:t>
      </w:r>
    </w:p>
    <w:p w14:paraId="6EF37951" w14:textId="77777777" w:rsidR="00083EAC" w:rsidRDefault="00920F17" w:rsidP="00480A06">
      <w:pPr>
        <w:pStyle w:val="ListParagraph"/>
        <w:numPr>
          <w:ilvl w:val="0"/>
          <w:numId w:val="9"/>
        </w:numPr>
        <w:spacing w:before="0"/>
        <w:ind w:left="1080" w:right="360"/>
        <w:jc w:val="both"/>
      </w:pPr>
      <w:r>
        <w:t>The fact that:</w:t>
      </w:r>
    </w:p>
    <w:p w14:paraId="0D820D8B" w14:textId="77777777" w:rsidR="00083EAC" w:rsidRDefault="00920F17" w:rsidP="00480A06">
      <w:pPr>
        <w:pStyle w:val="ListParagraph"/>
        <w:numPr>
          <w:ilvl w:val="0"/>
          <w:numId w:val="10"/>
        </w:numPr>
        <w:tabs>
          <w:tab w:val="left" w:pos="860"/>
        </w:tabs>
        <w:spacing w:before="0"/>
        <w:ind w:left="1440" w:right="360"/>
        <w:jc w:val="both"/>
      </w:pPr>
      <w:r>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14:paraId="514E3D60" w14:textId="77777777" w:rsidR="00083EAC" w:rsidRDefault="00920F17" w:rsidP="00480A06">
      <w:pPr>
        <w:pStyle w:val="ListParagraph"/>
        <w:numPr>
          <w:ilvl w:val="0"/>
          <w:numId w:val="10"/>
        </w:numPr>
        <w:tabs>
          <w:tab w:val="left" w:pos="860"/>
        </w:tabs>
        <w:spacing w:before="0"/>
        <w:ind w:left="1440" w:right="360"/>
        <w:jc w:val="both"/>
      </w:pPr>
      <w:r>
        <w:t>COVID-19 may be transmitted when a person touches a contaminated object and then touches their eyes, nose, or mouth</w:t>
      </w:r>
      <w:r w:rsidR="001D0149">
        <w:t>.</w:t>
      </w:r>
    </w:p>
    <w:p w14:paraId="41956856" w14:textId="77777777" w:rsidR="00083EAC" w:rsidRDefault="00F26C45" w:rsidP="00480A06">
      <w:pPr>
        <w:pStyle w:val="ListParagraph"/>
        <w:numPr>
          <w:ilvl w:val="0"/>
          <w:numId w:val="10"/>
        </w:numPr>
        <w:tabs>
          <w:tab w:val="left" w:pos="859"/>
          <w:tab w:val="left" w:pos="860"/>
        </w:tabs>
        <w:spacing w:before="0"/>
        <w:ind w:left="1440" w:right="360"/>
      </w:pPr>
      <w:r>
        <w:t>A</w:t>
      </w:r>
      <w:r w:rsidR="00920F17">
        <w:t>n infectious person may have no</w:t>
      </w:r>
      <w:r w:rsidR="00920F17" w:rsidRPr="001D0149">
        <w:rPr>
          <w:spacing w:val="-6"/>
        </w:rPr>
        <w:t xml:space="preserve"> </w:t>
      </w:r>
      <w:r w:rsidR="00920F17">
        <w:t>symptoms.</w:t>
      </w:r>
    </w:p>
    <w:p w14:paraId="493C36D3" w14:textId="48AFB741" w:rsidR="00FB262E" w:rsidRPr="00200154" w:rsidRDefault="00920F17" w:rsidP="00480A06">
      <w:pPr>
        <w:pStyle w:val="ListParagraph"/>
        <w:numPr>
          <w:ilvl w:val="0"/>
          <w:numId w:val="9"/>
        </w:numPr>
        <w:tabs>
          <w:tab w:val="left" w:pos="499"/>
          <w:tab w:val="left" w:pos="500"/>
        </w:tabs>
        <w:spacing w:before="0" w:line="249" w:lineRule="auto"/>
        <w:ind w:left="1080" w:right="360"/>
      </w:pPr>
      <w:r w:rsidRPr="00200154">
        <w:t>The</w:t>
      </w:r>
      <w:r w:rsidRPr="006111E2">
        <w:rPr>
          <w:spacing w:val="-3"/>
        </w:rPr>
        <w:t xml:space="preserve"> </w:t>
      </w:r>
      <w:r w:rsidRPr="00200154">
        <w:t>fact</w:t>
      </w:r>
      <w:r w:rsidRPr="006111E2">
        <w:rPr>
          <w:spacing w:val="-2"/>
        </w:rPr>
        <w:t xml:space="preserve"> </w:t>
      </w:r>
      <w:r w:rsidRPr="00200154">
        <w:t>that</w:t>
      </w:r>
      <w:r w:rsidRPr="006111E2">
        <w:rPr>
          <w:spacing w:val="-2"/>
        </w:rPr>
        <w:t xml:space="preserve"> </w:t>
      </w:r>
      <w:r w:rsidRPr="00200154">
        <w:t>particles</w:t>
      </w:r>
      <w:r w:rsidRPr="006111E2">
        <w:rPr>
          <w:spacing w:val="-3"/>
        </w:rPr>
        <w:t xml:space="preserve"> </w:t>
      </w:r>
      <w:r w:rsidRPr="00200154">
        <w:t>containing</w:t>
      </w:r>
      <w:r w:rsidRPr="006111E2">
        <w:rPr>
          <w:spacing w:val="-2"/>
        </w:rPr>
        <w:t xml:space="preserve"> </w:t>
      </w:r>
      <w:r w:rsidRPr="00200154">
        <w:t>the</w:t>
      </w:r>
      <w:r w:rsidRPr="006111E2">
        <w:rPr>
          <w:spacing w:val="-2"/>
        </w:rPr>
        <w:t xml:space="preserve"> </w:t>
      </w:r>
      <w:r w:rsidRPr="00200154">
        <w:t>virus</w:t>
      </w:r>
      <w:r w:rsidRPr="006111E2">
        <w:rPr>
          <w:spacing w:val="-2"/>
        </w:rPr>
        <w:t xml:space="preserve"> </w:t>
      </w:r>
      <w:r w:rsidRPr="00200154">
        <w:t>can</w:t>
      </w:r>
      <w:r w:rsidRPr="006111E2">
        <w:rPr>
          <w:spacing w:val="-3"/>
        </w:rPr>
        <w:t xml:space="preserve"> </w:t>
      </w:r>
      <w:r w:rsidRPr="00200154">
        <w:t>travel</w:t>
      </w:r>
      <w:r w:rsidRPr="006111E2">
        <w:rPr>
          <w:spacing w:val="-2"/>
        </w:rPr>
        <w:t xml:space="preserve"> </w:t>
      </w:r>
      <w:r w:rsidRPr="00200154">
        <w:t>more</w:t>
      </w:r>
      <w:r w:rsidRPr="006111E2">
        <w:rPr>
          <w:spacing w:val="-2"/>
        </w:rPr>
        <w:t xml:space="preserve"> </w:t>
      </w:r>
      <w:r w:rsidRPr="00200154">
        <w:t>than</w:t>
      </w:r>
      <w:r w:rsidRPr="006111E2">
        <w:rPr>
          <w:spacing w:val="-2"/>
        </w:rPr>
        <w:t xml:space="preserve"> </w:t>
      </w:r>
      <w:r w:rsidRPr="00200154">
        <w:t>six</w:t>
      </w:r>
      <w:r w:rsidRPr="006111E2">
        <w:rPr>
          <w:spacing w:val="-2"/>
        </w:rPr>
        <w:t xml:space="preserve"> </w:t>
      </w:r>
      <w:r w:rsidRPr="00200154">
        <w:t>feet,</w:t>
      </w:r>
      <w:r w:rsidRPr="006111E2">
        <w:rPr>
          <w:spacing w:val="-2"/>
        </w:rPr>
        <w:t xml:space="preserve"> </w:t>
      </w:r>
      <w:r w:rsidRPr="00200154">
        <w:t>especially</w:t>
      </w:r>
      <w:r w:rsidRPr="006111E2">
        <w:rPr>
          <w:spacing w:val="-3"/>
        </w:rPr>
        <w:t xml:space="preserve"> </w:t>
      </w:r>
      <w:r w:rsidRPr="00200154">
        <w:t>indoors,</w:t>
      </w:r>
      <w:r w:rsidRPr="006111E2">
        <w:rPr>
          <w:spacing w:val="-4"/>
        </w:rPr>
        <w:t xml:space="preserve"> </w:t>
      </w:r>
      <w:r w:rsidRPr="00200154">
        <w:t>so</w:t>
      </w:r>
      <w:r w:rsidR="004E6516" w:rsidRPr="00200154">
        <w:t xml:space="preserve"> </w:t>
      </w:r>
      <w:r w:rsidRPr="00200154">
        <w:t>physical</w:t>
      </w:r>
      <w:r w:rsidRPr="006111E2">
        <w:rPr>
          <w:spacing w:val="-3"/>
        </w:rPr>
        <w:t xml:space="preserve"> </w:t>
      </w:r>
      <w:r w:rsidRPr="00200154">
        <w:t>distancing</w:t>
      </w:r>
      <w:r w:rsidR="00085DA3" w:rsidRPr="00200154">
        <w:t>,</w:t>
      </w:r>
      <w:r w:rsidR="00085DA3" w:rsidRPr="00FB4A0D">
        <w:t xml:space="preserve"> face coverings, increased ventilation indoors, and respiratory protection</w:t>
      </w:r>
      <w:r w:rsidRPr="006111E2">
        <w:rPr>
          <w:spacing w:val="-3"/>
        </w:rPr>
        <w:t xml:space="preserve"> </w:t>
      </w:r>
      <w:r w:rsidR="00200154" w:rsidRPr="007F4F30">
        <w:t xml:space="preserve">decrease the spread of COVID-19 but are most effective when used in combination. </w:t>
      </w:r>
    </w:p>
    <w:p w14:paraId="05BAF71E" w14:textId="42638F78" w:rsidR="00AA19B7" w:rsidRDefault="00AA19B7" w:rsidP="00480A06">
      <w:pPr>
        <w:pStyle w:val="ListParagraph"/>
        <w:numPr>
          <w:ilvl w:val="0"/>
          <w:numId w:val="9"/>
        </w:numPr>
        <w:spacing w:before="2" w:line="249" w:lineRule="auto"/>
        <w:ind w:left="1080" w:right="360"/>
      </w:pPr>
      <w:bookmarkStart w:id="1" w:name="_Hlk75874533"/>
      <w:r>
        <w:t>The right of employees that are not fully vaccinated to request a respirator for voluntary use, without</w:t>
      </w:r>
      <w:r>
        <w:rPr>
          <w:spacing w:val="1"/>
        </w:rPr>
        <w:t xml:space="preserve"> </w:t>
      </w:r>
      <w:r>
        <w:t>fear</w:t>
      </w:r>
      <w:r>
        <w:rPr>
          <w:spacing w:val="-2"/>
        </w:rPr>
        <w:t xml:space="preserve"> </w:t>
      </w:r>
      <w:r>
        <w:t>of</w:t>
      </w:r>
      <w:r>
        <w:rPr>
          <w:spacing w:val="-3"/>
        </w:rPr>
        <w:t xml:space="preserve"> </w:t>
      </w:r>
      <w:r>
        <w:t>retaliation,</w:t>
      </w:r>
      <w:r>
        <w:rPr>
          <w:spacing w:val="-1"/>
        </w:rPr>
        <w:t xml:space="preserve"> </w:t>
      </w:r>
      <w:r>
        <w:t>and</w:t>
      </w:r>
      <w:r>
        <w:rPr>
          <w:spacing w:val="-3"/>
        </w:rPr>
        <w:t xml:space="preserve"> </w:t>
      </w:r>
      <w:r>
        <w:t>our</w:t>
      </w:r>
      <w:r>
        <w:rPr>
          <w:spacing w:val="-3"/>
        </w:rPr>
        <w:t xml:space="preserve"> </w:t>
      </w:r>
      <w:r>
        <w:t>policies</w:t>
      </w:r>
      <w:r>
        <w:rPr>
          <w:spacing w:val="-2"/>
        </w:rPr>
        <w:t xml:space="preserve"> </w:t>
      </w:r>
      <w:r>
        <w:t>for</w:t>
      </w:r>
      <w:r>
        <w:rPr>
          <w:spacing w:val="-2"/>
        </w:rPr>
        <w:t xml:space="preserve"> </w:t>
      </w:r>
      <w:r>
        <w:t>providing</w:t>
      </w:r>
      <w:r>
        <w:rPr>
          <w:spacing w:val="-3"/>
        </w:rPr>
        <w:t xml:space="preserve"> </w:t>
      </w:r>
      <w:r>
        <w:t>the</w:t>
      </w:r>
      <w:r>
        <w:rPr>
          <w:spacing w:val="-1"/>
        </w:rPr>
        <w:t xml:space="preserve"> </w:t>
      </w:r>
      <w:r>
        <w:t>respirators.</w:t>
      </w:r>
      <w:r>
        <w:rPr>
          <w:spacing w:val="57"/>
        </w:rPr>
        <w:t xml:space="preserve"> </w:t>
      </w:r>
      <w:r>
        <w:t>Employees</w:t>
      </w:r>
      <w:r>
        <w:rPr>
          <w:spacing w:val="-1"/>
        </w:rPr>
        <w:t xml:space="preserve"> </w:t>
      </w:r>
      <w:r>
        <w:t>voluntarily</w:t>
      </w:r>
      <w:r>
        <w:rPr>
          <w:spacing w:val="-2"/>
        </w:rPr>
        <w:t xml:space="preserve"> </w:t>
      </w:r>
      <w:r>
        <w:t>using</w:t>
      </w:r>
      <w:r>
        <w:rPr>
          <w:spacing w:val="-3"/>
        </w:rPr>
        <w:t xml:space="preserve"> </w:t>
      </w:r>
      <w:r>
        <w:t>respirators</w:t>
      </w:r>
      <w:r w:rsidR="00D56398">
        <w:t xml:space="preserve"> will </w:t>
      </w:r>
      <w:r>
        <w:t>be</w:t>
      </w:r>
      <w:r>
        <w:rPr>
          <w:spacing w:val="-1"/>
        </w:rPr>
        <w:t xml:space="preserve"> </w:t>
      </w:r>
      <w:r>
        <w:t>trained according</w:t>
      </w:r>
      <w:r>
        <w:rPr>
          <w:spacing w:val="-2"/>
        </w:rPr>
        <w:t xml:space="preserve"> </w:t>
      </w:r>
      <w:r>
        <w:t>to section 5144(c)(2)</w:t>
      </w:r>
      <w:r>
        <w:rPr>
          <w:spacing w:val="-1"/>
        </w:rPr>
        <w:t xml:space="preserve"> </w:t>
      </w:r>
      <w:r>
        <w:t>requirements:</w:t>
      </w:r>
    </w:p>
    <w:bookmarkEnd w:id="1"/>
    <w:p w14:paraId="70A6F29E" w14:textId="77777777" w:rsidR="00AA19B7" w:rsidRDefault="00AA19B7" w:rsidP="00480A06">
      <w:pPr>
        <w:pStyle w:val="ListParagraph"/>
        <w:numPr>
          <w:ilvl w:val="1"/>
          <w:numId w:val="9"/>
        </w:numPr>
        <w:spacing w:before="3"/>
        <w:ind w:left="1440" w:right="360"/>
      </w:pPr>
      <w:r>
        <w:t>How</w:t>
      </w:r>
      <w:r>
        <w:rPr>
          <w:spacing w:val="-4"/>
        </w:rPr>
        <w:t xml:space="preserve"> </w:t>
      </w:r>
      <w:r>
        <w:t>to</w:t>
      </w:r>
      <w:r>
        <w:rPr>
          <w:spacing w:val="-2"/>
        </w:rPr>
        <w:t xml:space="preserve"> </w:t>
      </w:r>
      <w:r>
        <w:t>properly</w:t>
      </w:r>
      <w:r>
        <w:rPr>
          <w:spacing w:val="-3"/>
        </w:rPr>
        <w:t xml:space="preserve"> </w:t>
      </w:r>
      <w:r>
        <w:t>wear</w:t>
      </w:r>
      <w:r>
        <w:rPr>
          <w:spacing w:val="-4"/>
        </w:rPr>
        <w:t xml:space="preserve"> </w:t>
      </w:r>
      <w:r>
        <w:t>them.</w:t>
      </w:r>
    </w:p>
    <w:p w14:paraId="4FB6847E" w14:textId="5C95C147" w:rsidR="00AA19B7" w:rsidRDefault="00AA19B7" w:rsidP="00480A06">
      <w:pPr>
        <w:pStyle w:val="ListParagraph"/>
        <w:numPr>
          <w:ilvl w:val="1"/>
          <w:numId w:val="9"/>
        </w:numPr>
        <w:spacing w:line="249" w:lineRule="auto"/>
        <w:ind w:left="1440" w:right="360"/>
      </w:pPr>
      <w:r>
        <w:t xml:space="preserve">How to perform a seal check according to the manufacturer’s instructions each time a respirator </w:t>
      </w:r>
      <w:r w:rsidR="00D56398">
        <w:t>is worn</w:t>
      </w:r>
      <w:r>
        <w:t>,</w:t>
      </w:r>
      <w:r>
        <w:rPr>
          <w:spacing w:val="-2"/>
        </w:rPr>
        <w:t xml:space="preserve"> </w:t>
      </w:r>
      <w:r>
        <w:t>and</w:t>
      </w:r>
      <w:r>
        <w:rPr>
          <w:spacing w:val="-1"/>
        </w:rPr>
        <w:t xml:space="preserve"> </w:t>
      </w:r>
      <w:r>
        <w:t>the fact</w:t>
      </w:r>
      <w:r>
        <w:rPr>
          <w:spacing w:val="-1"/>
        </w:rPr>
        <w:t xml:space="preserve"> </w:t>
      </w:r>
      <w:r>
        <w:t>that facial hair</w:t>
      </w:r>
      <w:r>
        <w:rPr>
          <w:spacing w:val="-1"/>
        </w:rPr>
        <w:t xml:space="preserve"> </w:t>
      </w:r>
      <w:r>
        <w:t>can</w:t>
      </w:r>
      <w:r>
        <w:rPr>
          <w:spacing w:val="-1"/>
        </w:rPr>
        <w:t xml:space="preserve"> </w:t>
      </w:r>
      <w:r>
        <w:t>interfere</w:t>
      </w:r>
      <w:r>
        <w:rPr>
          <w:spacing w:val="-1"/>
        </w:rPr>
        <w:t xml:space="preserve"> </w:t>
      </w:r>
      <w:r>
        <w:t>with</w:t>
      </w:r>
      <w:r>
        <w:rPr>
          <w:spacing w:val="-1"/>
        </w:rPr>
        <w:t xml:space="preserve"> </w:t>
      </w:r>
      <w:r>
        <w:t>a</w:t>
      </w:r>
      <w:r>
        <w:rPr>
          <w:spacing w:val="-1"/>
        </w:rPr>
        <w:t xml:space="preserve"> </w:t>
      </w:r>
      <w:r>
        <w:t>seal.</w:t>
      </w:r>
    </w:p>
    <w:p w14:paraId="32D32746" w14:textId="11B4387A" w:rsidR="00083EAC" w:rsidRDefault="00920F17" w:rsidP="00480A06">
      <w:pPr>
        <w:pStyle w:val="ListParagraph"/>
        <w:numPr>
          <w:ilvl w:val="0"/>
          <w:numId w:val="9"/>
        </w:numPr>
        <w:spacing w:before="0" w:line="249" w:lineRule="auto"/>
        <w:ind w:left="1080" w:right="360"/>
      </w:pPr>
      <w:r>
        <w:t>The</w:t>
      </w:r>
      <w:r w:rsidRPr="00200154">
        <w:rPr>
          <w:spacing w:val="-3"/>
        </w:rPr>
        <w:t xml:space="preserve"> </w:t>
      </w:r>
      <w:r>
        <w:t>importance</w:t>
      </w:r>
      <w:r w:rsidRPr="00200154">
        <w:rPr>
          <w:spacing w:val="-4"/>
        </w:rPr>
        <w:t xml:space="preserve"> </w:t>
      </w:r>
      <w:r>
        <w:t>of</w:t>
      </w:r>
      <w:r w:rsidRPr="00200154">
        <w:rPr>
          <w:spacing w:val="-3"/>
        </w:rPr>
        <w:t xml:space="preserve"> </w:t>
      </w:r>
      <w:r>
        <w:t>frequent</w:t>
      </w:r>
      <w:r w:rsidRPr="00200154">
        <w:rPr>
          <w:spacing w:val="-3"/>
        </w:rPr>
        <w:t xml:space="preserve"> </w:t>
      </w:r>
      <w:r>
        <w:t>hand</w:t>
      </w:r>
      <w:r w:rsidRPr="00200154">
        <w:rPr>
          <w:spacing w:val="-3"/>
        </w:rPr>
        <w:t xml:space="preserve"> </w:t>
      </w:r>
      <w:r>
        <w:t>washing</w:t>
      </w:r>
      <w:r w:rsidRPr="00200154">
        <w:rPr>
          <w:spacing w:val="-4"/>
        </w:rPr>
        <w:t xml:space="preserve"> </w:t>
      </w:r>
      <w:r>
        <w:t>with</w:t>
      </w:r>
      <w:r w:rsidRPr="00200154">
        <w:rPr>
          <w:spacing w:val="-3"/>
        </w:rPr>
        <w:t xml:space="preserve"> </w:t>
      </w:r>
      <w:r>
        <w:t>soap</w:t>
      </w:r>
      <w:r w:rsidRPr="00200154">
        <w:rPr>
          <w:spacing w:val="-3"/>
        </w:rPr>
        <w:t xml:space="preserve"> </w:t>
      </w:r>
      <w:r>
        <w:t>and</w:t>
      </w:r>
      <w:r w:rsidRPr="00200154">
        <w:rPr>
          <w:spacing w:val="-3"/>
        </w:rPr>
        <w:t xml:space="preserve"> </w:t>
      </w:r>
      <w:r>
        <w:t>water</w:t>
      </w:r>
      <w:r w:rsidRPr="00200154">
        <w:rPr>
          <w:spacing w:val="-4"/>
        </w:rPr>
        <w:t xml:space="preserve"> </w:t>
      </w:r>
      <w:r>
        <w:t>for</w:t>
      </w:r>
      <w:r w:rsidRPr="00200154">
        <w:rPr>
          <w:spacing w:val="-2"/>
        </w:rPr>
        <w:t xml:space="preserve"> </w:t>
      </w:r>
      <w:r>
        <w:t>at</w:t>
      </w:r>
      <w:r w:rsidRPr="00200154">
        <w:rPr>
          <w:spacing w:val="-4"/>
        </w:rPr>
        <w:t xml:space="preserve"> </w:t>
      </w:r>
      <w:r>
        <w:t>least</w:t>
      </w:r>
      <w:r w:rsidRPr="00200154">
        <w:rPr>
          <w:spacing w:val="-3"/>
        </w:rPr>
        <w:t xml:space="preserve"> </w:t>
      </w:r>
      <w:r>
        <w:t>20</w:t>
      </w:r>
      <w:r w:rsidRPr="00200154">
        <w:rPr>
          <w:spacing w:val="-4"/>
        </w:rPr>
        <w:t xml:space="preserve"> </w:t>
      </w:r>
      <w:r>
        <w:t>seconds</w:t>
      </w:r>
      <w:r w:rsidRPr="00200154">
        <w:rPr>
          <w:spacing w:val="-2"/>
        </w:rPr>
        <w:t xml:space="preserve"> </w:t>
      </w:r>
      <w:r>
        <w:t>and</w:t>
      </w:r>
      <w:r w:rsidRPr="00200154">
        <w:rPr>
          <w:spacing w:val="-4"/>
        </w:rPr>
        <w:t xml:space="preserve"> </w:t>
      </w:r>
      <w:r>
        <w:t>using</w:t>
      </w:r>
      <w:r w:rsidRPr="00200154">
        <w:rPr>
          <w:spacing w:val="-3"/>
        </w:rPr>
        <w:t xml:space="preserve"> </w:t>
      </w:r>
      <w:r>
        <w:t>hand</w:t>
      </w:r>
      <w:r w:rsidRPr="00200154">
        <w:rPr>
          <w:spacing w:val="-4"/>
        </w:rPr>
        <w:t xml:space="preserve"> </w:t>
      </w:r>
      <w:r>
        <w:t>sanitizer</w:t>
      </w:r>
      <w:r w:rsidRPr="00200154">
        <w:rPr>
          <w:spacing w:val="-2"/>
        </w:rPr>
        <w:t xml:space="preserve"> </w:t>
      </w:r>
      <w:r>
        <w:t>when</w:t>
      </w:r>
      <w:r w:rsidRPr="00200154">
        <w:rPr>
          <w:spacing w:val="-4"/>
        </w:rPr>
        <w:t xml:space="preserve"> </w:t>
      </w:r>
      <w:r>
        <w:t>employees</w:t>
      </w:r>
      <w:r w:rsidRPr="00200154">
        <w:rPr>
          <w:spacing w:val="-3"/>
        </w:rPr>
        <w:t xml:space="preserve"> </w:t>
      </w:r>
      <w:r>
        <w:t>do</w:t>
      </w:r>
      <w:r w:rsidRPr="00200154">
        <w:rPr>
          <w:spacing w:val="-4"/>
        </w:rPr>
        <w:t xml:space="preserve"> </w:t>
      </w:r>
      <w:r>
        <w:t>not</w:t>
      </w:r>
      <w:r w:rsidRPr="00200154">
        <w:rPr>
          <w:spacing w:val="-3"/>
        </w:rPr>
        <w:t xml:space="preserve"> </w:t>
      </w:r>
      <w:r>
        <w:t>have immediate access to a sink or hand washing facility, and that hand sanitizer does not work if the hands are</w:t>
      </w:r>
      <w:r w:rsidRPr="00200154">
        <w:rPr>
          <w:spacing w:val="-32"/>
        </w:rPr>
        <w:t xml:space="preserve"> </w:t>
      </w:r>
      <w:r>
        <w:t>soiled.</w:t>
      </w:r>
    </w:p>
    <w:p w14:paraId="69966C03" w14:textId="5D2BD978" w:rsidR="00083EAC" w:rsidRDefault="00920F17" w:rsidP="00480A06">
      <w:pPr>
        <w:pStyle w:val="ListParagraph"/>
        <w:numPr>
          <w:ilvl w:val="0"/>
          <w:numId w:val="9"/>
        </w:numPr>
        <w:tabs>
          <w:tab w:val="left" w:pos="499"/>
          <w:tab w:val="left" w:pos="500"/>
        </w:tabs>
        <w:spacing w:before="0"/>
        <w:ind w:left="1080" w:right="360"/>
      </w:pPr>
      <w:r w:rsidRPr="00A30A0E">
        <w:t>Proper use of face coverings and the fact that face coverings are not respiratory protective</w:t>
      </w:r>
      <w:r w:rsidRPr="00A30A0E">
        <w:rPr>
          <w:spacing w:val="-11"/>
        </w:rPr>
        <w:t xml:space="preserve"> </w:t>
      </w:r>
      <w:r w:rsidRPr="00A30A0E">
        <w:t>equipment</w:t>
      </w:r>
      <w:r w:rsidR="00E64EAB" w:rsidRPr="00A30A0E">
        <w:t xml:space="preserve">. </w:t>
      </w:r>
      <w:r w:rsidR="00C80FAA">
        <w:t xml:space="preserve">Since </w:t>
      </w:r>
      <w:r w:rsidR="00E64EAB" w:rsidRPr="00A30A0E">
        <w:t>COVID-19 is an airborne disease</w:t>
      </w:r>
      <w:r w:rsidR="00C80FAA">
        <w:t>,</w:t>
      </w:r>
      <w:r w:rsidR="00E64EAB" w:rsidRPr="00A30A0E">
        <w:t xml:space="preserve"> N95s and more protective respirators protect the users from airborne disease while face coverings primarily protect people around the user. </w:t>
      </w:r>
    </w:p>
    <w:p w14:paraId="364CCB8E" w14:textId="77777777" w:rsidR="00813079" w:rsidRPr="004F5584" w:rsidRDefault="00813079" w:rsidP="00480A06">
      <w:pPr>
        <w:pStyle w:val="ListParagraph"/>
        <w:numPr>
          <w:ilvl w:val="1"/>
          <w:numId w:val="9"/>
        </w:numPr>
        <w:tabs>
          <w:tab w:val="left" w:pos="499"/>
          <w:tab w:val="left" w:pos="500"/>
        </w:tabs>
        <w:spacing w:before="0"/>
        <w:ind w:left="1440" w:right="360"/>
      </w:pPr>
      <w:r w:rsidRPr="007B0585">
        <w:rPr>
          <w:rFonts w:eastAsiaTheme="minorHAnsi"/>
          <w:color w:val="000000"/>
        </w:rPr>
        <w:t>The conditions under which face coverings must be worn at the workplace</w:t>
      </w:r>
      <w:r>
        <w:rPr>
          <w:rFonts w:eastAsiaTheme="minorHAnsi"/>
          <w:color w:val="000000"/>
        </w:rPr>
        <w:t>,</w:t>
      </w:r>
    </w:p>
    <w:p w14:paraId="52927F34" w14:textId="77777777" w:rsidR="00813079" w:rsidRPr="004F5584" w:rsidRDefault="00813079" w:rsidP="00480A06">
      <w:pPr>
        <w:pStyle w:val="ListParagraph"/>
        <w:numPr>
          <w:ilvl w:val="1"/>
          <w:numId w:val="9"/>
        </w:numPr>
        <w:tabs>
          <w:tab w:val="left" w:pos="499"/>
          <w:tab w:val="left" w:pos="500"/>
        </w:tabs>
        <w:spacing w:before="0"/>
        <w:ind w:left="1440" w:right="360"/>
      </w:pPr>
      <w:r>
        <w:rPr>
          <w:rFonts w:eastAsiaTheme="minorHAnsi"/>
          <w:color w:val="000000"/>
        </w:rPr>
        <w:t>Th</w:t>
      </w:r>
      <w:r w:rsidRPr="007B0585">
        <w:rPr>
          <w:rFonts w:eastAsiaTheme="minorHAnsi"/>
          <w:color w:val="000000"/>
        </w:rPr>
        <w:t>at face coverings are additionally recommended outdoors for people who are not fully vaccinated if six feet of distance between people cannot be maintained.</w:t>
      </w:r>
    </w:p>
    <w:p w14:paraId="640DCE6F" w14:textId="7E21DA79" w:rsidR="00813079" w:rsidRPr="00A30A0E" w:rsidRDefault="00813079" w:rsidP="00480A06">
      <w:pPr>
        <w:pStyle w:val="ListParagraph"/>
        <w:numPr>
          <w:ilvl w:val="1"/>
          <w:numId w:val="9"/>
        </w:numPr>
        <w:tabs>
          <w:tab w:val="left" w:pos="499"/>
          <w:tab w:val="left" w:pos="500"/>
        </w:tabs>
        <w:spacing w:before="0"/>
        <w:ind w:left="1440" w:right="360"/>
      </w:pPr>
      <w:r w:rsidRPr="007B0585">
        <w:rPr>
          <w:rFonts w:eastAsiaTheme="minorHAnsi"/>
          <w:color w:val="000000"/>
        </w:rPr>
        <w:t>Employees can request face coverings from the employer at no cost to the employee and can wear them at work, regardless of vaccination status, without fear of retaliation.</w:t>
      </w:r>
    </w:p>
    <w:p w14:paraId="53BE4218" w14:textId="77777777" w:rsidR="00A30A0E" w:rsidRDefault="00920F17" w:rsidP="00480A06">
      <w:pPr>
        <w:pStyle w:val="ListParagraph"/>
        <w:numPr>
          <w:ilvl w:val="0"/>
          <w:numId w:val="9"/>
        </w:numPr>
        <w:tabs>
          <w:tab w:val="left" w:pos="499"/>
          <w:tab w:val="left" w:pos="500"/>
        </w:tabs>
        <w:spacing w:before="0"/>
        <w:ind w:left="1080" w:right="360"/>
      </w:pPr>
      <w:r w:rsidRPr="00A30A0E">
        <w:t xml:space="preserve">COVID-19 symptoms, and the importance of </w:t>
      </w:r>
      <w:r w:rsidR="00F26C45" w:rsidRPr="00A30A0E">
        <w:t xml:space="preserve">obtaining a COVID-19 test and </w:t>
      </w:r>
      <w:r w:rsidRPr="00A30A0E">
        <w:t>not coming to work</w:t>
      </w:r>
      <w:r w:rsidR="003A698F" w:rsidRPr="00A30A0E">
        <w:t xml:space="preserve"> </w:t>
      </w:r>
      <w:r w:rsidRPr="00A30A0E">
        <w:t>if the employee has COVID-19</w:t>
      </w:r>
      <w:r w:rsidR="001D0149" w:rsidRPr="00A30A0E">
        <w:t xml:space="preserve"> </w:t>
      </w:r>
      <w:r w:rsidRPr="00A30A0E">
        <w:t>symptoms.</w:t>
      </w:r>
    </w:p>
    <w:p w14:paraId="4D79E88A" w14:textId="4AADB1FE" w:rsidR="00A30A0E" w:rsidRPr="00A30A0E" w:rsidRDefault="00A30A0E" w:rsidP="00480A06">
      <w:pPr>
        <w:pStyle w:val="ListParagraph"/>
        <w:numPr>
          <w:ilvl w:val="0"/>
          <w:numId w:val="9"/>
        </w:numPr>
        <w:tabs>
          <w:tab w:val="left" w:pos="499"/>
          <w:tab w:val="left" w:pos="500"/>
        </w:tabs>
        <w:spacing w:before="0"/>
        <w:ind w:left="1080" w:right="360"/>
      </w:pPr>
      <w:r w:rsidRPr="007B0585">
        <w:rPr>
          <w:rFonts w:eastAsiaTheme="minorHAnsi"/>
          <w:color w:val="000000"/>
        </w:rPr>
        <w:t xml:space="preserve">Information on </w:t>
      </w:r>
      <w:r w:rsidR="00E10BA7">
        <w:rPr>
          <w:rFonts w:eastAsiaTheme="minorHAnsi"/>
          <w:color w:val="000000"/>
        </w:rPr>
        <w:t>KP’s</w:t>
      </w:r>
      <w:r w:rsidRPr="007B0585">
        <w:rPr>
          <w:rFonts w:eastAsiaTheme="minorHAnsi"/>
          <w:color w:val="000000"/>
        </w:rPr>
        <w:t xml:space="preserve"> COVID-19 policies; how to access COVID-19 testing and vaccination; and the fact that vaccination is effective at preventing COVID-19, protecting against both transmission and serious illness or death. </w:t>
      </w:r>
    </w:p>
    <w:p w14:paraId="727601C9" w14:textId="5A3B1C02" w:rsidR="00B83ACB" w:rsidRDefault="00170FFB" w:rsidP="00480A06">
      <w:pPr>
        <w:pStyle w:val="BodyText"/>
        <w:spacing w:before="120"/>
        <w:ind w:left="360" w:right="360"/>
      </w:pPr>
      <w:r>
        <w:t xml:space="preserve">Documentation of employee training is </w:t>
      </w:r>
      <w:r w:rsidR="00C60765">
        <w:t xml:space="preserve">maintained </w:t>
      </w:r>
      <w:r>
        <w:t xml:space="preserve">in KP Learn.  Any additional training can be </w:t>
      </w:r>
      <w:r w:rsidR="00B91481">
        <w:lastRenderedPageBreak/>
        <w:t>d</w:t>
      </w:r>
      <w:r>
        <w:t>ocumented in</w:t>
      </w:r>
      <w:r w:rsidR="00791D10">
        <w:t xml:space="preserve"> </w:t>
      </w:r>
      <w:hyperlink w:anchor="_Appendix_D:_COVID-19" w:history="1">
        <w:r w:rsidR="00791D10" w:rsidRPr="002C245B">
          <w:rPr>
            <w:rStyle w:val="Hyperlink"/>
            <w:b/>
            <w:bCs/>
            <w:color w:val="0070C0"/>
          </w:rPr>
          <w:t>Appendix D: COVID-19 Training Roster</w:t>
        </w:r>
      </w:hyperlink>
      <w:r w:rsidR="00791D10">
        <w:t xml:space="preserve">. </w:t>
      </w:r>
    </w:p>
    <w:p w14:paraId="45C815D6" w14:textId="77777777" w:rsidR="00170FFB" w:rsidRDefault="00170FFB" w:rsidP="00480A06">
      <w:pPr>
        <w:pStyle w:val="BodyText"/>
        <w:spacing w:before="120"/>
        <w:ind w:left="504" w:right="360"/>
      </w:pPr>
    </w:p>
    <w:p w14:paraId="1B1456D1" w14:textId="4E8FD542" w:rsidR="00B83ACB" w:rsidRPr="00772EA8" w:rsidRDefault="00920F17" w:rsidP="00480A06">
      <w:pPr>
        <w:pStyle w:val="Heading2"/>
        <w:ind w:left="0" w:right="360"/>
        <w:rPr>
          <w:b w:val="0"/>
        </w:rPr>
      </w:pPr>
      <w:r w:rsidRPr="006F6EF6">
        <w:t>Exclusion of COVID-19 Cases</w:t>
      </w:r>
      <w:r w:rsidR="0059733A" w:rsidRPr="006F6EF6">
        <w:t xml:space="preserve"> </w:t>
      </w:r>
      <w:r w:rsidR="0059733A" w:rsidRPr="00772EA8">
        <w:rPr>
          <w:b w:val="0"/>
          <w:bCs w:val="0"/>
        </w:rPr>
        <w:t>(8 CCR 3205(c)(9))</w:t>
      </w:r>
    </w:p>
    <w:p w14:paraId="3B74273C" w14:textId="18B69577" w:rsidR="00083EAC" w:rsidRDefault="001E2418" w:rsidP="00480A06">
      <w:pPr>
        <w:pStyle w:val="BodyText"/>
        <w:spacing w:before="120"/>
        <w:ind w:left="360" w:right="360"/>
      </w:pPr>
      <w:r>
        <w:t>Where we have a COVID-19 case</w:t>
      </w:r>
      <w:r w:rsidR="009A6DAC">
        <w:t xml:space="preserve"> and employees who had a close contact</w:t>
      </w:r>
      <w:r>
        <w:t xml:space="preserve"> in our workplace, we</w:t>
      </w:r>
      <w:r w:rsidR="00920F17">
        <w:t xml:space="preserve"> will limit transmission</w:t>
      </w:r>
      <w:r>
        <w:t xml:space="preserve"> </w:t>
      </w:r>
      <w:r w:rsidR="00920F17">
        <w:t>by:</w:t>
      </w:r>
    </w:p>
    <w:p w14:paraId="12787BC2" w14:textId="691D771C" w:rsidR="00325386" w:rsidRDefault="00920F17" w:rsidP="00480A06">
      <w:pPr>
        <w:pStyle w:val="ListParagraph"/>
        <w:numPr>
          <w:ilvl w:val="0"/>
          <w:numId w:val="2"/>
        </w:numPr>
        <w:tabs>
          <w:tab w:val="left" w:pos="499"/>
          <w:tab w:val="left" w:pos="500"/>
        </w:tabs>
        <w:spacing w:before="120"/>
        <w:ind w:left="1080" w:right="360"/>
      </w:pPr>
      <w:r>
        <w:t>Ensuring that COVID-19 cases are excluded from the workplace until our return</w:t>
      </w:r>
      <w:r w:rsidR="001D1D50">
        <w:t>-</w:t>
      </w:r>
      <w:r>
        <w:t>to</w:t>
      </w:r>
      <w:r w:rsidR="001D1D50">
        <w:t>-</w:t>
      </w:r>
      <w:r>
        <w:t>work requirements are</w:t>
      </w:r>
      <w:r>
        <w:rPr>
          <w:spacing w:val="-15"/>
        </w:rPr>
        <w:t xml:space="preserve"> </w:t>
      </w:r>
      <w:r>
        <w:t>met.</w:t>
      </w:r>
    </w:p>
    <w:p w14:paraId="482582E4" w14:textId="72C4D330" w:rsidR="00795437" w:rsidRPr="001B307F" w:rsidRDefault="00920F17" w:rsidP="00480A06">
      <w:pPr>
        <w:pStyle w:val="ListParagraph"/>
        <w:numPr>
          <w:ilvl w:val="0"/>
          <w:numId w:val="2"/>
        </w:numPr>
        <w:tabs>
          <w:tab w:val="left" w:pos="499"/>
          <w:tab w:val="left" w:pos="500"/>
        </w:tabs>
        <w:spacing w:before="0"/>
        <w:ind w:left="1080" w:right="360"/>
      </w:pPr>
      <w:r w:rsidRPr="001B307F">
        <w:t>Excluding</w:t>
      </w:r>
      <w:r w:rsidRPr="001B307F">
        <w:rPr>
          <w:spacing w:val="-2"/>
        </w:rPr>
        <w:t xml:space="preserve"> </w:t>
      </w:r>
      <w:r w:rsidRPr="001B307F">
        <w:t>employees</w:t>
      </w:r>
      <w:r w:rsidRPr="001B307F">
        <w:rPr>
          <w:spacing w:val="-3"/>
        </w:rPr>
        <w:t xml:space="preserve"> </w:t>
      </w:r>
      <w:r w:rsidR="0044546D" w:rsidRPr="001B307F">
        <w:rPr>
          <w:spacing w:val="-3"/>
        </w:rPr>
        <w:t xml:space="preserve">who had a </w:t>
      </w:r>
      <w:r w:rsidR="009162C1">
        <w:rPr>
          <w:spacing w:val="-3"/>
        </w:rPr>
        <w:t>close</w:t>
      </w:r>
      <w:r w:rsidR="0044546D" w:rsidRPr="001B307F">
        <w:rPr>
          <w:spacing w:val="-3"/>
        </w:rPr>
        <w:t xml:space="preserve"> contact </w:t>
      </w:r>
      <w:r w:rsidRPr="001B307F">
        <w:t>from</w:t>
      </w:r>
      <w:r w:rsidRPr="001B307F">
        <w:rPr>
          <w:spacing w:val="-1"/>
        </w:rPr>
        <w:t xml:space="preserve"> </w:t>
      </w:r>
      <w:r w:rsidRPr="001B307F">
        <w:t>the</w:t>
      </w:r>
      <w:r w:rsidRPr="001B307F">
        <w:rPr>
          <w:spacing w:val="-2"/>
        </w:rPr>
        <w:t xml:space="preserve"> </w:t>
      </w:r>
      <w:r w:rsidRPr="001B307F">
        <w:t>workplace</w:t>
      </w:r>
      <w:r w:rsidRPr="001B307F">
        <w:rPr>
          <w:spacing w:val="-2"/>
        </w:rPr>
        <w:t xml:space="preserve"> </w:t>
      </w:r>
      <w:r w:rsidR="00F63A56" w:rsidRPr="001B307F">
        <w:rPr>
          <w:spacing w:val="-2"/>
        </w:rPr>
        <w:t>until the return</w:t>
      </w:r>
      <w:r w:rsidR="00AC3835">
        <w:rPr>
          <w:spacing w:val="-2"/>
        </w:rPr>
        <w:t>-</w:t>
      </w:r>
      <w:r w:rsidR="00F63A56" w:rsidRPr="001B307F">
        <w:rPr>
          <w:spacing w:val="-2"/>
        </w:rPr>
        <w:t>to</w:t>
      </w:r>
      <w:r w:rsidR="00AC3835">
        <w:rPr>
          <w:spacing w:val="-2"/>
        </w:rPr>
        <w:t>-</w:t>
      </w:r>
      <w:r w:rsidR="00F63A56" w:rsidRPr="001B307F">
        <w:rPr>
          <w:spacing w:val="-2"/>
        </w:rPr>
        <w:t>work requir</w:t>
      </w:r>
      <w:r w:rsidR="001B307F">
        <w:rPr>
          <w:spacing w:val="-2"/>
        </w:rPr>
        <w:t>ements</w:t>
      </w:r>
      <w:r w:rsidR="00934655" w:rsidRPr="001B307F">
        <w:rPr>
          <w:spacing w:val="-2"/>
        </w:rPr>
        <w:t xml:space="preserve"> are met with the following </w:t>
      </w:r>
      <w:r w:rsidR="00795437" w:rsidRPr="001B307F">
        <w:rPr>
          <w:spacing w:val="-2"/>
        </w:rPr>
        <w:t>exceptions:</w:t>
      </w:r>
    </w:p>
    <w:p w14:paraId="06B3EAC9" w14:textId="5A8C7437" w:rsidR="001B307F" w:rsidRPr="00DB2D75" w:rsidRDefault="001B307F" w:rsidP="00480A06">
      <w:pPr>
        <w:pStyle w:val="ListParagraph"/>
        <w:widowControl/>
        <w:numPr>
          <w:ilvl w:val="0"/>
          <w:numId w:val="216"/>
        </w:numPr>
        <w:adjustRightInd w:val="0"/>
        <w:ind w:left="1440" w:right="360"/>
        <w:rPr>
          <w:rFonts w:eastAsiaTheme="minorHAnsi"/>
          <w:color w:val="000000"/>
        </w:rPr>
      </w:pPr>
      <w:r w:rsidRPr="00DB2D75">
        <w:rPr>
          <w:rFonts w:eastAsiaTheme="minorHAnsi"/>
          <w:color w:val="000000"/>
        </w:rPr>
        <w:t xml:space="preserve">Employees who were fully vaccinated before the close contact and who do not develop COVID-19 symptoms; and </w:t>
      </w:r>
    </w:p>
    <w:p w14:paraId="1C500E6C" w14:textId="1079E866" w:rsidR="00795437" w:rsidRPr="00DB2D75" w:rsidRDefault="001B307F" w:rsidP="00480A06">
      <w:pPr>
        <w:pStyle w:val="ListParagraph"/>
        <w:numPr>
          <w:ilvl w:val="0"/>
          <w:numId w:val="216"/>
        </w:numPr>
        <w:tabs>
          <w:tab w:val="left" w:pos="499"/>
          <w:tab w:val="left" w:pos="500"/>
        </w:tabs>
        <w:ind w:left="1440" w:right="360"/>
        <w:rPr>
          <w:rFonts w:eastAsiaTheme="minorHAnsi"/>
          <w:color w:val="000000"/>
        </w:rPr>
      </w:pPr>
      <w:r w:rsidRPr="00DB2D75">
        <w:rPr>
          <w:rFonts w:eastAsiaTheme="minorHAnsi"/>
          <w:color w:val="000000"/>
        </w:rPr>
        <w:t>COVID-19 cases who returned to work pursuant to subsection (c)(10)(A) or (B) and have remained free of COVID-19 symptoms, for 90 days after the initial onset of COVID-19 symptoms or, for COVID-19 cases who never developed COVID-19 symptoms, for 90 days after the first positive test.</w:t>
      </w:r>
    </w:p>
    <w:p w14:paraId="64BDD079" w14:textId="0EFCA128" w:rsidR="005B3803" w:rsidRDefault="00D61F3F" w:rsidP="00480A06">
      <w:pPr>
        <w:pStyle w:val="ListParagraph"/>
        <w:numPr>
          <w:ilvl w:val="0"/>
          <w:numId w:val="2"/>
        </w:numPr>
        <w:spacing w:before="0" w:line="249" w:lineRule="auto"/>
        <w:ind w:left="1080" w:right="360"/>
      </w:pPr>
      <w:r>
        <w:t>For</w:t>
      </w:r>
      <w:r>
        <w:rPr>
          <w:spacing w:val="-6"/>
        </w:rPr>
        <w:t xml:space="preserve"> </w:t>
      </w:r>
      <w:r>
        <w:t>employees</w:t>
      </w:r>
      <w:r>
        <w:rPr>
          <w:spacing w:val="-6"/>
        </w:rPr>
        <w:t xml:space="preserve"> </w:t>
      </w:r>
      <w:r>
        <w:t>excluded</w:t>
      </w:r>
      <w:r>
        <w:rPr>
          <w:spacing w:val="-6"/>
        </w:rPr>
        <w:t xml:space="preserve"> </w:t>
      </w:r>
      <w:r>
        <w:t>from</w:t>
      </w:r>
      <w:r>
        <w:rPr>
          <w:spacing w:val="-5"/>
        </w:rPr>
        <w:t xml:space="preserve"> </w:t>
      </w:r>
      <w:r>
        <w:t>work,</w:t>
      </w:r>
      <w:r>
        <w:rPr>
          <w:spacing w:val="-6"/>
        </w:rPr>
        <w:t xml:space="preserve"> </w:t>
      </w:r>
      <w:proofErr w:type="gramStart"/>
      <w:r>
        <w:rPr>
          <w:spacing w:val="-6"/>
        </w:rPr>
        <w:t>c</w:t>
      </w:r>
      <w:r w:rsidR="00920F17" w:rsidRPr="00996192">
        <w:t>ontinuing</w:t>
      </w:r>
      <w:proofErr w:type="gramEnd"/>
      <w:r w:rsidR="00920F17" w:rsidRPr="00996192">
        <w:t xml:space="preserve"> and maintaining an employee’s earnings, </w:t>
      </w:r>
      <w:r w:rsidR="00917A3F" w:rsidRPr="00996192">
        <w:t xml:space="preserve">wages, </w:t>
      </w:r>
      <w:r w:rsidR="00920F17" w:rsidRPr="00996192">
        <w:t>seniority, and all other employee rights and benefits</w:t>
      </w:r>
      <w:r w:rsidR="005B3803">
        <w:t>.</w:t>
      </w:r>
      <w:r w:rsidR="000B4C5C" w:rsidRPr="000B4C5C">
        <w:t xml:space="preserve"> </w:t>
      </w:r>
      <w:r w:rsidR="000B4C5C">
        <w:t>This will be accomplished by</w:t>
      </w:r>
      <w:r w:rsidR="00B95A56">
        <w:t xml:space="preserve"> having the employee use their paid </w:t>
      </w:r>
      <w:r w:rsidR="00FD7DC5">
        <w:t xml:space="preserve">time-off benefits, </w:t>
      </w:r>
      <w:r w:rsidR="00B95A56">
        <w:t>Worker’s Compensation</w:t>
      </w:r>
      <w:r w:rsidR="00FD7DC5">
        <w:t xml:space="preserve"> (if applicable)</w:t>
      </w:r>
      <w:r w:rsidR="00B95A56">
        <w:t xml:space="preserve"> or COVID-19 </w:t>
      </w:r>
      <w:r w:rsidR="00C54105">
        <w:t>P</w:t>
      </w:r>
      <w:r w:rsidR="00B95A56">
        <w:t xml:space="preserve">aid </w:t>
      </w:r>
      <w:r w:rsidR="00C54105">
        <w:t>L</w:t>
      </w:r>
      <w:r w:rsidR="00B95A56">
        <w:t xml:space="preserve">eave </w:t>
      </w:r>
      <w:r w:rsidR="0011131B">
        <w:t>H</w:t>
      </w:r>
      <w:r w:rsidR="00B95A56">
        <w:t>ours</w:t>
      </w:r>
      <w:r w:rsidR="00FD7DC5">
        <w:t xml:space="preserve">. </w:t>
      </w:r>
      <w:r w:rsidR="000B4C5C">
        <w:t xml:space="preserve"> </w:t>
      </w:r>
    </w:p>
    <w:p w14:paraId="37F1D1AD" w14:textId="4E59B71A" w:rsidR="00070218" w:rsidRDefault="00070218" w:rsidP="00480A06">
      <w:pPr>
        <w:pStyle w:val="ListParagraph"/>
        <w:tabs>
          <w:tab w:val="left" w:pos="499"/>
          <w:tab w:val="left" w:pos="500"/>
        </w:tabs>
        <w:spacing w:before="0"/>
        <w:ind w:left="1080" w:right="360"/>
      </w:pPr>
    </w:p>
    <w:p w14:paraId="4CC7E41F" w14:textId="340A8B9A" w:rsidR="00C60D3B" w:rsidRDefault="5DA68ABC" w:rsidP="00480A06">
      <w:pPr>
        <w:pStyle w:val="ListParagraph"/>
        <w:numPr>
          <w:ilvl w:val="0"/>
          <w:numId w:val="2"/>
        </w:numPr>
        <w:tabs>
          <w:tab w:val="left" w:pos="499"/>
          <w:tab w:val="left" w:pos="500"/>
        </w:tabs>
        <w:spacing w:before="0"/>
        <w:ind w:left="1080" w:right="360"/>
      </w:pPr>
      <w:r>
        <w:t xml:space="preserve">Other leave benefits available to employees in California are listed in this document and included in </w:t>
      </w:r>
      <w:hyperlink w:anchor="_APPENDIX_G:_Leave" w:history="1">
        <w:r w:rsidR="005937B5" w:rsidRPr="00772EA8">
          <w:rPr>
            <w:rStyle w:val="Hyperlink"/>
            <w:b/>
            <w:bCs/>
            <w:color w:val="0070C0"/>
          </w:rPr>
          <w:t xml:space="preserve">Appendix </w:t>
        </w:r>
        <w:r w:rsidR="004402DD" w:rsidRPr="00772EA8">
          <w:rPr>
            <w:rStyle w:val="Hyperlink"/>
            <w:b/>
            <w:bCs/>
            <w:color w:val="0070C0"/>
          </w:rPr>
          <w:t>G</w:t>
        </w:r>
        <w:r w:rsidR="005937B5" w:rsidRPr="00772EA8">
          <w:rPr>
            <w:rStyle w:val="Hyperlink"/>
            <w:b/>
            <w:bCs/>
            <w:color w:val="0070C0"/>
          </w:rPr>
          <w:t>: Leave of Absence and T</w:t>
        </w:r>
        <w:r w:rsidR="0086357E">
          <w:rPr>
            <w:rStyle w:val="Hyperlink"/>
            <w:b/>
            <w:bCs/>
            <w:color w:val="0070C0"/>
          </w:rPr>
          <w:t>i</w:t>
        </w:r>
        <w:r w:rsidR="005937B5" w:rsidRPr="00772EA8">
          <w:rPr>
            <w:rStyle w:val="Hyperlink"/>
            <w:b/>
            <w:bCs/>
            <w:color w:val="0070C0"/>
          </w:rPr>
          <w:t>me Off Related Benefits</w:t>
        </w:r>
      </w:hyperlink>
      <w:r w:rsidRPr="006B431B">
        <w:t>.</w:t>
      </w:r>
      <w:r>
        <w:t xml:space="preserve"> </w:t>
      </w:r>
      <w:r w:rsidR="464D8A56">
        <w:t xml:space="preserve"> </w:t>
      </w:r>
    </w:p>
    <w:p w14:paraId="2364881E" w14:textId="0C18F9AF" w:rsidR="00AA2F3B" w:rsidRDefault="00F06F03" w:rsidP="00480A06">
      <w:pPr>
        <w:pStyle w:val="ListParagraph"/>
        <w:numPr>
          <w:ilvl w:val="0"/>
          <w:numId w:val="2"/>
        </w:numPr>
        <w:tabs>
          <w:tab w:val="left" w:pos="499"/>
          <w:tab w:val="left" w:pos="500"/>
        </w:tabs>
        <w:spacing w:before="0"/>
        <w:ind w:left="1080" w:right="360"/>
      </w:pPr>
      <w:r w:rsidRPr="008F7C15">
        <w:t xml:space="preserve">We </w:t>
      </w:r>
      <w:r>
        <w:t>p</w:t>
      </w:r>
      <w:r w:rsidR="00920F17">
        <w:t>rovid</w:t>
      </w:r>
      <w:r>
        <w:t>e</w:t>
      </w:r>
      <w:r w:rsidR="00920F17">
        <w:t xml:space="preserve"> employees at the time of exclusion with information on available</w:t>
      </w:r>
      <w:r w:rsidR="00920F17">
        <w:rPr>
          <w:spacing w:val="-13"/>
        </w:rPr>
        <w:t xml:space="preserve"> </w:t>
      </w:r>
      <w:r w:rsidR="00920F17">
        <w:t>benefits.</w:t>
      </w:r>
    </w:p>
    <w:p w14:paraId="352F6473" w14:textId="77777777" w:rsidR="00AA2F3B" w:rsidRDefault="00AA2F3B">
      <w:r>
        <w:br w:type="page"/>
      </w:r>
    </w:p>
    <w:p w14:paraId="3727C763" w14:textId="77777777" w:rsidR="00083EAC" w:rsidRDefault="00083EAC" w:rsidP="00AA2F3B">
      <w:pPr>
        <w:tabs>
          <w:tab w:val="left" w:pos="499"/>
          <w:tab w:val="left" w:pos="500"/>
        </w:tabs>
        <w:ind w:right="360"/>
      </w:pPr>
    </w:p>
    <w:p w14:paraId="7A1FAF65" w14:textId="7468AA94" w:rsidR="00C54EA1" w:rsidRPr="0066040D" w:rsidRDefault="00C54EA1" w:rsidP="00480A06">
      <w:pPr>
        <w:pStyle w:val="Heading2"/>
        <w:ind w:left="0" w:right="360"/>
      </w:pPr>
      <w:r w:rsidRPr="0066040D">
        <w:t>Reporting, Recordkeeping, and Access</w:t>
      </w:r>
      <w:r w:rsidR="00ED491C" w:rsidRPr="0066040D">
        <w:t xml:space="preserve"> </w:t>
      </w:r>
      <w:r w:rsidR="00ED491C" w:rsidRPr="00772EA8">
        <w:rPr>
          <w:b w:val="0"/>
          <w:bCs w:val="0"/>
        </w:rPr>
        <w:t>(8 CCR 3205(c)(8))</w:t>
      </w:r>
    </w:p>
    <w:p w14:paraId="782553C4" w14:textId="6F372212" w:rsidR="00C54EA1" w:rsidRDefault="00C54EA1" w:rsidP="00480A06">
      <w:pPr>
        <w:pStyle w:val="BodyText"/>
        <w:spacing w:before="120"/>
        <w:ind w:left="360" w:right="360"/>
      </w:pPr>
      <w:r>
        <w:t>It is our policy to:</w:t>
      </w:r>
    </w:p>
    <w:p w14:paraId="4B0B8E1F" w14:textId="331A3886" w:rsidR="00C54EA1" w:rsidRPr="004F5584" w:rsidRDefault="00C54EA1" w:rsidP="00480A06">
      <w:pPr>
        <w:pStyle w:val="ListParagraph"/>
        <w:numPr>
          <w:ilvl w:val="0"/>
          <w:numId w:val="2"/>
        </w:numPr>
        <w:spacing w:before="120"/>
        <w:ind w:left="1080" w:right="360"/>
        <w:rPr>
          <w:rFonts w:asciiTheme="minorHAnsi" w:eastAsiaTheme="minorEastAsia" w:hAnsiTheme="minorHAnsi" w:cstheme="minorBidi"/>
        </w:rPr>
      </w:pPr>
      <w:r w:rsidRPr="00175347">
        <w:t>Report</w:t>
      </w:r>
      <w:r w:rsidRPr="00375788">
        <w:rPr>
          <w:spacing w:val="-3"/>
        </w:rPr>
        <w:t xml:space="preserve"> </w:t>
      </w:r>
      <w:r w:rsidRPr="00175347">
        <w:t>information</w:t>
      </w:r>
      <w:r w:rsidRPr="00175347">
        <w:rPr>
          <w:spacing w:val="-3"/>
        </w:rPr>
        <w:t xml:space="preserve"> </w:t>
      </w:r>
      <w:r w:rsidRPr="00175347">
        <w:t>about</w:t>
      </w:r>
      <w:r w:rsidRPr="00175347">
        <w:rPr>
          <w:spacing w:val="-3"/>
        </w:rPr>
        <w:t xml:space="preserve"> </w:t>
      </w:r>
      <w:r w:rsidRPr="00175347">
        <w:t>COVID-19</w:t>
      </w:r>
      <w:r w:rsidRPr="00175347">
        <w:rPr>
          <w:spacing w:val="-2"/>
        </w:rPr>
        <w:t xml:space="preserve"> </w:t>
      </w:r>
      <w:r w:rsidRPr="00175347">
        <w:t>cases</w:t>
      </w:r>
      <w:r w:rsidR="00EE18FF">
        <w:t xml:space="preserve"> and outbreaks</w:t>
      </w:r>
      <w:r w:rsidRPr="00175347">
        <w:rPr>
          <w:spacing w:val="-2"/>
        </w:rPr>
        <w:t xml:space="preserve"> </w:t>
      </w:r>
      <w:r w:rsidRPr="00175347">
        <w:t>at</w:t>
      </w:r>
      <w:r w:rsidRPr="00175347">
        <w:rPr>
          <w:spacing w:val="-3"/>
        </w:rPr>
        <w:t xml:space="preserve"> </w:t>
      </w:r>
      <w:r w:rsidRPr="00175347">
        <w:t>our</w:t>
      </w:r>
      <w:r w:rsidRPr="00175347">
        <w:rPr>
          <w:spacing w:val="-3"/>
        </w:rPr>
        <w:t xml:space="preserve"> </w:t>
      </w:r>
      <w:r w:rsidRPr="00175347">
        <w:t>workplace</w:t>
      </w:r>
      <w:r w:rsidRPr="00175347">
        <w:rPr>
          <w:spacing w:val="-2"/>
        </w:rPr>
        <w:t xml:space="preserve"> </w:t>
      </w:r>
      <w:r w:rsidRPr="00175347">
        <w:t>to</w:t>
      </w:r>
      <w:r w:rsidRPr="00175347">
        <w:rPr>
          <w:spacing w:val="-2"/>
        </w:rPr>
        <w:t xml:space="preserve"> </w:t>
      </w:r>
      <w:r w:rsidRPr="00175347">
        <w:t>the</w:t>
      </w:r>
      <w:r w:rsidRPr="00175347">
        <w:rPr>
          <w:spacing w:val="-2"/>
        </w:rPr>
        <w:t xml:space="preserve"> </w:t>
      </w:r>
      <w:r w:rsidRPr="00175347">
        <w:t>local</w:t>
      </w:r>
      <w:r w:rsidRPr="00175347">
        <w:rPr>
          <w:spacing w:val="-3"/>
        </w:rPr>
        <w:t xml:space="preserve"> </w:t>
      </w:r>
      <w:r w:rsidRPr="00175347">
        <w:t>health</w:t>
      </w:r>
      <w:r w:rsidRPr="00175347">
        <w:rPr>
          <w:spacing w:val="-3"/>
        </w:rPr>
        <w:t xml:space="preserve"> </w:t>
      </w:r>
      <w:r w:rsidRPr="00175347">
        <w:t>department</w:t>
      </w:r>
      <w:r w:rsidRPr="00175347">
        <w:rPr>
          <w:spacing w:val="-2"/>
        </w:rPr>
        <w:t xml:space="preserve"> </w:t>
      </w:r>
      <w:r w:rsidRPr="00175347">
        <w:t>whenever</w:t>
      </w:r>
      <w:r w:rsidRPr="00175347">
        <w:rPr>
          <w:spacing w:val="-3"/>
        </w:rPr>
        <w:t xml:space="preserve"> </w:t>
      </w:r>
      <w:r w:rsidRPr="00175347">
        <w:t>required</w:t>
      </w:r>
      <w:r w:rsidRPr="00175347">
        <w:rPr>
          <w:spacing w:val="-2"/>
        </w:rPr>
        <w:t xml:space="preserve"> </w:t>
      </w:r>
      <w:r w:rsidRPr="00175347">
        <w:t>by</w:t>
      </w:r>
      <w:r w:rsidRPr="00175347">
        <w:rPr>
          <w:spacing w:val="-3"/>
        </w:rPr>
        <w:t xml:space="preserve"> law,</w:t>
      </w:r>
      <w:r w:rsidRPr="00175347">
        <w:rPr>
          <w:spacing w:val="-1"/>
        </w:rPr>
        <w:t xml:space="preserve"> </w:t>
      </w:r>
      <w:r w:rsidRPr="00175347">
        <w:t>and</w:t>
      </w:r>
      <w:r w:rsidRPr="00175347">
        <w:rPr>
          <w:spacing w:val="-3"/>
        </w:rPr>
        <w:t xml:space="preserve"> </w:t>
      </w:r>
      <w:r w:rsidRPr="00175347">
        <w:t>provide</w:t>
      </w:r>
      <w:r w:rsidRPr="00175347">
        <w:rPr>
          <w:spacing w:val="-3"/>
        </w:rPr>
        <w:t xml:space="preserve"> </w:t>
      </w:r>
      <w:r w:rsidRPr="00175347">
        <w:t>any</w:t>
      </w:r>
      <w:r w:rsidRPr="00175347">
        <w:rPr>
          <w:spacing w:val="-3"/>
        </w:rPr>
        <w:t xml:space="preserve"> </w:t>
      </w:r>
      <w:r w:rsidRPr="00175347">
        <w:t>related information requested by the local health department.</w:t>
      </w:r>
      <w:r w:rsidR="55A8D6B0" w:rsidRPr="00175347">
        <w:t xml:space="preserve">  </w:t>
      </w:r>
      <w:r w:rsidR="55A8D6B0" w:rsidRPr="00F23270">
        <w:t xml:space="preserve">Employee Health maintains </w:t>
      </w:r>
      <w:r w:rsidR="1CD744C5" w:rsidRPr="00F23270">
        <w:t>a list of exposed employees as provided b</w:t>
      </w:r>
      <w:r w:rsidR="42220CCE" w:rsidRPr="00F23270">
        <w:t>y the manager in consultation with IP.</w:t>
      </w:r>
      <w:r w:rsidR="000C3ECC">
        <w:t xml:space="preserve"> </w:t>
      </w:r>
      <w:r w:rsidR="002518EC" w:rsidRPr="00F23270">
        <w:t>The Safety department</w:t>
      </w:r>
      <w:r w:rsidR="002518EC" w:rsidRPr="00755780">
        <w:t xml:space="preserve"> </w:t>
      </w:r>
      <w:r w:rsidR="530E324D" w:rsidRPr="00755780">
        <w:t>or designee</w:t>
      </w:r>
      <w:r w:rsidR="002518EC" w:rsidRPr="00F06F03">
        <w:t xml:space="preserve"> </w:t>
      </w:r>
      <w:r w:rsidR="03F024C7" w:rsidRPr="00755780">
        <w:t>will</w:t>
      </w:r>
      <w:r w:rsidR="55A8D6B0" w:rsidRPr="00755780">
        <w:t xml:space="preserve"> </w:t>
      </w:r>
      <w:r w:rsidR="55A8D6B0" w:rsidRPr="00F06F03">
        <w:t>ensure th</w:t>
      </w:r>
      <w:r w:rsidR="002518EC" w:rsidRPr="00F06F03">
        <w:t>at</w:t>
      </w:r>
      <w:r w:rsidR="55A8D6B0" w:rsidRPr="00F06F03">
        <w:t xml:space="preserve"> documentation occurs </w:t>
      </w:r>
      <w:r w:rsidR="002518EC" w:rsidRPr="00F06F03">
        <w:t>in the Supervisor</w:t>
      </w:r>
      <w:r w:rsidR="000B4245" w:rsidRPr="00F06F03">
        <w:t>’s first Report of Injury system</w:t>
      </w:r>
      <w:r w:rsidR="001C628B">
        <w:t>.</w:t>
      </w:r>
    </w:p>
    <w:p w14:paraId="0A5F2ED0" w14:textId="77777777" w:rsidR="00C450F1" w:rsidRDefault="00C450F1" w:rsidP="00480A06">
      <w:pPr>
        <w:pStyle w:val="ListParagraph"/>
        <w:numPr>
          <w:ilvl w:val="1"/>
          <w:numId w:val="165"/>
        </w:numPr>
        <w:spacing w:before="3" w:line="249" w:lineRule="auto"/>
        <w:ind w:left="1080" w:right="360"/>
      </w:pPr>
      <w:r>
        <w:t>Maintain</w:t>
      </w:r>
      <w:r>
        <w:rPr>
          <w:spacing w:val="-2"/>
        </w:rPr>
        <w:t xml:space="preserve"> </w:t>
      </w:r>
      <w:r>
        <w:t>records</w:t>
      </w:r>
      <w:r>
        <w:rPr>
          <w:spacing w:val="-2"/>
        </w:rPr>
        <w:t xml:space="preserve"> </w:t>
      </w:r>
      <w:r>
        <w:t>of</w:t>
      </w:r>
      <w:r>
        <w:rPr>
          <w:spacing w:val="-3"/>
        </w:rPr>
        <w:t xml:space="preserve"> </w:t>
      </w:r>
      <w:r>
        <w:t>the</w:t>
      </w:r>
      <w:r>
        <w:rPr>
          <w:spacing w:val="-2"/>
        </w:rPr>
        <w:t xml:space="preserve"> </w:t>
      </w:r>
      <w:r>
        <w:t>steps</w:t>
      </w:r>
      <w:r>
        <w:rPr>
          <w:spacing w:val="-2"/>
        </w:rPr>
        <w:t xml:space="preserve"> </w:t>
      </w:r>
      <w:r>
        <w:t>taken</w:t>
      </w:r>
      <w:r>
        <w:rPr>
          <w:spacing w:val="-2"/>
        </w:rPr>
        <w:t xml:space="preserve"> </w:t>
      </w:r>
      <w:r>
        <w:t>to</w:t>
      </w:r>
      <w:r>
        <w:rPr>
          <w:spacing w:val="-2"/>
        </w:rPr>
        <w:t xml:space="preserve"> </w:t>
      </w:r>
      <w:r>
        <w:t>implement</w:t>
      </w:r>
      <w:r>
        <w:rPr>
          <w:spacing w:val="-3"/>
        </w:rPr>
        <w:t xml:space="preserve"> </w:t>
      </w:r>
      <w:r>
        <w:t>our</w:t>
      </w:r>
      <w:r>
        <w:rPr>
          <w:spacing w:val="-3"/>
        </w:rPr>
        <w:t xml:space="preserve"> </w:t>
      </w:r>
      <w:r>
        <w:t>written</w:t>
      </w:r>
      <w:r>
        <w:rPr>
          <w:spacing w:val="-3"/>
        </w:rPr>
        <w:t xml:space="preserve"> </w:t>
      </w:r>
      <w:r>
        <w:t>COVID-19</w:t>
      </w:r>
      <w:r>
        <w:rPr>
          <w:spacing w:val="-3"/>
        </w:rPr>
        <w:t xml:space="preserve"> </w:t>
      </w:r>
      <w:r>
        <w:t>Prevention</w:t>
      </w:r>
      <w:r>
        <w:rPr>
          <w:spacing w:val="-2"/>
        </w:rPr>
        <w:t xml:space="preserve"> </w:t>
      </w:r>
      <w:r>
        <w:t>Program</w:t>
      </w:r>
      <w:r>
        <w:rPr>
          <w:spacing w:val="-1"/>
        </w:rPr>
        <w:t xml:space="preserve"> </w:t>
      </w:r>
      <w:r>
        <w:t>in</w:t>
      </w:r>
      <w:r>
        <w:rPr>
          <w:spacing w:val="-59"/>
        </w:rPr>
        <w:t xml:space="preserve"> </w:t>
      </w:r>
      <w:r>
        <w:t>accordance</w:t>
      </w:r>
      <w:r>
        <w:rPr>
          <w:spacing w:val="-2"/>
        </w:rPr>
        <w:t xml:space="preserve"> </w:t>
      </w:r>
      <w:r>
        <w:t>with</w:t>
      </w:r>
      <w:r>
        <w:rPr>
          <w:spacing w:val="-1"/>
        </w:rPr>
        <w:t xml:space="preserve"> </w:t>
      </w:r>
      <w:r>
        <w:t>section 3203(b).</w:t>
      </w:r>
    </w:p>
    <w:p w14:paraId="0093A3F4" w14:textId="77777777" w:rsidR="00C450F1" w:rsidRDefault="00C450F1" w:rsidP="00480A06">
      <w:pPr>
        <w:pStyle w:val="ListParagraph"/>
        <w:numPr>
          <w:ilvl w:val="1"/>
          <w:numId w:val="165"/>
        </w:numPr>
        <w:spacing w:before="2" w:line="249" w:lineRule="auto"/>
        <w:ind w:left="1080" w:right="360"/>
      </w:pPr>
      <w:r>
        <w:t>Make</w:t>
      </w:r>
      <w:r>
        <w:rPr>
          <w:spacing w:val="-4"/>
        </w:rPr>
        <w:t xml:space="preserve"> </w:t>
      </w:r>
      <w:r>
        <w:t>our</w:t>
      </w:r>
      <w:r>
        <w:rPr>
          <w:spacing w:val="-5"/>
        </w:rPr>
        <w:t xml:space="preserve"> </w:t>
      </w:r>
      <w:r>
        <w:t>written</w:t>
      </w:r>
      <w:r>
        <w:rPr>
          <w:spacing w:val="-5"/>
        </w:rPr>
        <w:t xml:space="preserve"> </w:t>
      </w:r>
      <w:r>
        <w:t>COVID-19</w:t>
      </w:r>
      <w:r>
        <w:rPr>
          <w:spacing w:val="-5"/>
        </w:rPr>
        <w:t xml:space="preserve"> </w:t>
      </w:r>
      <w:r>
        <w:t>Prevention</w:t>
      </w:r>
      <w:r>
        <w:rPr>
          <w:spacing w:val="-4"/>
        </w:rPr>
        <w:t xml:space="preserve"> </w:t>
      </w:r>
      <w:r>
        <w:t>Program</w:t>
      </w:r>
      <w:r>
        <w:rPr>
          <w:spacing w:val="-4"/>
        </w:rPr>
        <w:t xml:space="preserve"> </w:t>
      </w:r>
      <w:r>
        <w:t>available</w:t>
      </w:r>
      <w:r>
        <w:rPr>
          <w:spacing w:val="-5"/>
        </w:rPr>
        <w:t xml:space="preserve"> </w:t>
      </w:r>
      <w:r>
        <w:t>at</w:t>
      </w:r>
      <w:r>
        <w:rPr>
          <w:spacing w:val="-5"/>
        </w:rPr>
        <w:t xml:space="preserve"> </w:t>
      </w:r>
      <w:r>
        <w:t>the</w:t>
      </w:r>
      <w:r>
        <w:rPr>
          <w:spacing w:val="-4"/>
        </w:rPr>
        <w:t xml:space="preserve"> </w:t>
      </w:r>
      <w:r>
        <w:t>workplace</w:t>
      </w:r>
      <w:r>
        <w:rPr>
          <w:spacing w:val="-5"/>
        </w:rPr>
        <w:t xml:space="preserve"> </w:t>
      </w:r>
      <w:r>
        <w:t>to</w:t>
      </w:r>
      <w:r>
        <w:rPr>
          <w:spacing w:val="-4"/>
        </w:rPr>
        <w:t xml:space="preserve"> </w:t>
      </w:r>
      <w:r>
        <w:t>employees,</w:t>
      </w:r>
      <w:r>
        <w:rPr>
          <w:spacing w:val="-5"/>
        </w:rPr>
        <w:t xml:space="preserve"> </w:t>
      </w:r>
      <w:r>
        <w:t>authorized</w:t>
      </w:r>
      <w:r>
        <w:rPr>
          <w:spacing w:val="-58"/>
        </w:rPr>
        <w:t xml:space="preserve"> </w:t>
      </w:r>
      <w:r>
        <w:t>employee</w:t>
      </w:r>
      <w:r>
        <w:rPr>
          <w:spacing w:val="-3"/>
        </w:rPr>
        <w:t xml:space="preserve"> </w:t>
      </w:r>
      <w:r>
        <w:t>representatives,</w:t>
      </w:r>
      <w:r>
        <w:rPr>
          <w:spacing w:val="-1"/>
        </w:rPr>
        <w:t xml:space="preserve"> </w:t>
      </w:r>
      <w:r>
        <w:t>and</w:t>
      </w:r>
      <w:r>
        <w:rPr>
          <w:spacing w:val="-2"/>
        </w:rPr>
        <w:t xml:space="preserve"> </w:t>
      </w:r>
      <w:r>
        <w:t>to</w:t>
      </w:r>
      <w:r>
        <w:rPr>
          <w:spacing w:val="-1"/>
        </w:rPr>
        <w:t xml:space="preserve"> </w:t>
      </w:r>
      <w:r>
        <w:t>representatives</w:t>
      </w:r>
      <w:r>
        <w:rPr>
          <w:spacing w:val="-1"/>
        </w:rPr>
        <w:t xml:space="preserve"> </w:t>
      </w:r>
      <w:r>
        <w:t>of</w:t>
      </w:r>
      <w:r>
        <w:rPr>
          <w:spacing w:val="-2"/>
        </w:rPr>
        <w:t xml:space="preserve"> </w:t>
      </w:r>
      <w:r>
        <w:t>Cal/OSHA</w:t>
      </w:r>
      <w:r>
        <w:rPr>
          <w:spacing w:val="-13"/>
        </w:rPr>
        <w:t xml:space="preserve"> </w:t>
      </w:r>
      <w:r>
        <w:t>immediately</w:t>
      </w:r>
      <w:r>
        <w:rPr>
          <w:spacing w:val="-2"/>
        </w:rPr>
        <w:t xml:space="preserve"> </w:t>
      </w:r>
      <w:r>
        <w:t>upon</w:t>
      </w:r>
      <w:r>
        <w:rPr>
          <w:spacing w:val="-2"/>
        </w:rPr>
        <w:t xml:space="preserve"> </w:t>
      </w:r>
      <w:r>
        <w:t>request.</w:t>
      </w:r>
    </w:p>
    <w:p w14:paraId="3B058412" w14:textId="5F3BF855" w:rsidR="00C450F1" w:rsidRDefault="00C450F1" w:rsidP="00480A06">
      <w:pPr>
        <w:pStyle w:val="ListParagraph"/>
        <w:numPr>
          <w:ilvl w:val="1"/>
          <w:numId w:val="165"/>
        </w:numPr>
        <w:spacing w:before="2" w:line="249" w:lineRule="auto"/>
        <w:ind w:left="1080" w:right="360"/>
      </w:pPr>
      <w:r>
        <w:t xml:space="preserve">Use the </w:t>
      </w:r>
      <w:hyperlink w:anchor="_Appendix_C:_Investigating" w:history="1">
        <w:r w:rsidRPr="00DB2D75">
          <w:rPr>
            <w:rStyle w:val="Hyperlink"/>
            <w:b/>
            <w:color w:val="0070C0"/>
          </w:rPr>
          <w:t>Appendix C: Investigating COVID-19 Cases</w:t>
        </w:r>
      </w:hyperlink>
      <w:r w:rsidRPr="00DB2D75">
        <w:rPr>
          <w:b/>
          <w:color w:val="0070C0"/>
        </w:rPr>
        <w:t xml:space="preserve"> </w:t>
      </w:r>
      <w:r>
        <w:t>form to keep a record of and track all COVID-19</w:t>
      </w:r>
      <w:r>
        <w:rPr>
          <w:spacing w:val="-60"/>
        </w:rPr>
        <w:t xml:space="preserve"> </w:t>
      </w:r>
      <w:r>
        <w:t>cases.</w:t>
      </w:r>
    </w:p>
    <w:p w14:paraId="40448BEE" w14:textId="4D3CFFAE" w:rsidR="005B7A70" w:rsidRPr="008727A9" w:rsidRDefault="00571D80" w:rsidP="00480A06">
      <w:pPr>
        <w:pStyle w:val="ListParagraph"/>
        <w:numPr>
          <w:ilvl w:val="0"/>
          <w:numId w:val="2"/>
        </w:numPr>
        <w:tabs>
          <w:tab w:val="left" w:pos="499"/>
          <w:tab w:val="left" w:pos="500"/>
        </w:tabs>
        <w:spacing w:before="120"/>
        <w:ind w:left="1080" w:right="360"/>
        <w:rPr>
          <w:rFonts w:eastAsiaTheme="minorEastAsia"/>
        </w:rPr>
      </w:pPr>
      <w:r w:rsidRPr="008727A9">
        <w:t>Within one business day of the time KP knew of a COVID-19 case, KP will give written in a form readily understandable by employees, that people at the worksite may have been exposed to COVID-19. The notice shall be written in a way that does not reveal any personal identifying information of the COVID-19 case. Written notice may include, but is not limited to, personal service, email, or text message if it can reasonably be anticipated to be received by the employee within one business day of sending. The notice shall include the disinfection plan required by Labor Code section 6409.6(a)(4). The notice must be sent to the following:</w:t>
      </w:r>
    </w:p>
    <w:p w14:paraId="4F5F380E" w14:textId="6EEE86DD" w:rsidR="005B7A70" w:rsidRPr="00DB2D75" w:rsidRDefault="00DE41E4" w:rsidP="00480A06">
      <w:pPr>
        <w:pStyle w:val="ListParagraph"/>
        <w:numPr>
          <w:ilvl w:val="0"/>
          <w:numId w:val="218"/>
        </w:numPr>
        <w:spacing w:before="120"/>
        <w:ind w:left="1440" w:right="360"/>
        <w:rPr>
          <w:rFonts w:eastAsiaTheme="minorHAnsi"/>
          <w:color w:val="000000"/>
        </w:rPr>
      </w:pPr>
      <w:r w:rsidRPr="00DB2D75">
        <w:rPr>
          <w:rFonts w:eastAsiaTheme="minorHAnsi"/>
          <w:color w:val="000000"/>
        </w:rPr>
        <w:t xml:space="preserve">All employees at the worksite during the high-risk exposure. If </w:t>
      </w:r>
      <w:r w:rsidR="00A964EE" w:rsidRPr="00DB2D75">
        <w:rPr>
          <w:rFonts w:eastAsiaTheme="minorHAnsi"/>
          <w:color w:val="000000"/>
        </w:rPr>
        <w:t>KP</w:t>
      </w:r>
      <w:r w:rsidRPr="00DB2D75">
        <w:rPr>
          <w:rFonts w:eastAsiaTheme="minorHAnsi"/>
          <w:color w:val="000000"/>
        </w:rPr>
        <w:t xml:space="preserve"> should reasonably know that an employee has not received the </w:t>
      </w:r>
      <w:proofErr w:type="gramStart"/>
      <w:r w:rsidRPr="00DB2D75">
        <w:rPr>
          <w:rFonts w:eastAsiaTheme="minorHAnsi"/>
          <w:color w:val="000000"/>
        </w:rPr>
        <w:t>notice, or</w:t>
      </w:r>
      <w:proofErr w:type="gramEnd"/>
      <w:r w:rsidRPr="00DB2D75">
        <w:rPr>
          <w:rFonts w:eastAsiaTheme="minorHAnsi"/>
          <w:color w:val="000000"/>
        </w:rPr>
        <w:t xml:space="preserve"> has limited literacy in the language used in the notice, the</w:t>
      </w:r>
      <w:r w:rsidR="00A964EE" w:rsidRPr="00DB2D75">
        <w:rPr>
          <w:rFonts w:eastAsiaTheme="minorHAnsi"/>
          <w:color w:val="000000"/>
        </w:rPr>
        <w:t xml:space="preserve">n KP </w:t>
      </w:r>
      <w:r w:rsidRPr="00DB2D75">
        <w:rPr>
          <w:rFonts w:eastAsiaTheme="minorHAnsi"/>
          <w:color w:val="000000"/>
        </w:rPr>
        <w:t xml:space="preserve">shall provide verbal notice, as soon as practicable, in a language understandable by the employee. </w:t>
      </w:r>
    </w:p>
    <w:p w14:paraId="2C14C7D1" w14:textId="48846E0A" w:rsidR="00DE41E4" w:rsidRPr="00DB2D75" w:rsidRDefault="00DE41E4" w:rsidP="00480A06">
      <w:pPr>
        <w:pStyle w:val="ListParagraph"/>
        <w:numPr>
          <w:ilvl w:val="0"/>
          <w:numId w:val="218"/>
        </w:numPr>
        <w:spacing w:before="120"/>
        <w:ind w:left="1440" w:right="360"/>
        <w:rPr>
          <w:rFonts w:eastAsiaTheme="minorHAnsi"/>
          <w:color w:val="000000"/>
        </w:rPr>
      </w:pPr>
      <w:r w:rsidRPr="00DB2D75">
        <w:rPr>
          <w:rFonts w:eastAsiaTheme="minorHAnsi"/>
          <w:color w:val="000000"/>
        </w:rPr>
        <w:t>Independent contractors and other employers at the worksite during the high-risk exposure period.</w:t>
      </w:r>
    </w:p>
    <w:p w14:paraId="48165A31" w14:textId="7A8D733B" w:rsidR="00651143" w:rsidRPr="008727A9" w:rsidRDefault="00651143" w:rsidP="00480A06">
      <w:pPr>
        <w:pStyle w:val="ListParagraph"/>
        <w:numPr>
          <w:ilvl w:val="0"/>
          <w:numId w:val="155"/>
        </w:numPr>
        <w:spacing w:before="120"/>
        <w:ind w:left="1080" w:right="360"/>
        <w:rPr>
          <w:rFonts w:eastAsiaTheme="minorEastAsia"/>
        </w:rPr>
      </w:pPr>
      <w:r w:rsidRPr="008727A9">
        <w:t>Within one business day of the time KP knew of the COVID-19 case, the KP</w:t>
      </w:r>
      <w:r w:rsidR="008339E1" w:rsidRPr="008727A9">
        <w:t xml:space="preserve"> will </w:t>
      </w:r>
      <w:r w:rsidRPr="008727A9">
        <w:t>provide the notice required by Labor Code section 6409.6(a)(2) and (c) to the authorized representative of any employee at the worksite during the high-risk exposure period.</w:t>
      </w:r>
    </w:p>
    <w:p w14:paraId="15582849" w14:textId="39E9381A" w:rsidR="00C54EA1" w:rsidRPr="00755780" w:rsidRDefault="00C54EA1"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175347">
        <w:t>Report</w:t>
      </w:r>
      <w:r w:rsidRPr="00375788">
        <w:rPr>
          <w:spacing w:val="-5"/>
        </w:rPr>
        <w:t xml:space="preserve"> </w:t>
      </w:r>
      <w:r w:rsidRPr="00175347">
        <w:t>immediately</w:t>
      </w:r>
      <w:r w:rsidRPr="00175347">
        <w:rPr>
          <w:spacing w:val="-5"/>
        </w:rPr>
        <w:t xml:space="preserve"> </w:t>
      </w:r>
      <w:r w:rsidRPr="00175347">
        <w:t>to</w:t>
      </w:r>
      <w:r w:rsidRPr="00175347">
        <w:rPr>
          <w:spacing w:val="-3"/>
        </w:rPr>
        <w:t xml:space="preserve"> </w:t>
      </w:r>
      <w:r w:rsidRPr="00175347">
        <w:t>Cal</w:t>
      </w:r>
      <w:r w:rsidRPr="00175347">
        <w:rPr>
          <w:spacing w:val="-5"/>
        </w:rPr>
        <w:t>/</w:t>
      </w:r>
      <w:r w:rsidRPr="00175347">
        <w:t>OSHA</w:t>
      </w:r>
      <w:r w:rsidRPr="00175347">
        <w:rPr>
          <w:spacing w:val="-15"/>
        </w:rPr>
        <w:t xml:space="preserve"> </w:t>
      </w:r>
      <w:r w:rsidRPr="00175347">
        <w:t>any</w:t>
      </w:r>
      <w:r w:rsidRPr="00175347">
        <w:rPr>
          <w:spacing w:val="-5"/>
        </w:rPr>
        <w:t xml:space="preserve"> </w:t>
      </w:r>
      <w:r w:rsidRPr="00175347">
        <w:t>COVID-19-related</w:t>
      </w:r>
      <w:r w:rsidRPr="00175347">
        <w:rPr>
          <w:spacing w:val="-4"/>
        </w:rPr>
        <w:t xml:space="preserve"> </w:t>
      </w:r>
      <w:r w:rsidRPr="00175347">
        <w:t>serious</w:t>
      </w:r>
      <w:r w:rsidRPr="00175347">
        <w:rPr>
          <w:spacing w:val="-4"/>
        </w:rPr>
        <w:t xml:space="preserve"> </w:t>
      </w:r>
      <w:r w:rsidRPr="00175347">
        <w:t>illnesses</w:t>
      </w:r>
      <w:r w:rsidRPr="00175347">
        <w:rPr>
          <w:spacing w:val="-5"/>
        </w:rPr>
        <w:t xml:space="preserve"> </w:t>
      </w:r>
      <w:r w:rsidRPr="00175347">
        <w:t>or</w:t>
      </w:r>
      <w:r w:rsidRPr="00175347">
        <w:rPr>
          <w:spacing w:val="-4"/>
        </w:rPr>
        <w:t xml:space="preserve"> </w:t>
      </w:r>
      <w:r w:rsidRPr="00175347">
        <w:t>death,</w:t>
      </w:r>
      <w:r w:rsidRPr="00175347">
        <w:rPr>
          <w:spacing w:val="-5"/>
        </w:rPr>
        <w:t xml:space="preserve"> </w:t>
      </w:r>
      <w:r w:rsidRPr="00175347">
        <w:t>as</w:t>
      </w:r>
      <w:r w:rsidRPr="00175347">
        <w:rPr>
          <w:spacing w:val="-5"/>
        </w:rPr>
        <w:t xml:space="preserve"> </w:t>
      </w:r>
      <w:r w:rsidRPr="00175347">
        <w:t>defined</w:t>
      </w:r>
      <w:r w:rsidRPr="00175347">
        <w:rPr>
          <w:spacing w:val="-4"/>
        </w:rPr>
        <w:t xml:space="preserve"> </w:t>
      </w:r>
      <w:r w:rsidRPr="00175347">
        <w:t>under</w:t>
      </w:r>
      <w:r w:rsidRPr="00175347">
        <w:rPr>
          <w:spacing w:val="-5"/>
        </w:rPr>
        <w:t xml:space="preserve"> </w:t>
      </w:r>
      <w:r w:rsidRPr="00175347">
        <w:t>CCR Title 8 section</w:t>
      </w:r>
      <w:r w:rsidRPr="00175347">
        <w:rPr>
          <w:spacing w:val="-4"/>
        </w:rPr>
        <w:t xml:space="preserve"> </w:t>
      </w:r>
      <w:r w:rsidRPr="00175347">
        <w:t>330(h),</w:t>
      </w:r>
      <w:r w:rsidRPr="00175347">
        <w:rPr>
          <w:spacing w:val="-5"/>
        </w:rPr>
        <w:t xml:space="preserve"> </w:t>
      </w:r>
      <w:r w:rsidRPr="00175347">
        <w:t>of</w:t>
      </w:r>
      <w:r w:rsidRPr="00175347">
        <w:rPr>
          <w:spacing w:val="-4"/>
        </w:rPr>
        <w:t xml:space="preserve"> </w:t>
      </w:r>
      <w:r w:rsidRPr="00175347">
        <w:t>an</w:t>
      </w:r>
      <w:r w:rsidRPr="00175347">
        <w:rPr>
          <w:spacing w:val="-5"/>
        </w:rPr>
        <w:t xml:space="preserve"> </w:t>
      </w:r>
      <w:r w:rsidRPr="00175347">
        <w:t>employee occurring in our place of employment or in connection with</w:t>
      </w:r>
      <w:r w:rsidR="00840FB2" w:rsidRPr="00175347">
        <w:t xml:space="preserve"> any employment</w:t>
      </w:r>
      <w:r w:rsidRPr="00175347">
        <w:t>.</w:t>
      </w:r>
      <w:r w:rsidR="658CC8A5" w:rsidRPr="008F7C15">
        <w:t xml:space="preserve"> </w:t>
      </w:r>
      <w:r w:rsidR="006B49CE" w:rsidRPr="008F7C15">
        <w:t>W</w:t>
      </w:r>
      <w:r w:rsidR="658CC8A5" w:rsidRPr="008F7C15">
        <w:t xml:space="preserve">hen </w:t>
      </w:r>
      <w:r w:rsidR="006B49CE" w:rsidRPr="008F7C15">
        <w:t>the Safety department</w:t>
      </w:r>
      <w:r w:rsidR="658CC8A5" w:rsidRPr="008F7C15">
        <w:t xml:space="preserve"> is notified of a</w:t>
      </w:r>
      <w:r w:rsidR="006B49CE" w:rsidRPr="008F7C15">
        <w:t>n</w:t>
      </w:r>
      <w:r w:rsidR="658CC8A5" w:rsidRPr="008F7C15">
        <w:t xml:space="preserve"> OSHA</w:t>
      </w:r>
      <w:r w:rsidR="006B49CE" w:rsidRPr="008F7C15">
        <w:t>-</w:t>
      </w:r>
      <w:r w:rsidR="658CC8A5" w:rsidRPr="008F7C15">
        <w:t>reportable</w:t>
      </w:r>
      <w:r w:rsidR="006B49CE" w:rsidRPr="008F7C15">
        <w:t xml:space="preserve"> incident</w:t>
      </w:r>
      <w:r w:rsidR="658CC8A5" w:rsidRPr="008F7C15">
        <w:t xml:space="preserve">, </w:t>
      </w:r>
      <w:r w:rsidR="003A731B" w:rsidRPr="00755780">
        <w:t xml:space="preserve">they </w:t>
      </w:r>
      <w:r w:rsidR="7CCA529B" w:rsidRPr="00755780">
        <w:t xml:space="preserve">will </w:t>
      </w:r>
      <w:r w:rsidR="003A731B" w:rsidRPr="00755780">
        <w:t xml:space="preserve">make the appropriate notification.  </w:t>
      </w:r>
    </w:p>
    <w:p w14:paraId="794E2E87" w14:textId="385A0B23" w:rsidR="00CA6D16" w:rsidRPr="00CA6D16" w:rsidRDefault="00C54EA1" w:rsidP="00480A06">
      <w:pPr>
        <w:pStyle w:val="ListParagraph"/>
        <w:numPr>
          <w:ilvl w:val="0"/>
          <w:numId w:val="2"/>
        </w:numPr>
        <w:tabs>
          <w:tab w:val="left" w:pos="499"/>
          <w:tab w:val="left" w:pos="500"/>
        </w:tabs>
        <w:spacing w:before="0"/>
        <w:ind w:left="1080" w:right="360"/>
        <w:rPr>
          <w:rFonts w:asciiTheme="minorHAnsi" w:eastAsiaTheme="minorEastAsia" w:hAnsiTheme="minorHAnsi" w:cstheme="minorBidi"/>
        </w:rPr>
      </w:pPr>
      <w:r w:rsidRPr="000B4245">
        <w:t>Maintain records of the steps taken to implement our written COVID-19 Prevention Program in accordance with CCR Title 8 section</w:t>
      </w:r>
      <w:r w:rsidRPr="000B4245">
        <w:rPr>
          <w:spacing w:val="-41"/>
        </w:rPr>
        <w:t xml:space="preserve"> </w:t>
      </w:r>
      <w:r w:rsidRPr="000B4245">
        <w:t>3203(b)</w:t>
      </w:r>
      <w:r w:rsidR="004B74AC">
        <w:t>.</w:t>
      </w:r>
      <w:r w:rsidR="62C51BAC" w:rsidRPr="000B4245">
        <w:t xml:space="preserve"> </w:t>
      </w:r>
      <w:r w:rsidR="4C515622" w:rsidRPr="159A0556">
        <w:t>Records of the steps taken to implement and maintain the Program shall include:</w:t>
      </w:r>
      <w:r w:rsidR="274C6520" w:rsidRPr="159A0556">
        <w:t xml:space="preserve"> </w:t>
      </w:r>
    </w:p>
    <w:p w14:paraId="5D6DF1E5" w14:textId="0FF72D7F" w:rsidR="00C54EA1" w:rsidRPr="00325386" w:rsidRDefault="4C515622" w:rsidP="00480A06">
      <w:pPr>
        <w:pStyle w:val="ListParagraph"/>
        <w:numPr>
          <w:ilvl w:val="0"/>
          <w:numId w:val="220"/>
        </w:numPr>
        <w:ind w:left="1440" w:right="360"/>
        <w:rPr>
          <w:rFonts w:asciiTheme="minorHAnsi" w:eastAsiaTheme="minorEastAsia" w:hAnsiTheme="minorHAnsi" w:cstheme="minorBidi"/>
          <w:color w:val="000000" w:themeColor="text1"/>
        </w:rPr>
      </w:pPr>
      <w:r w:rsidRPr="5336FF84">
        <w:t>Records of scheduled and periodic inspections required by subsection (a)(4) to identify unsafe conditions and work practices, including person(s) conducting the inspection, the unsafe conditions and work practices that have been identified and action taken to correct the identified unsafe conditions and work practices. These records shall be maintained for at least one (1) year; and</w:t>
      </w:r>
    </w:p>
    <w:p w14:paraId="10BAF1B3" w14:textId="18991930" w:rsidR="00C54EA1" w:rsidRPr="00325386" w:rsidRDefault="4C515622" w:rsidP="00480A06">
      <w:pPr>
        <w:pStyle w:val="ListParagraph"/>
        <w:numPr>
          <w:ilvl w:val="0"/>
          <w:numId w:val="220"/>
        </w:numPr>
        <w:ind w:left="1440" w:right="360"/>
        <w:rPr>
          <w:rFonts w:asciiTheme="minorHAnsi" w:eastAsiaTheme="minorEastAsia" w:hAnsiTheme="minorHAnsi" w:cstheme="minorBidi"/>
          <w:color w:val="000000" w:themeColor="text1"/>
        </w:rPr>
      </w:pPr>
      <w:r w:rsidRPr="159A0556">
        <w:t>Documentation of safety and health training required by subsection (a)(7) for each employee, including employee name or other identifier, training dates, type(s) of training, and training providers. This documentation shall be maintained for at least one (1) year.</w:t>
      </w:r>
    </w:p>
    <w:p w14:paraId="23391712" w14:textId="4467F4D1" w:rsidR="00C54EA1" w:rsidRPr="00C274BA" w:rsidRDefault="4C515622" w:rsidP="00480A06">
      <w:pPr>
        <w:pStyle w:val="ListParagraph"/>
        <w:numPr>
          <w:ilvl w:val="0"/>
          <w:numId w:val="228"/>
        </w:numPr>
        <w:ind w:right="360"/>
        <w:rPr>
          <w:rFonts w:asciiTheme="minorHAnsi" w:eastAsiaTheme="minorEastAsia" w:hAnsiTheme="minorHAnsi" w:cstheme="minorBidi"/>
          <w:color w:val="000000" w:themeColor="text1"/>
        </w:rPr>
      </w:pPr>
      <w:r w:rsidRPr="5336FF84">
        <w:t>Written documentation of the identity of the person or persons with authority and responsibility for implementing the program as required by subsection (a)(1).</w:t>
      </w:r>
    </w:p>
    <w:p w14:paraId="2F3DA007" w14:textId="6327E079" w:rsidR="00C54EA1" w:rsidRPr="00C274BA" w:rsidRDefault="4C515622" w:rsidP="00480A06">
      <w:pPr>
        <w:pStyle w:val="ListParagraph"/>
        <w:numPr>
          <w:ilvl w:val="0"/>
          <w:numId w:val="228"/>
        </w:numPr>
        <w:ind w:right="360"/>
        <w:rPr>
          <w:rFonts w:asciiTheme="minorHAnsi" w:eastAsiaTheme="minorEastAsia" w:hAnsiTheme="minorHAnsi" w:cstheme="minorBidi"/>
          <w:color w:val="000000" w:themeColor="text1"/>
        </w:rPr>
      </w:pPr>
      <w:r w:rsidRPr="5336FF84">
        <w:t xml:space="preserve">Written documentation of scheduled periodic inspections to identify unsafe conditions and </w:t>
      </w:r>
      <w:r w:rsidRPr="5336FF84">
        <w:lastRenderedPageBreak/>
        <w:t>work practices as required by subsection (a)(4).</w:t>
      </w:r>
    </w:p>
    <w:p w14:paraId="3A7AACF9" w14:textId="0BDB670A" w:rsidR="00DB48B5" w:rsidRPr="00DB48B5" w:rsidRDefault="4C515622" w:rsidP="00480A06">
      <w:pPr>
        <w:pStyle w:val="ListParagraph"/>
        <w:numPr>
          <w:ilvl w:val="0"/>
          <w:numId w:val="228"/>
        </w:numPr>
        <w:tabs>
          <w:tab w:val="left" w:pos="499"/>
          <w:tab w:val="left" w:pos="500"/>
        </w:tabs>
        <w:spacing w:before="0" w:line="249" w:lineRule="auto"/>
        <w:ind w:right="360"/>
        <w:rPr>
          <w:rFonts w:asciiTheme="minorHAnsi" w:eastAsiaTheme="minorEastAsia" w:hAnsiTheme="minorHAnsi" w:cstheme="minorBidi"/>
        </w:rPr>
      </w:pPr>
      <w:r w:rsidRPr="5336FF84">
        <w:t>Written documentation of training and instruction as required by subsection (a)(7).</w:t>
      </w:r>
    </w:p>
    <w:p w14:paraId="2661344D" w14:textId="3263D1F7" w:rsidR="00C54EA1" w:rsidRPr="006A52C7" w:rsidRDefault="00C54EA1"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6A52C7">
        <w:t>Make</w:t>
      </w:r>
      <w:r w:rsidRPr="006A52C7">
        <w:rPr>
          <w:spacing w:val="-4"/>
        </w:rPr>
        <w:t xml:space="preserve"> </w:t>
      </w:r>
      <w:r w:rsidRPr="006A52C7">
        <w:t>our</w:t>
      </w:r>
      <w:r w:rsidRPr="006A52C7">
        <w:rPr>
          <w:spacing w:val="-4"/>
        </w:rPr>
        <w:t xml:space="preserve"> </w:t>
      </w:r>
      <w:r w:rsidRPr="006A52C7">
        <w:t>written</w:t>
      </w:r>
      <w:r w:rsidRPr="006A52C7">
        <w:rPr>
          <w:spacing w:val="-4"/>
        </w:rPr>
        <w:t xml:space="preserve"> </w:t>
      </w:r>
      <w:r w:rsidRPr="006A52C7">
        <w:t>COVID-19</w:t>
      </w:r>
      <w:r w:rsidRPr="006A52C7">
        <w:rPr>
          <w:spacing w:val="-4"/>
        </w:rPr>
        <w:t xml:space="preserve"> </w:t>
      </w:r>
      <w:r w:rsidRPr="006A52C7">
        <w:t>Prevention</w:t>
      </w:r>
      <w:r w:rsidRPr="006A52C7">
        <w:rPr>
          <w:spacing w:val="-4"/>
        </w:rPr>
        <w:t xml:space="preserve"> </w:t>
      </w:r>
      <w:r w:rsidRPr="006A52C7">
        <w:t>Program</w:t>
      </w:r>
      <w:r w:rsidRPr="006A52C7">
        <w:rPr>
          <w:spacing w:val="-3"/>
        </w:rPr>
        <w:t xml:space="preserve"> </w:t>
      </w:r>
      <w:r w:rsidRPr="006A52C7">
        <w:t>available</w:t>
      </w:r>
      <w:r w:rsidRPr="006A52C7">
        <w:rPr>
          <w:spacing w:val="-4"/>
        </w:rPr>
        <w:t xml:space="preserve"> </w:t>
      </w:r>
      <w:r w:rsidRPr="006A52C7">
        <w:t>at</w:t>
      </w:r>
      <w:r w:rsidRPr="006A52C7">
        <w:rPr>
          <w:spacing w:val="-5"/>
        </w:rPr>
        <w:t xml:space="preserve"> </w:t>
      </w:r>
      <w:r w:rsidRPr="006A52C7">
        <w:t>the</w:t>
      </w:r>
      <w:r w:rsidRPr="006A52C7">
        <w:rPr>
          <w:spacing w:val="-3"/>
        </w:rPr>
        <w:t xml:space="preserve"> </w:t>
      </w:r>
      <w:r w:rsidRPr="006A52C7">
        <w:t>workplace</w:t>
      </w:r>
      <w:r w:rsidRPr="006A52C7">
        <w:rPr>
          <w:spacing w:val="-4"/>
        </w:rPr>
        <w:t xml:space="preserve"> </w:t>
      </w:r>
      <w:r w:rsidRPr="006A52C7">
        <w:t>to</w:t>
      </w:r>
      <w:r w:rsidRPr="006A52C7">
        <w:rPr>
          <w:spacing w:val="-3"/>
        </w:rPr>
        <w:t xml:space="preserve"> </w:t>
      </w:r>
      <w:r w:rsidRPr="006A52C7">
        <w:t>employees,</w:t>
      </w:r>
      <w:r w:rsidRPr="006A52C7">
        <w:rPr>
          <w:spacing w:val="-5"/>
        </w:rPr>
        <w:t xml:space="preserve"> </w:t>
      </w:r>
      <w:r w:rsidRPr="006A52C7">
        <w:t>authorized</w:t>
      </w:r>
      <w:r w:rsidRPr="006A52C7">
        <w:rPr>
          <w:spacing w:val="-4"/>
        </w:rPr>
        <w:t xml:space="preserve"> </w:t>
      </w:r>
      <w:r w:rsidRPr="006A52C7">
        <w:t>employee</w:t>
      </w:r>
      <w:r w:rsidRPr="006A52C7">
        <w:rPr>
          <w:spacing w:val="-4"/>
        </w:rPr>
        <w:t xml:space="preserve"> </w:t>
      </w:r>
      <w:r w:rsidRPr="006A52C7">
        <w:t>representatives,</w:t>
      </w:r>
      <w:r w:rsidRPr="006A52C7">
        <w:rPr>
          <w:spacing w:val="-3"/>
        </w:rPr>
        <w:t xml:space="preserve"> </w:t>
      </w:r>
      <w:r w:rsidRPr="006A52C7">
        <w:t>and</w:t>
      </w:r>
      <w:r w:rsidRPr="006A52C7">
        <w:rPr>
          <w:spacing w:val="-5"/>
        </w:rPr>
        <w:t xml:space="preserve"> </w:t>
      </w:r>
      <w:r w:rsidRPr="006A52C7">
        <w:t>to</w:t>
      </w:r>
      <w:r w:rsidRPr="006A52C7">
        <w:rPr>
          <w:spacing w:val="-3"/>
        </w:rPr>
        <w:t xml:space="preserve"> </w:t>
      </w:r>
      <w:r w:rsidRPr="006A52C7">
        <w:t>representatives of Cal/OSHA immediately upon</w:t>
      </w:r>
      <w:r w:rsidRPr="006A52C7">
        <w:rPr>
          <w:spacing w:val="-18"/>
        </w:rPr>
        <w:t xml:space="preserve"> </w:t>
      </w:r>
      <w:r w:rsidRPr="006A52C7">
        <w:t>request</w:t>
      </w:r>
    </w:p>
    <w:p w14:paraId="7A202916" w14:textId="3BF8FE01" w:rsidR="00C54EA1" w:rsidRPr="006A52C7" w:rsidRDefault="00DA4B1B"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6A52C7">
        <w:t xml:space="preserve">Use the </w:t>
      </w:r>
      <w:hyperlink w:anchor="_Appendix_C:_Investigating" w:history="1">
        <w:r w:rsidRPr="00DB2D75">
          <w:rPr>
            <w:rStyle w:val="Hyperlink"/>
            <w:b/>
            <w:bCs/>
            <w:color w:val="0070C0"/>
          </w:rPr>
          <w:t xml:space="preserve">Appendix </w:t>
        </w:r>
        <w:r w:rsidR="00961C92" w:rsidRPr="00DB2D75">
          <w:rPr>
            <w:rStyle w:val="Hyperlink"/>
            <w:b/>
            <w:bCs/>
            <w:color w:val="0070C0"/>
          </w:rPr>
          <w:t>C</w:t>
        </w:r>
        <w:r w:rsidRPr="00DB2D75">
          <w:rPr>
            <w:rStyle w:val="Hyperlink"/>
            <w:b/>
            <w:bCs/>
            <w:color w:val="0070C0"/>
          </w:rPr>
          <w:t>: Investigating COVID-19 Cases</w:t>
        </w:r>
      </w:hyperlink>
      <w:r w:rsidRPr="00DB2D75">
        <w:rPr>
          <w:color w:val="0070C0"/>
        </w:rPr>
        <w:t xml:space="preserve"> </w:t>
      </w:r>
      <w:r w:rsidRPr="006A52C7">
        <w:t>form to k</w:t>
      </w:r>
      <w:r w:rsidR="00C54EA1" w:rsidRPr="006A52C7">
        <w:t>eep</w:t>
      </w:r>
      <w:r w:rsidR="00C54EA1" w:rsidRPr="006A52C7">
        <w:rPr>
          <w:spacing w:val="-4"/>
        </w:rPr>
        <w:t xml:space="preserve"> </w:t>
      </w:r>
      <w:r w:rsidR="00C54EA1" w:rsidRPr="006A52C7">
        <w:t>a</w:t>
      </w:r>
      <w:r w:rsidR="00C54EA1" w:rsidRPr="006A52C7">
        <w:rPr>
          <w:spacing w:val="-5"/>
        </w:rPr>
        <w:t xml:space="preserve"> </w:t>
      </w:r>
      <w:r w:rsidR="00C54EA1" w:rsidRPr="006A52C7">
        <w:t>record</w:t>
      </w:r>
      <w:r w:rsidR="00C54EA1" w:rsidRPr="006A52C7">
        <w:rPr>
          <w:spacing w:val="-3"/>
        </w:rPr>
        <w:t xml:space="preserve"> </w:t>
      </w:r>
      <w:r w:rsidR="00C54EA1" w:rsidRPr="006A52C7">
        <w:t>of</w:t>
      </w:r>
      <w:r w:rsidR="00C54EA1" w:rsidRPr="006A52C7">
        <w:rPr>
          <w:spacing w:val="-5"/>
        </w:rPr>
        <w:t xml:space="preserve"> </w:t>
      </w:r>
      <w:r w:rsidR="00C54EA1" w:rsidRPr="006A52C7">
        <w:t>and</w:t>
      </w:r>
      <w:r w:rsidR="00C54EA1" w:rsidRPr="006A52C7">
        <w:rPr>
          <w:spacing w:val="-4"/>
        </w:rPr>
        <w:t xml:space="preserve"> </w:t>
      </w:r>
      <w:r w:rsidR="00C54EA1" w:rsidRPr="006A52C7">
        <w:t>track</w:t>
      </w:r>
      <w:r w:rsidR="00C54EA1" w:rsidRPr="006A52C7">
        <w:rPr>
          <w:spacing w:val="-4"/>
        </w:rPr>
        <w:t xml:space="preserve"> </w:t>
      </w:r>
      <w:r w:rsidR="00C54EA1" w:rsidRPr="006A52C7">
        <w:t>all</w:t>
      </w:r>
      <w:r w:rsidR="00C54EA1" w:rsidRPr="006A52C7">
        <w:rPr>
          <w:spacing w:val="-5"/>
        </w:rPr>
        <w:t xml:space="preserve"> </w:t>
      </w:r>
      <w:r w:rsidR="00C54EA1" w:rsidRPr="006A52C7">
        <w:t>COVID-19</w:t>
      </w:r>
      <w:r w:rsidR="00C54EA1" w:rsidRPr="006A52C7">
        <w:rPr>
          <w:spacing w:val="-4"/>
        </w:rPr>
        <w:t xml:space="preserve"> </w:t>
      </w:r>
      <w:r w:rsidR="00C54EA1" w:rsidRPr="006A52C7">
        <w:t>cases</w:t>
      </w:r>
      <w:r w:rsidR="00311D3E">
        <w:t xml:space="preserve"> and close contacts</w:t>
      </w:r>
      <w:r w:rsidR="00CA7134" w:rsidRPr="006A52C7">
        <w:t xml:space="preserve">. </w:t>
      </w:r>
      <w:r w:rsidR="00C54EA1" w:rsidRPr="006A52C7">
        <w:t xml:space="preserve">The information will be made available to employees, authorized employee representatives, or as otherwise required by </w:t>
      </w:r>
      <w:r w:rsidR="00C54EA1" w:rsidRPr="006A52C7">
        <w:rPr>
          <w:spacing w:val="-4"/>
        </w:rPr>
        <w:t xml:space="preserve">law, </w:t>
      </w:r>
      <w:r w:rsidR="00C54EA1" w:rsidRPr="006A52C7">
        <w:t>with personal identifying information</w:t>
      </w:r>
      <w:r w:rsidR="00C54EA1" w:rsidRPr="006A52C7">
        <w:rPr>
          <w:spacing w:val="-9"/>
        </w:rPr>
        <w:t xml:space="preserve"> </w:t>
      </w:r>
      <w:r w:rsidR="00C54EA1" w:rsidRPr="006A52C7">
        <w:t>removed.</w:t>
      </w:r>
      <w:r w:rsidR="3581DA2E" w:rsidRPr="006A52C7">
        <w:rPr>
          <w:i/>
          <w:iCs/>
        </w:rPr>
        <w:t xml:space="preserve"> </w:t>
      </w:r>
    </w:p>
    <w:p w14:paraId="41216505" w14:textId="7B0C9F61" w:rsidR="004D20F8" w:rsidRDefault="004D20F8" w:rsidP="00480A06">
      <w:pPr>
        <w:tabs>
          <w:tab w:val="left" w:pos="499"/>
          <w:tab w:val="left" w:pos="500"/>
        </w:tabs>
        <w:spacing w:line="249" w:lineRule="auto"/>
        <w:ind w:right="360"/>
        <w:rPr>
          <w:bCs/>
        </w:rPr>
      </w:pPr>
    </w:p>
    <w:p w14:paraId="4F449336" w14:textId="277FEBA3" w:rsidR="004D20F8" w:rsidRPr="00AF16AB" w:rsidRDefault="004D20F8" w:rsidP="00480A06">
      <w:pPr>
        <w:tabs>
          <w:tab w:val="left" w:pos="499"/>
          <w:tab w:val="left" w:pos="500"/>
        </w:tabs>
        <w:spacing w:line="249" w:lineRule="auto"/>
        <w:ind w:right="360"/>
        <w:rPr>
          <w:rStyle w:val="Hyperlink"/>
          <w:bCs/>
        </w:rPr>
      </w:pPr>
      <w:r>
        <w:rPr>
          <w:bCs/>
        </w:rPr>
        <w:t xml:space="preserve">In the event of an outbreak of 3 or more cases, KP will follow the procedures identified in </w:t>
      </w:r>
      <w:r w:rsidR="00AF16AB">
        <w:rPr>
          <w:bCs/>
        </w:rPr>
        <w:fldChar w:fldCharType="begin"/>
      </w:r>
      <w:r w:rsidR="00AA2F3B">
        <w:rPr>
          <w:bCs/>
        </w:rPr>
        <w:instrText>HYPERLINK  \l "_Appendix_I_-"</w:instrText>
      </w:r>
      <w:r w:rsidR="00AF16AB">
        <w:rPr>
          <w:bCs/>
        </w:rPr>
        <w:fldChar w:fldCharType="separate"/>
      </w:r>
      <w:r w:rsidRPr="00DB2D75">
        <w:rPr>
          <w:rStyle w:val="Hyperlink"/>
          <w:b/>
          <w:color w:val="0070C0"/>
        </w:rPr>
        <w:t xml:space="preserve">Appendix </w:t>
      </w:r>
      <w:r w:rsidR="00AF16AB" w:rsidRPr="00DB2D75">
        <w:rPr>
          <w:rStyle w:val="Hyperlink"/>
          <w:b/>
          <w:color w:val="0070C0"/>
        </w:rPr>
        <w:t>I</w:t>
      </w:r>
      <w:r w:rsidR="009E5E84">
        <w:rPr>
          <w:rStyle w:val="Hyperlink"/>
          <w:b/>
          <w:color w:val="0070C0"/>
        </w:rPr>
        <w:t>:</w:t>
      </w:r>
      <w:r w:rsidRPr="00DB2D75">
        <w:rPr>
          <w:rStyle w:val="Hyperlink"/>
          <w:b/>
          <w:color w:val="0070C0"/>
        </w:rPr>
        <w:t xml:space="preserve"> Multiple COVID-19 Infections and COVID-19 Outbreaks</w:t>
      </w:r>
      <w:r w:rsidRPr="00AF16AB">
        <w:rPr>
          <w:rStyle w:val="Hyperlink"/>
          <w:bCs/>
        </w:rPr>
        <w:t>.</w:t>
      </w:r>
    </w:p>
    <w:p w14:paraId="48320DE6" w14:textId="5000BC9B" w:rsidR="004D20F8" w:rsidRDefault="00AF16AB" w:rsidP="00480A06">
      <w:pPr>
        <w:tabs>
          <w:tab w:val="left" w:pos="499"/>
          <w:tab w:val="left" w:pos="500"/>
        </w:tabs>
        <w:spacing w:line="249" w:lineRule="auto"/>
        <w:ind w:right="360"/>
        <w:rPr>
          <w:bCs/>
        </w:rPr>
      </w:pPr>
      <w:r>
        <w:rPr>
          <w:bCs/>
        </w:rPr>
        <w:fldChar w:fldCharType="end"/>
      </w:r>
    </w:p>
    <w:p w14:paraId="4D5145CE" w14:textId="7CF4ADC2" w:rsidR="004D20F8" w:rsidRPr="00AF16AB" w:rsidRDefault="004D20F8" w:rsidP="00480A06">
      <w:pPr>
        <w:tabs>
          <w:tab w:val="left" w:pos="499"/>
          <w:tab w:val="left" w:pos="500"/>
        </w:tabs>
        <w:spacing w:line="249" w:lineRule="auto"/>
        <w:ind w:right="360"/>
        <w:rPr>
          <w:rStyle w:val="Hyperlink"/>
          <w:bCs/>
        </w:rPr>
      </w:pPr>
      <w:r>
        <w:rPr>
          <w:bCs/>
        </w:rPr>
        <w:t xml:space="preserve">In the event of a major outbreak (20 or more cases), KP will follow the procedures identified in </w:t>
      </w:r>
      <w:r w:rsidR="00AF16AB">
        <w:rPr>
          <w:bCs/>
        </w:rPr>
        <w:fldChar w:fldCharType="begin"/>
      </w:r>
      <w:r w:rsidR="00AA2F3B">
        <w:rPr>
          <w:bCs/>
        </w:rPr>
        <w:instrText>HYPERLINK  \l "_Appendix_J_-"</w:instrText>
      </w:r>
      <w:r w:rsidR="00AF16AB">
        <w:rPr>
          <w:bCs/>
        </w:rPr>
        <w:fldChar w:fldCharType="separate"/>
      </w:r>
      <w:r w:rsidRPr="00DB2D75">
        <w:rPr>
          <w:rStyle w:val="Hyperlink"/>
          <w:b/>
          <w:color w:val="0070C0"/>
        </w:rPr>
        <w:t xml:space="preserve">Appendix </w:t>
      </w:r>
      <w:r w:rsidR="00AF16AB" w:rsidRPr="00DB2D75">
        <w:rPr>
          <w:rStyle w:val="Hyperlink"/>
          <w:b/>
          <w:color w:val="0070C0"/>
        </w:rPr>
        <w:t>J</w:t>
      </w:r>
      <w:r w:rsidR="009E5E84">
        <w:rPr>
          <w:rStyle w:val="Hyperlink"/>
          <w:b/>
          <w:color w:val="0070C0"/>
        </w:rPr>
        <w:t>:</w:t>
      </w:r>
      <w:r w:rsidRPr="00DB2D75">
        <w:rPr>
          <w:rStyle w:val="Hyperlink"/>
          <w:b/>
          <w:color w:val="0070C0"/>
        </w:rPr>
        <w:t xml:space="preserve"> Major COVID-19 outbreaks</w:t>
      </w:r>
      <w:r w:rsidRPr="00AF16AB">
        <w:rPr>
          <w:rStyle w:val="Hyperlink"/>
          <w:bCs/>
        </w:rPr>
        <w:t>.</w:t>
      </w:r>
    </w:p>
    <w:p w14:paraId="1920AF88" w14:textId="32B16E40" w:rsidR="00083EAC" w:rsidRPr="00772EA8" w:rsidRDefault="00AF16AB" w:rsidP="00480A06">
      <w:pPr>
        <w:pStyle w:val="Heading2"/>
        <w:ind w:left="0" w:right="360"/>
        <w:rPr>
          <w:b w:val="0"/>
          <w:bCs w:val="0"/>
        </w:rPr>
      </w:pPr>
      <w:r>
        <w:rPr>
          <w:b w:val="0"/>
          <w:sz w:val="22"/>
          <w:szCs w:val="22"/>
        </w:rPr>
        <w:fldChar w:fldCharType="end"/>
      </w:r>
      <w:r w:rsidR="00920F17" w:rsidRPr="0066040D">
        <w:t>Return</w:t>
      </w:r>
      <w:r w:rsidR="001D1D50" w:rsidRPr="0066040D">
        <w:t>-</w:t>
      </w:r>
      <w:r w:rsidR="00920F17" w:rsidRPr="0066040D">
        <w:t>to</w:t>
      </w:r>
      <w:r w:rsidR="001D1D50" w:rsidRPr="0066040D">
        <w:t>-</w:t>
      </w:r>
      <w:r w:rsidR="00920F17" w:rsidRPr="0066040D">
        <w:t>Work Criteria</w:t>
      </w:r>
      <w:r w:rsidR="0059733A" w:rsidRPr="0066040D">
        <w:t xml:space="preserve"> </w:t>
      </w:r>
      <w:r w:rsidR="0059733A" w:rsidRPr="00772EA8">
        <w:rPr>
          <w:b w:val="0"/>
          <w:bCs w:val="0"/>
        </w:rPr>
        <w:t>(8 CCR 3205(c)(10))</w:t>
      </w:r>
    </w:p>
    <w:p w14:paraId="4D9408ED" w14:textId="2E4B47A6" w:rsidR="00083EAC" w:rsidRPr="00A0669B" w:rsidRDefault="00920F17" w:rsidP="00480A06">
      <w:pPr>
        <w:pStyle w:val="ListParagraph"/>
        <w:numPr>
          <w:ilvl w:val="0"/>
          <w:numId w:val="11"/>
        </w:numPr>
        <w:spacing w:before="120"/>
        <w:ind w:left="1080" w:right="360"/>
      </w:pPr>
      <w:r w:rsidRPr="004F5584">
        <w:rPr>
          <w:b/>
          <w:bCs/>
        </w:rPr>
        <w:t>COVID-19 cases with symptoms</w:t>
      </w:r>
      <w:r w:rsidRPr="00A0669B">
        <w:t xml:space="preserve"> will not return to work</w:t>
      </w:r>
      <w:r w:rsidRPr="006A52C7">
        <w:rPr>
          <w:spacing w:val="-9"/>
        </w:rPr>
        <w:t xml:space="preserve"> </w:t>
      </w:r>
      <w:r w:rsidRPr="00A0669B">
        <w:t>until</w:t>
      </w:r>
      <w:r w:rsidR="003A698F" w:rsidRPr="00A0669B">
        <w:t xml:space="preserve"> all the following have occurred</w:t>
      </w:r>
      <w:r w:rsidRPr="00A0669B">
        <w:t>:</w:t>
      </w:r>
    </w:p>
    <w:p w14:paraId="43274C3B" w14:textId="3156032B" w:rsidR="00083EAC" w:rsidRPr="00A0669B" w:rsidRDefault="00920F17" w:rsidP="00480A06">
      <w:pPr>
        <w:pStyle w:val="ListParagraph"/>
        <w:numPr>
          <w:ilvl w:val="0"/>
          <w:numId w:val="12"/>
        </w:numPr>
        <w:spacing w:before="0"/>
        <w:ind w:left="1440" w:right="360"/>
      </w:pPr>
      <w:r w:rsidRPr="00A0669B">
        <w:t xml:space="preserve">At least 24 hours have passed since a fever of 100.4 </w:t>
      </w:r>
      <w:r w:rsidR="00673922">
        <w:t>°F</w:t>
      </w:r>
      <w:r w:rsidR="008727A9">
        <w:t xml:space="preserve"> </w:t>
      </w:r>
      <w:r w:rsidRPr="00A0669B">
        <w:t>or higher has resolved without the use of fever-reducing</w:t>
      </w:r>
      <w:r w:rsidRPr="00363E0E">
        <w:rPr>
          <w:spacing w:val="-27"/>
        </w:rPr>
        <w:t xml:space="preserve"> </w:t>
      </w:r>
      <w:r w:rsidRPr="00A0669B">
        <w:t>medications</w:t>
      </w:r>
      <w:r w:rsidR="00A07FA1" w:rsidRPr="00A0669B">
        <w:t>.</w:t>
      </w:r>
    </w:p>
    <w:p w14:paraId="55A44EFF" w14:textId="77777777" w:rsidR="00083EAC" w:rsidRPr="00A0669B" w:rsidRDefault="00920F17" w:rsidP="00480A06">
      <w:pPr>
        <w:pStyle w:val="ListParagraph"/>
        <w:numPr>
          <w:ilvl w:val="0"/>
          <w:numId w:val="12"/>
        </w:numPr>
        <w:tabs>
          <w:tab w:val="left" w:pos="859"/>
          <w:tab w:val="left" w:pos="860"/>
        </w:tabs>
        <w:spacing w:before="0"/>
        <w:ind w:left="1440" w:right="360"/>
      </w:pPr>
      <w:r w:rsidRPr="00A0669B">
        <w:t>COVID-19 symptoms have</w:t>
      </w:r>
      <w:r w:rsidRPr="00363E0E">
        <w:rPr>
          <w:spacing w:val="-3"/>
        </w:rPr>
        <w:t xml:space="preserve"> </w:t>
      </w:r>
      <w:r w:rsidRPr="00A0669B">
        <w:t>improved</w:t>
      </w:r>
      <w:r w:rsidR="00A07FA1" w:rsidRPr="00A0669B">
        <w:t>.</w:t>
      </w:r>
    </w:p>
    <w:p w14:paraId="1B776521" w14:textId="66431A3A" w:rsidR="00083EAC" w:rsidRDefault="00920F17" w:rsidP="00480A06">
      <w:pPr>
        <w:pStyle w:val="ListParagraph"/>
        <w:numPr>
          <w:ilvl w:val="0"/>
          <w:numId w:val="12"/>
        </w:numPr>
        <w:tabs>
          <w:tab w:val="left" w:pos="859"/>
          <w:tab w:val="left" w:pos="860"/>
        </w:tabs>
        <w:spacing w:before="0"/>
        <w:ind w:left="1440" w:right="360"/>
      </w:pPr>
      <w:r w:rsidRPr="2C020A0D">
        <w:t>At least 10 days have passed since COVID-19 symptoms first</w:t>
      </w:r>
      <w:r w:rsidRPr="2C020A0D">
        <w:rPr>
          <w:spacing w:val="-9"/>
        </w:rPr>
        <w:t xml:space="preserve"> </w:t>
      </w:r>
      <w:r w:rsidRPr="2C020A0D">
        <w:t>appeared</w:t>
      </w:r>
      <w:r w:rsidR="003A539C">
        <w:t>:</w:t>
      </w:r>
    </w:p>
    <w:p w14:paraId="55B43C5D" w14:textId="1DF38B08" w:rsidR="003A539C" w:rsidRDefault="00C23A1B" w:rsidP="00480A06">
      <w:pPr>
        <w:pStyle w:val="CommentText"/>
        <w:ind w:left="1440" w:right="360" w:hanging="360"/>
      </w:pPr>
      <w:hyperlink r:id="rId18" w:history="1">
        <w:r w:rsidR="003A539C" w:rsidRPr="003E3D97">
          <w:rPr>
            <w:rStyle w:val="Hyperlink"/>
          </w:rPr>
          <w:t>https://www.cdc.gov/coronavirus/2019-ncov/if-you-are-sick/end-home-isolation.html</w:t>
        </w:r>
      </w:hyperlink>
    </w:p>
    <w:p w14:paraId="0FDD8643" w14:textId="77777777" w:rsidR="003A539C" w:rsidRDefault="003A539C" w:rsidP="00480A06">
      <w:pPr>
        <w:pStyle w:val="CommentText"/>
        <w:ind w:left="1224" w:right="360"/>
      </w:pPr>
    </w:p>
    <w:p w14:paraId="4E6F6A52" w14:textId="77777777" w:rsidR="00083EAC" w:rsidRDefault="00920F17" w:rsidP="00480A06">
      <w:pPr>
        <w:pStyle w:val="ListParagraph"/>
        <w:numPr>
          <w:ilvl w:val="0"/>
          <w:numId w:val="11"/>
        </w:numPr>
        <w:spacing w:before="0" w:line="249" w:lineRule="auto"/>
        <w:ind w:left="1080" w:right="360"/>
      </w:pPr>
      <w:r w:rsidRPr="004F5584">
        <w:rPr>
          <w:b/>
          <w:bCs/>
        </w:rPr>
        <w:t>COVID-19</w:t>
      </w:r>
      <w:r w:rsidRPr="004F5584">
        <w:rPr>
          <w:b/>
          <w:bCs/>
          <w:spacing w:val="-4"/>
        </w:rPr>
        <w:t xml:space="preserve"> </w:t>
      </w:r>
      <w:r w:rsidRPr="004F5584">
        <w:rPr>
          <w:b/>
          <w:bCs/>
        </w:rPr>
        <w:t>cases</w:t>
      </w:r>
      <w:r w:rsidRPr="004F5584">
        <w:rPr>
          <w:b/>
          <w:bCs/>
          <w:spacing w:val="-3"/>
        </w:rPr>
        <w:t xml:space="preserve"> </w:t>
      </w:r>
      <w:r w:rsidRPr="004F5584">
        <w:rPr>
          <w:b/>
          <w:bCs/>
        </w:rPr>
        <w:t>who</w:t>
      </w:r>
      <w:r w:rsidRPr="004F5584">
        <w:rPr>
          <w:b/>
          <w:bCs/>
          <w:spacing w:val="-3"/>
        </w:rPr>
        <w:t xml:space="preserve"> </w:t>
      </w:r>
      <w:r w:rsidRPr="004F5584">
        <w:rPr>
          <w:b/>
          <w:bCs/>
        </w:rPr>
        <w:t>tested</w:t>
      </w:r>
      <w:r w:rsidRPr="004F5584">
        <w:rPr>
          <w:b/>
          <w:bCs/>
          <w:spacing w:val="-3"/>
        </w:rPr>
        <w:t xml:space="preserve"> </w:t>
      </w:r>
      <w:r w:rsidRPr="004F5584">
        <w:rPr>
          <w:b/>
          <w:bCs/>
        </w:rPr>
        <w:t>positive</w:t>
      </w:r>
      <w:r w:rsidRPr="004F5584">
        <w:rPr>
          <w:b/>
          <w:bCs/>
          <w:spacing w:val="-3"/>
        </w:rPr>
        <w:t xml:space="preserve"> </w:t>
      </w:r>
      <w:r w:rsidRPr="004F5584">
        <w:rPr>
          <w:b/>
          <w:bCs/>
        </w:rPr>
        <w:t>but</w:t>
      </w:r>
      <w:r w:rsidRPr="004F5584">
        <w:rPr>
          <w:b/>
          <w:bCs/>
          <w:spacing w:val="-4"/>
        </w:rPr>
        <w:t xml:space="preserve"> </w:t>
      </w:r>
      <w:r w:rsidRPr="004F5584">
        <w:rPr>
          <w:b/>
          <w:bCs/>
        </w:rPr>
        <w:t>never</w:t>
      </w:r>
      <w:r w:rsidRPr="004F5584">
        <w:rPr>
          <w:b/>
          <w:bCs/>
          <w:spacing w:val="-3"/>
        </w:rPr>
        <w:t xml:space="preserve"> </w:t>
      </w:r>
      <w:r w:rsidRPr="004F5584">
        <w:rPr>
          <w:b/>
          <w:bCs/>
        </w:rPr>
        <w:t>developed</w:t>
      </w:r>
      <w:r w:rsidRPr="004F5584">
        <w:rPr>
          <w:b/>
          <w:bCs/>
          <w:spacing w:val="-4"/>
        </w:rPr>
        <w:t xml:space="preserve"> </w:t>
      </w:r>
      <w:r w:rsidRPr="004F5584">
        <w:rPr>
          <w:b/>
          <w:bCs/>
        </w:rPr>
        <w:t>COVID-19</w:t>
      </w:r>
      <w:r w:rsidRPr="004F5584">
        <w:rPr>
          <w:b/>
          <w:bCs/>
          <w:spacing w:val="-3"/>
        </w:rPr>
        <w:t xml:space="preserve"> </w:t>
      </w:r>
      <w:r w:rsidRPr="004F5584">
        <w:rPr>
          <w:b/>
          <w:bCs/>
        </w:rPr>
        <w:t>symptoms</w:t>
      </w:r>
      <w:r w:rsidRPr="0037164E">
        <w:rPr>
          <w:spacing w:val="-3"/>
        </w:rPr>
        <w:t xml:space="preserve"> </w:t>
      </w:r>
      <w:r w:rsidRPr="00A0669B">
        <w:t>will</w:t>
      </w:r>
      <w:r w:rsidRPr="0037164E">
        <w:rPr>
          <w:spacing w:val="-4"/>
        </w:rPr>
        <w:t xml:space="preserve"> </w:t>
      </w:r>
      <w:r w:rsidRPr="00A0669B">
        <w:t>not</w:t>
      </w:r>
      <w:r w:rsidRPr="0037164E">
        <w:rPr>
          <w:spacing w:val="-3"/>
        </w:rPr>
        <w:t xml:space="preserve"> </w:t>
      </w:r>
      <w:r w:rsidRPr="00A0669B">
        <w:t>return</w:t>
      </w:r>
      <w:r w:rsidRPr="0037164E">
        <w:rPr>
          <w:spacing w:val="-3"/>
        </w:rPr>
        <w:t xml:space="preserve"> </w:t>
      </w:r>
      <w:r w:rsidRPr="00A0669B">
        <w:t>to</w:t>
      </w:r>
      <w:r w:rsidRPr="0037164E">
        <w:rPr>
          <w:spacing w:val="-2"/>
        </w:rPr>
        <w:t xml:space="preserve"> </w:t>
      </w:r>
      <w:r w:rsidRPr="00A0669B">
        <w:t>work</w:t>
      </w:r>
      <w:r w:rsidRPr="0037164E">
        <w:rPr>
          <w:spacing w:val="-4"/>
        </w:rPr>
        <w:t xml:space="preserve"> </w:t>
      </w:r>
      <w:r w:rsidRPr="00A0669B">
        <w:t>until</w:t>
      </w:r>
      <w:r w:rsidRPr="0037164E">
        <w:rPr>
          <w:spacing w:val="-3"/>
        </w:rPr>
        <w:t xml:space="preserve"> </w:t>
      </w:r>
      <w:r w:rsidRPr="00A0669B">
        <w:t>a</w:t>
      </w:r>
      <w:r w:rsidRPr="0037164E">
        <w:rPr>
          <w:spacing w:val="-4"/>
        </w:rPr>
        <w:t xml:space="preserve"> </w:t>
      </w:r>
      <w:r w:rsidRPr="00A0669B">
        <w:t>minimum</w:t>
      </w:r>
      <w:r w:rsidRPr="0037164E">
        <w:rPr>
          <w:spacing w:val="-3"/>
        </w:rPr>
        <w:t xml:space="preserve"> </w:t>
      </w:r>
      <w:r w:rsidRPr="00A0669B">
        <w:t>of</w:t>
      </w:r>
      <w:r w:rsidRPr="0037164E">
        <w:rPr>
          <w:spacing w:val="-3"/>
        </w:rPr>
        <w:t xml:space="preserve"> </w:t>
      </w:r>
      <w:r w:rsidRPr="00A0669B">
        <w:t>10</w:t>
      </w:r>
      <w:r w:rsidRPr="0037164E">
        <w:rPr>
          <w:spacing w:val="-4"/>
        </w:rPr>
        <w:t xml:space="preserve"> </w:t>
      </w:r>
      <w:r w:rsidRPr="00A0669B">
        <w:t>days</w:t>
      </w:r>
      <w:r w:rsidRPr="0037164E">
        <w:rPr>
          <w:spacing w:val="-3"/>
        </w:rPr>
        <w:t xml:space="preserve"> </w:t>
      </w:r>
      <w:r w:rsidRPr="00A0669B">
        <w:t>have</w:t>
      </w:r>
      <w:r w:rsidRPr="0037164E">
        <w:rPr>
          <w:spacing w:val="-4"/>
        </w:rPr>
        <w:t xml:space="preserve"> </w:t>
      </w:r>
      <w:r w:rsidRPr="00A0669B">
        <w:t>passed</w:t>
      </w:r>
      <w:r w:rsidRPr="0037164E">
        <w:rPr>
          <w:spacing w:val="-3"/>
        </w:rPr>
        <w:t xml:space="preserve"> </w:t>
      </w:r>
      <w:r w:rsidRPr="00A0669B">
        <w:t>since the date of specimen collection of their first positive COVID-19</w:t>
      </w:r>
      <w:r w:rsidRPr="0037164E">
        <w:rPr>
          <w:spacing w:val="-7"/>
        </w:rPr>
        <w:t xml:space="preserve"> </w:t>
      </w:r>
      <w:r w:rsidRPr="00A0669B">
        <w:t>test.</w:t>
      </w:r>
    </w:p>
    <w:p w14:paraId="28CF3D69" w14:textId="77777777" w:rsidR="00CB2DA6" w:rsidRDefault="00CB2DA6" w:rsidP="00480A06">
      <w:pPr>
        <w:pStyle w:val="ListParagraph"/>
        <w:spacing w:before="0" w:line="249" w:lineRule="auto"/>
        <w:ind w:left="1080" w:right="360"/>
      </w:pPr>
    </w:p>
    <w:p w14:paraId="4F3163F0" w14:textId="77777777" w:rsidR="00700593" w:rsidRDefault="00700593" w:rsidP="00480A06">
      <w:pPr>
        <w:pStyle w:val="ListParagraph"/>
        <w:numPr>
          <w:ilvl w:val="0"/>
          <w:numId w:val="11"/>
        </w:numPr>
        <w:spacing w:before="3"/>
        <w:ind w:left="1080" w:right="360"/>
        <w:jc w:val="both"/>
      </w:pPr>
      <w:r>
        <w:t>Persons</w:t>
      </w:r>
      <w:r>
        <w:rPr>
          <w:spacing w:val="-1"/>
        </w:rPr>
        <w:t xml:space="preserve"> </w:t>
      </w:r>
      <w:r>
        <w:t>who</w:t>
      </w:r>
      <w:r>
        <w:rPr>
          <w:spacing w:val="-2"/>
        </w:rPr>
        <w:t xml:space="preserve"> </w:t>
      </w:r>
      <w:r>
        <w:t>had</w:t>
      </w:r>
      <w:r>
        <w:rPr>
          <w:spacing w:val="-1"/>
        </w:rPr>
        <w:t xml:space="preserve"> </w:t>
      </w:r>
      <w:r>
        <w:t>a</w:t>
      </w:r>
      <w:r>
        <w:rPr>
          <w:spacing w:val="-2"/>
        </w:rPr>
        <w:t xml:space="preserve"> </w:t>
      </w:r>
      <w:r>
        <w:t>close</w:t>
      </w:r>
      <w:r>
        <w:rPr>
          <w:spacing w:val="-1"/>
        </w:rPr>
        <w:t xml:space="preserve"> </w:t>
      </w:r>
      <w:r>
        <w:t>contact may</w:t>
      </w:r>
      <w:r>
        <w:rPr>
          <w:spacing w:val="-1"/>
        </w:rPr>
        <w:t xml:space="preserve"> </w:t>
      </w:r>
      <w:r>
        <w:t>return</w:t>
      </w:r>
      <w:r>
        <w:rPr>
          <w:spacing w:val="-1"/>
        </w:rPr>
        <w:t xml:space="preserve"> </w:t>
      </w:r>
      <w:r>
        <w:t>to work</w:t>
      </w:r>
      <w:r>
        <w:rPr>
          <w:spacing w:val="-2"/>
        </w:rPr>
        <w:t xml:space="preserve"> </w:t>
      </w:r>
      <w:r>
        <w:t>as</w:t>
      </w:r>
      <w:r>
        <w:rPr>
          <w:spacing w:val="-2"/>
        </w:rPr>
        <w:t xml:space="preserve"> </w:t>
      </w:r>
      <w:r>
        <w:t>follows:</w:t>
      </w:r>
    </w:p>
    <w:p w14:paraId="34D3DF1B" w14:textId="526CC6E6" w:rsidR="00700593" w:rsidRDefault="00700593" w:rsidP="00480A06">
      <w:pPr>
        <w:pStyle w:val="ListParagraph"/>
        <w:numPr>
          <w:ilvl w:val="1"/>
          <w:numId w:val="11"/>
        </w:numPr>
        <w:spacing w:line="249" w:lineRule="auto"/>
        <w:ind w:left="1440" w:right="360"/>
        <w:jc w:val="both"/>
        <w:rPr>
          <w:b/>
        </w:rPr>
      </w:pPr>
      <w:r>
        <w:t>Close</w:t>
      </w:r>
      <w:r>
        <w:rPr>
          <w:spacing w:val="-4"/>
        </w:rPr>
        <w:t xml:space="preserve"> </w:t>
      </w:r>
      <w:r>
        <w:t>contact</w:t>
      </w:r>
      <w:r>
        <w:rPr>
          <w:spacing w:val="-2"/>
        </w:rPr>
        <w:t xml:space="preserve"> </w:t>
      </w:r>
      <w:r>
        <w:t>but</w:t>
      </w:r>
      <w:r>
        <w:rPr>
          <w:spacing w:val="-4"/>
        </w:rPr>
        <w:t xml:space="preserve"> </w:t>
      </w:r>
      <w:r>
        <w:t>never</w:t>
      </w:r>
      <w:r>
        <w:rPr>
          <w:spacing w:val="-3"/>
        </w:rPr>
        <w:t xml:space="preserve"> </w:t>
      </w:r>
      <w:r>
        <w:t>developed</w:t>
      </w:r>
      <w:r>
        <w:rPr>
          <w:spacing w:val="-4"/>
        </w:rPr>
        <w:t xml:space="preserve"> </w:t>
      </w:r>
      <w:r>
        <w:t>symptoms:</w:t>
      </w:r>
      <w:r>
        <w:rPr>
          <w:spacing w:val="-2"/>
        </w:rPr>
        <w:t xml:space="preserve"> </w:t>
      </w:r>
      <w:r>
        <w:t>when</w:t>
      </w:r>
      <w:r>
        <w:rPr>
          <w:spacing w:val="-4"/>
        </w:rPr>
        <w:t xml:space="preserve"> </w:t>
      </w:r>
      <w:r>
        <w:t>10</w:t>
      </w:r>
      <w:r>
        <w:rPr>
          <w:spacing w:val="-3"/>
        </w:rPr>
        <w:t xml:space="preserve"> </w:t>
      </w:r>
      <w:r>
        <w:t>days</w:t>
      </w:r>
      <w:r>
        <w:rPr>
          <w:spacing w:val="-3"/>
        </w:rPr>
        <w:t xml:space="preserve"> </w:t>
      </w:r>
      <w:r>
        <w:t>have</w:t>
      </w:r>
      <w:r>
        <w:rPr>
          <w:spacing w:val="-4"/>
        </w:rPr>
        <w:t xml:space="preserve"> </w:t>
      </w:r>
      <w:r>
        <w:t>passed</w:t>
      </w:r>
      <w:r>
        <w:rPr>
          <w:spacing w:val="-3"/>
        </w:rPr>
        <w:t xml:space="preserve"> </w:t>
      </w:r>
      <w:r>
        <w:t>since</w:t>
      </w:r>
      <w:r>
        <w:rPr>
          <w:spacing w:val="-3"/>
        </w:rPr>
        <w:t xml:space="preserve"> </w:t>
      </w:r>
      <w:r>
        <w:t>the</w:t>
      </w:r>
      <w:r>
        <w:rPr>
          <w:spacing w:val="-2"/>
        </w:rPr>
        <w:t xml:space="preserve"> </w:t>
      </w:r>
      <w:r>
        <w:t>last</w:t>
      </w:r>
      <w:r>
        <w:rPr>
          <w:spacing w:val="-4"/>
        </w:rPr>
        <w:t xml:space="preserve"> </w:t>
      </w:r>
      <w:r w:rsidR="00673AE9">
        <w:t>known</w:t>
      </w:r>
      <w:r w:rsidR="00E460B2">
        <w:t xml:space="preserve"> close </w:t>
      </w:r>
      <w:r>
        <w:t>contact.</w:t>
      </w:r>
    </w:p>
    <w:p w14:paraId="3F22DE62" w14:textId="77777777" w:rsidR="00700593" w:rsidRDefault="00700593" w:rsidP="00480A06">
      <w:pPr>
        <w:pStyle w:val="ListParagraph"/>
        <w:numPr>
          <w:ilvl w:val="1"/>
          <w:numId w:val="11"/>
        </w:numPr>
        <w:spacing w:before="2" w:line="249" w:lineRule="auto"/>
        <w:ind w:left="1440" w:right="360"/>
        <w:jc w:val="both"/>
        <w:rPr>
          <w:b/>
        </w:rPr>
      </w:pPr>
      <w:r>
        <w:t>Close contact with symptoms: when the “cases with symptoms” criteria (above) have been met,</w:t>
      </w:r>
      <w:r>
        <w:rPr>
          <w:spacing w:val="-60"/>
        </w:rPr>
        <w:t xml:space="preserve"> </w:t>
      </w:r>
      <w:r>
        <w:t>unless</w:t>
      </w:r>
      <w:r>
        <w:rPr>
          <w:spacing w:val="-2"/>
        </w:rPr>
        <w:t xml:space="preserve"> </w:t>
      </w:r>
      <w:r>
        <w:t>the following are</w:t>
      </w:r>
      <w:r>
        <w:rPr>
          <w:spacing w:val="-1"/>
        </w:rPr>
        <w:t xml:space="preserve"> </w:t>
      </w:r>
      <w:r>
        <w:t>true:</w:t>
      </w:r>
    </w:p>
    <w:p w14:paraId="7C2B1A30" w14:textId="327461D0" w:rsidR="00700593" w:rsidRDefault="00700593" w:rsidP="00480A06">
      <w:pPr>
        <w:pStyle w:val="ListParagraph"/>
        <w:numPr>
          <w:ilvl w:val="2"/>
          <w:numId w:val="222"/>
        </w:numPr>
        <w:spacing w:before="74"/>
        <w:ind w:left="1800" w:right="360"/>
        <w:jc w:val="both"/>
      </w:pPr>
      <w:r>
        <w:t>The</w:t>
      </w:r>
      <w:r w:rsidRPr="00700593">
        <w:rPr>
          <w:spacing w:val="-4"/>
        </w:rPr>
        <w:t xml:space="preserve"> </w:t>
      </w:r>
      <w:r>
        <w:t>person</w:t>
      </w:r>
      <w:r w:rsidRPr="00700593">
        <w:rPr>
          <w:spacing w:val="-4"/>
        </w:rPr>
        <w:t xml:space="preserve"> </w:t>
      </w:r>
      <w:r>
        <w:t>tested</w:t>
      </w:r>
      <w:r w:rsidRPr="00700593">
        <w:rPr>
          <w:spacing w:val="-3"/>
        </w:rPr>
        <w:t xml:space="preserve"> </w:t>
      </w:r>
      <w:r>
        <w:t>negative</w:t>
      </w:r>
      <w:r w:rsidRPr="00700593">
        <w:rPr>
          <w:spacing w:val="-4"/>
        </w:rPr>
        <w:t xml:space="preserve"> </w:t>
      </w:r>
      <w:r>
        <w:t>for</w:t>
      </w:r>
      <w:r w:rsidRPr="00700593">
        <w:rPr>
          <w:spacing w:val="-3"/>
        </w:rPr>
        <w:t xml:space="preserve"> </w:t>
      </w:r>
      <w:r>
        <w:t>COVID-19</w:t>
      </w:r>
      <w:r w:rsidRPr="00700593">
        <w:rPr>
          <w:spacing w:val="-4"/>
        </w:rPr>
        <w:t xml:space="preserve"> </w:t>
      </w:r>
      <w:r>
        <w:t>using</w:t>
      </w:r>
      <w:r w:rsidRPr="00700593">
        <w:rPr>
          <w:spacing w:val="-4"/>
        </w:rPr>
        <w:t xml:space="preserve"> </w:t>
      </w:r>
      <w:r>
        <w:t>a</w:t>
      </w:r>
      <w:r w:rsidRPr="00700593">
        <w:rPr>
          <w:spacing w:val="-4"/>
        </w:rPr>
        <w:t xml:space="preserve"> </w:t>
      </w:r>
      <w:r>
        <w:t>polymerase</w:t>
      </w:r>
      <w:r w:rsidRPr="00700593">
        <w:rPr>
          <w:spacing w:val="-4"/>
        </w:rPr>
        <w:t xml:space="preserve"> </w:t>
      </w:r>
      <w:r>
        <w:t>chain</w:t>
      </w:r>
      <w:r w:rsidRPr="00700593">
        <w:rPr>
          <w:spacing w:val="-3"/>
        </w:rPr>
        <w:t xml:space="preserve"> </w:t>
      </w:r>
      <w:r>
        <w:t>reaction</w:t>
      </w:r>
      <w:r w:rsidRPr="00700593">
        <w:rPr>
          <w:spacing w:val="-3"/>
        </w:rPr>
        <w:t xml:space="preserve"> </w:t>
      </w:r>
      <w:r>
        <w:t>(PCR)</w:t>
      </w:r>
      <w:r w:rsidRPr="00700593">
        <w:rPr>
          <w:spacing w:val="-3"/>
        </w:rPr>
        <w:t xml:space="preserve"> </w:t>
      </w:r>
      <w:r>
        <w:t>COVID-19 test</w:t>
      </w:r>
      <w:r w:rsidRPr="00700593">
        <w:rPr>
          <w:spacing w:val="-2"/>
        </w:rPr>
        <w:t xml:space="preserve"> </w:t>
      </w:r>
      <w:r>
        <w:t>with</w:t>
      </w:r>
      <w:r w:rsidRPr="00700593">
        <w:rPr>
          <w:spacing w:val="-2"/>
        </w:rPr>
        <w:t xml:space="preserve"> </w:t>
      </w:r>
      <w:r>
        <w:t>specimen</w:t>
      </w:r>
      <w:r w:rsidRPr="00700593">
        <w:rPr>
          <w:spacing w:val="-2"/>
        </w:rPr>
        <w:t xml:space="preserve"> </w:t>
      </w:r>
      <w:r>
        <w:t>taken</w:t>
      </w:r>
      <w:r w:rsidRPr="00700593">
        <w:rPr>
          <w:spacing w:val="-1"/>
        </w:rPr>
        <w:t xml:space="preserve"> </w:t>
      </w:r>
      <w:r>
        <w:t>after</w:t>
      </w:r>
      <w:r w:rsidRPr="00700593">
        <w:rPr>
          <w:spacing w:val="-3"/>
        </w:rPr>
        <w:t xml:space="preserve"> </w:t>
      </w:r>
      <w:r>
        <w:t>the</w:t>
      </w:r>
      <w:r w:rsidRPr="00700593">
        <w:rPr>
          <w:spacing w:val="-1"/>
        </w:rPr>
        <w:t xml:space="preserve"> </w:t>
      </w:r>
      <w:r>
        <w:t>onset</w:t>
      </w:r>
      <w:r w:rsidRPr="00700593">
        <w:rPr>
          <w:spacing w:val="-3"/>
        </w:rPr>
        <w:t xml:space="preserve"> </w:t>
      </w:r>
      <w:r>
        <w:t>of</w:t>
      </w:r>
      <w:r w:rsidRPr="00700593">
        <w:rPr>
          <w:spacing w:val="-2"/>
        </w:rPr>
        <w:t xml:space="preserve"> </w:t>
      </w:r>
      <w:r>
        <w:t>symptoms;</w:t>
      </w:r>
      <w:r w:rsidRPr="00700593">
        <w:rPr>
          <w:spacing w:val="-2"/>
        </w:rPr>
        <w:t xml:space="preserve"> </w:t>
      </w:r>
      <w:r>
        <w:t>and</w:t>
      </w:r>
    </w:p>
    <w:p w14:paraId="1C988B11" w14:textId="77777777" w:rsidR="00700593" w:rsidRDefault="00700593" w:rsidP="00480A06">
      <w:pPr>
        <w:pStyle w:val="ListParagraph"/>
        <w:numPr>
          <w:ilvl w:val="2"/>
          <w:numId w:val="222"/>
        </w:numPr>
        <w:ind w:left="1800" w:right="360"/>
      </w:pPr>
      <w:r>
        <w:t>At</w:t>
      </w:r>
      <w:r>
        <w:rPr>
          <w:spacing w:val="-2"/>
        </w:rPr>
        <w:t xml:space="preserve"> </w:t>
      </w:r>
      <w:r>
        <w:t>least</w:t>
      </w:r>
      <w:r>
        <w:rPr>
          <w:spacing w:val="-3"/>
        </w:rPr>
        <w:t xml:space="preserve"> </w:t>
      </w:r>
      <w:r>
        <w:t>10</w:t>
      </w:r>
      <w:r>
        <w:rPr>
          <w:spacing w:val="-2"/>
        </w:rPr>
        <w:t xml:space="preserve"> </w:t>
      </w:r>
      <w:r>
        <w:t>days</w:t>
      </w:r>
      <w:r>
        <w:rPr>
          <w:spacing w:val="-3"/>
        </w:rPr>
        <w:t xml:space="preserve"> </w:t>
      </w:r>
      <w:r>
        <w:t>have</w:t>
      </w:r>
      <w:r>
        <w:rPr>
          <w:spacing w:val="-3"/>
        </w:rPr>
        <w:t xml:space="preserve"> </w:t>
      </w:r>
      <w:r>
        <w:t>passed</w:t>
      </w:r>
      <w:r>
        <w:rPr>
          <w:spacing w:val="-2"/>
        </w:rPr>
        <w:t xml:space="preserve"> </w:t>
      </w:r>
      <w:r>
        <w:t>since</w:t>
      </w:r>
      <w:r>
        <w:rPr>
          <w:spacing w:val="-2"/>
        </w:rPr>
        <w:t xml:space="preserve"> </w:t>
      </w:r>
      <w:r>
        <w:t>the</w:t>
      </w:r>
      <w:r>
        <w:rPr>
          <w:spacing w:val="-2"/>
        </w:rPr>
        <w:t xml:space="preserve"> </w:t>
      </w:r>
      <w:r>
        <w:t>last</w:t>
      </w:r>
      <w:r>
        <w:rPr>
          <w:spacing w:val="-2"/>
        </w:rPr>
        <w:t xml:space="preserve"> </w:t>
      </w:r>
      <w:r>
        <w:t>known</w:t>
      </w:r>
      <w:r>
        <w:rPr>
          <w:spacing w:val="-2"/>
        </w:rPr>
        <w:t xml:space="preserve"> </w:t>
      </w:r>
      <w:r>
        <w:t>close</w:t>
      </w:r>
      <w:r>
        <w:rPr>
          <w:spacing w:val="-2"/>
        </w:rPr>
        <w:t xml:space="preserve"> </w:t>
      </w:r>
      <w:r>
        <w:t>contact,</w:t>
      </w:r>
      <w:r>
        <w:rPr>
          <w:spacing w:val="-1"/>
        </w:rPr>
        <w:t xml:space="preserve"> </w:t>
      </w:r>
      <w:r>
        <w:t>and</w:t>
      </w:r>
    </w:p>
    <w:p w14:paraId="7BA4505F" w14:textId="722EA20D" w:rsidR="00700593" w:rsidRDefault="00700593" w:rsidP="00480A06">
      <w:pPr>
        <w:pStyle w:val="ListParagraph"/>
        <w:numPr>
          <w:ilvl w:val="2"/>
          <w:numId w:val="222"/>
        </w:numPr>
        <w:spacing w:line="249" w:lineRule="auto"/>
        <w:ind w:left="1800" w:right="360"/>
      </w:pPr>
      <w:r>
        <w:t>The</w:t>
      </w:r>
      <w:r w:rsidRPr="00700593">
        <w:rPr>
          <w:spacing w:val="-3"/>
        </w:rPr>
        <w:t xml:space="preserve"> </w:t>
      </w:r>
      <w:r>
        <w:t>person</w:t>
      </w:r>
      <w:r w:rsidRPr="00700593">
        <w:rPr>
          <w:spacing w:val="-3"/>
        </w:rPr>
        <w:t xml:space="preserve"> </w:t>
      </w:r>
      <w:r>
        <w:t>has</w:t>
      </w:r>
      <w:r w:rsidRPr="00700593">
        <w:rPr>
          <w:spacing w:val="-4"/>
        </w:rPr>
        <w:t xml:space="preserve"> </w:t>
      </w:r>
      <w:r>
        <w:t>been</w:t>
      </w:r>
      <w:r w:rsidRPr="00700593">
        <w:rPr>
          <w:spacing w:val="-3"/>
        </w:rPr>
        <w:t xml:space="preserve"> </w:t>
      </w:r>
      <w:r>
        <w:t>symptom-free</w:t>
      </w:r>
      <w:r w:rsidRPr="00700593">
        <w:rPr>
          <w:spacing w:val="-3"/>
        </w:rPr>
        <w:t xml:space="preserve"> </w:t>
      </w:r>
      <w:r>
        <w:t>for</w:t>
      </w:r>
      <w:r w:rsidRPr="00700593">
        <w:rPr>
          <w:spacing w:val="-2"/>
        </w:rPr>
        <w:t xml:space="preserve"> </w:t>
      </w:r>
      <w:r>
        <w:t>at</w:t>
      </w:r>
      <w:r w:rsidRPr="00700593">
        <w:rPr>
          <w:spacing w:val="-4"/>
        </w:rPr>
        <w:t xml:space="preserve"> </w:t>
      </w:r>
      <w:r>
        <w:t>least</w:t>
      </w:r>
      <w:r w:rsidRPr="00700593">
        <w:rPr>
          <w:spacing w:val="-3"/>
        </w:rPr>
        <w:t xml:space="preserve"> </w:t>
      </w:r>
      <w:r>
        <w:t>24</w:t>
      </w:r>
      <w:r w:rsidRPr="00700593">
        <w:rPr>
          <w:spacing w:val="-4"/>
        </w:rPr>
        <w:t xml:space="preserve"> </w:t>
      </w:r>
      <w:r>
        <w:t>hours,</w:t>
      </w:r>
      <w:r w:rsidRPr="00700593">
        <w:rPr>
          <w:spacing w:val="-3"/>
        </w:rPr>
        <w:t xml:space="preserve"> </w:t>
      </w:r>
      <w:r>
        <w:t>without</w:t>
      </w:r>
      <w:r w:rsidRPr="00700593">
        <w:rPr>
          <w:spacing w:val="-3"/>
        </w:rPr>
        <w:t xml:space="preserve"> </w:t>
      </w:r>
      <w:r>
        <w:t>using</w:t>
      </w:r>
      <w:r w:rsidRPr="00700593">
        <w:rPr>
          <w:spacing w:val="-4"/>
        </w:rPr>
        <w:t xml:space="preserve"> </w:t>
      </w:r>
      <w:r>
        <w:t>fever-reducing</w:t>
      </w:r>
      <w:r w:rsidRPr="00700593">
        <w:rPr>
          <w:spacing w:val="-58"/>
        </w:rPr>
        <w:t xml:space="preserve"> </w:t>
      </w:r>
      <w:r>
        <w:t>medications.</w:t>
      </w:r>
    </w:p>
    <w:p w14:paraId="097122AA" w14:textId="5F80B19B" w:rsidR="00FC6E1D" w:rsidRPr="004F5584" w:rsidRDefault="00FC6E1D" w:rsidP="00480A06">
      <w:pPr>
        <w:tabs>
          <w:tab w:val="left" w:pos="1199"/>
          <w:tab w:val="left" w:pos="1200"/>
        </w:tabs>
        <w:spacing w:before="1" w:line="249" w:lineRule="auto"/>
        <w:ind w:right="360"/>
        <w:rPr>
          <w:b/>
          <w:color w:val="D2232A"/>
        </w:rPr>
      </w:pPr>
    </w:p>
    <w:p w14:paraId="64195BBE" w14:textId="79B35EB8" w:rsidR="00D650E1" w:rsidRPr="00A0669B" w:rsidRDefault="00FC6E1D" w:rsidP="00480A06">
      <w:pPr>
        <w:pStyle w:val="ListParagraph"/>
        <w:numPr>
          <w:ilvl w:val="0"/>
          <w:numId w:val="11"/>
        </w:numPr>
        <w:spacing w:before="3" w:line="249" w:lineRule="auto"/>
        <w:ind w:left="1080" w:right="360"/>
      </w:pPr>
      <w:r>
        <w:t>If</w:t>
      </w:r>
      <w:r w:rsidRPr="00BD4DE3">
        <w:rPr>
          <w:spacing w:val="-4"/>
        </w:rPr>
        <w:t xml:space="preserve"> </w:t>
      </w:r>
      <w:r>
        <w:t>an</w:t>
      </w:r>
      <w:r w:rsidRPr="00BD4DE3">
        <w:rPr>
          <w:spacing w:val="-4"/>
        </w:rPr>
        <w:t xml:space="preserve"> </w:t>
      </w:r>
      <w:r>
        <w:t>order</w:t>
      </w:r>
      <w:r w:rsidRPr="00BD4DE3">
        <w:rPr>
          <w:spacing w:val="-5"/>
        </w:rPr>
        <w:t xml:space="preserve"> </w:t>
      </w:r>
      <w:r>
        <w:t>to</w:t>
      </w:r>
      <w:r w:rsidRPr="00BD4DE3">
        <w:rPr>
          <w:spacing w:val="-3"/>
        </w:rPr>
        <w:t xml:space="preserve"> </w:t>
      </w:r>
      <w:r>
        <w:t>isolate,</w:t>
      </w:r>
      <w:r w:rsidRPr="00BD4DE3">
        <w:rPr>
          <w:spacing w:val="-4"/>
        </w:rPr>
        <w:t xml:space="preserve"> </w:t>
      </w:r>
      <w:r>
        <w:t>quarantine,</w:t>
      </w:r>
      <w:r w:rsidRPr="00BD4DE3">
        <w:rPr>
          <w:spacing w:val="-5"/>
        </w:rPr>
        <w:t xml:space="preserve"> </w:t>
      </w:r>
      <w:r>
        <w:t>or</w:t>
      </w:r>
      <w:r w:rsidRPr="00BD4DE3">
        <w:rPr>
          <w:spacing w:val="-4"/>
        </w:rPr>
        <w:t xml:space="preserve"> </w:t>
      </w:r>
      <w:r>
        <w:t>exclude</w:t>
      </w:r>
      <w:r w:rsidRPr="00BD4DE3">
        <w:rPr>
          <w:spacing w:val="-4"/>
        </w:rPr>
        <w:t xml:space="preserve"> </w:t>
      </w:r>
      <w:r>
        <w:t>an</w:t>
      </w:r>
      <w:r w:rsidRPr="00BD4DE3">
        <w:rPr>
          <w:spacing w:val="-4"/>
        </w:rPr>
        <w:t xml:space="preserve"> </w:t>
      </w:r>
      <w:r>
        <w:t>employee</w:t>
      </w:r>
      <w:r w:rsidRPr="00BD4DE3">
        <w:rPr>
          <w:spacing w:val="-5"/>
        </w:rPr>
        <w:t xml:space="preserve"> </w:t>
      </w:r>
      <w:r>
        <w:t>is</w:t>
      </w:r>
      <w:r w:rsidRPr="00BD4DE3">
        <w:rPr>
          <w:spacing w:val="-4"/>
        </w:rPr>
        <w:t xml:space="preserve"> </w:t>
      </w:r>
      <w:r>
        <w:t>issued</w:t>
      </w:r>
      <w:r w:rsidRPr="00BD4DE3">
        <w:rPr>
          <w:spacing w:val="-4"/>
        </w:rPr>
        <w:t xml:space="preserve"> </w:t>
      </w:r>
      <w:r>
        <w:t>by</w:t>
      </w:r>
      <w:r w:rsidRPr="00BD4DE3">
        <w:rPr>
          <w:spacing w:val="-5"/>
        </w:rPr>
        <w:t xml:space="preserve"> </w:t>
      </w:r>
      <w:r>
        <w:t>a</w:t>
      </w:r>
      <w:r w:rsidRPr="00BD4DE3">
        <w:rPr>
          <w:spacing w:val="-4"/>
        </w:rPr>
        <w:t xml:space="preserve"> </w:t>
      </w:r>
      <w:r>
        <w:t>local</w:t>
      </w:r>
      <w:r w:rsidRPr="00BD4DE3">
        <w:rPr>
          <w:spacing w:val="-4"/>
        </w:rPr>
        <w:t xml:space="preserve"> </w:t>
      </w:r>
      <w:r>
        <w:t>or</w:t>
      </w:r>
      <w:r w:rsidRPr="00BD4DE3">
        <w:rPr>
          <w:spacing w:val="-5"/>
        </w:rPr>
        <w:t xml:space="preserve"> </w:t>
      </w:r>
      <w:r>
        <w:t>state</w:t>
      </w:r>
      <w:r w:rsidRPr="00BD4DE3">
        <w:rPr>
          <w:spacing w:val="-3"/>
        </w:rPr>
        <w:t xml:space="preserve"> </w:t>
      </w:r>
      <w:r>
        <w:t>health</w:t>
      </w:r>
      <w:r w:rsidRPr="00BD4DE3">
        <w:rPr>
          <w:spacing w:val="-4"/>
        </w:rPr>
        <w:t xml:space="preserve"> </w:t>
      </w:r>
      <w:r>
        <w:t>official,</w:t>
      </w:r>
      <w:r w:rsidRPr="00BD4DE3">
        <w:rPr>
          <w:spacing w:val="-5"/>
        </w:rPr>
        <w:t xml:space="preserve"> </w:t>
      </w:r>
      <w:r>
        <w:t>the</w:t>
      </w:r>
      <w:r w:rsidRPr="00BD4DE3">
        <w:rPr>
          <w:spacing w:val="1"/>
        </w:rPr>
        <w:t xml:space="preserve"> </w:t>
      </w:r>
      <w:r>
        <w:t>employee will not return to work until the period of isolation or quarantine is completed or the order is</w:t>
      </w:r>
      <w:r w:rsidRPr="00BD4DE3">
        <w:rPr>
          <w:spacing w:val="1"/>
        </w:rPr>
        <w:t xml:space="preserve"> </w:t>
      </w:r>
      <w:r>
        <w:t>lifted.</w:t>
      </w:r>
      <w:r w:rsidRPr="00BD4DE3">
        <w:rPr>
          <w:spacing w:val="-1"/>
        </w:rPr>
        <w:t xml:space="preserve"> </w:t>
      </w:r>
    </w:p>
    <w:p w14:paraId="3B5458C1" w14:textId="77777777" w:rsidR="00C23A1B" w:rsidRDefault="00C23A1B" w:rsidP="00480A06">
      <w:pPr>
        <w:pStyle w:val="ListParagraph"/>
        <w:ind w:right="360"/>
        <w:rPr>
          <w:b/>
          <w:color w:val="C00000"/>
        </w:rPr>
      </w:pPr>
    </w:p>
    <w:p w14:paraId="7F9558C0" w14:textId="309766ED" w:rsidR="002C0458" w:rsidRDefault="002C0458" w:rsidP="00480A06">
      <w:pPr>
        <w:pStyle w:val="ListParagraph"/>
        <w:ind w:right="360"/>
        <w:rPr>
          <w:b/>
          <w:color w:val="C00000"/>
        </w:rPr>
      </w:pPr>
      <w:r>
        <w:rPr>
          <w:b/>
          <w:noProof/>
          <w:color w:val="C00000"/>
          <w:lang w:eastAsia="zh-CN"/>
        </w:rPr>
        <mc:AlternateContent>
          <mc:Choice Requires="wps">
            <w:drawing>
              <wp:anchor distT="0" distB="0" distL="114300" distR="114300" simplePos="0" relativeHeight="251658240" behindDoc="0" locked="0" layoutInCell="1" allowOverlap="1" wp14:anchorId="0F1AC39B" wp14:editId="06061947">
                <wp:simplePos x="0" y="0"/>
                <wp:positionH relativeFrom="column">
                  <wp:posOffset>314960</wp:posOffset>
                </wp:positionH>
                <wp:positionV relativeFrom="paragraph">
                  <wp:posOffset>766681</wp:posOffset>
                </wp:positionV>
                <wp:extent cx="6157595"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1575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7415D"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60.35pt" to="509.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" strokecolor="black [3213]" strokeweight="1pt"/>
            </w:pict>
          </mc:Fallback>
        </mc:AlternateContent>
      </w:r>
    </w:p>
    <w:p w14:paraId="638D6DC3" w14:textId="2AA5AAD5" w:rsidR="00527122" w:rsidRDefault="00D40838" w:rsidP="00796D5B">
      <w:pPr>
        <w:pStyle w:val="BodyText"/>
        <w:spacing w:before="0" w:line="249" w:lineRule="auto"/>
        <w:ind w:left="500" w:right="144"/>
      </w:pPr>
      <w:r>
        <w:t>Tederal Glover, Director</w:t>
      </w:r>
      <w:r w:rsidR="00C23A1B">
        <w:t xml:space="preserve"> of Facility Services/Regional Building Operations</w:t>
      </w:r>
    </w:p>
    <w:p w14:paraId="43B8BEA3" w14:textId="51D25013" w:rsidR="00D86326" w:rsidRDefault="00D86326" w:rsidP="0069794A">
      <w:pPr>
        <w:ind w:right="504"/>
        <w:rPr>
          <w:b/>
          <w:bCs/>
          <w:sz w:val="30"/>
          <w:szCs w:val="30"/>
        </w:rPr>
      </w:pPr>
      <w:r>
        <w:br w:type="page"/>
      </w:r>
    </w:p>
    <w:p w14:paraId="2176432A" w14:textId="77777777" w:rsidR="00D86326" w:rsidRPr="00961C92" w:rsidRDefault="00D86326" w:rsidP="00186D04">
      <w:pPr>
        <w:pStyle w:val="Heading2"/>
        <w:ind w:left="0"/>
      </w:pPr>
      <w:bookmarkStart w:id="2" w:name="_Appendix_A:_Identification"/>
      <w:bookmarkEnd w:id="2"/>
      <w:r w:rsidRPr="00961C92">
        <w:lastRenderedPageBreak/>
        <w:t>Appendix A: Identification of COVID-19 Hazards</w:t>
      </w:r>
    </w:p>
    <w:p w14:paraId="50FB74D4" w14:textId="77777777"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w:t>
      </w:r>
      <w:proofErr w:type="gramStart"/>
      <w:r>
        <w:t>come in contact with</w:t>
      </w:r>
      <w:proofErr w:type="gramEnd"/>
      <w:r>
        <w:t xml:space="preserve"> one another, regardless of whether employees are performing an assigned work task or not. For example:  </w:t>
      </w:r>
      <w:r w:rsidR="00016304">
        <w:t>meetings, entrances</w:t>
      </w:r>
      <w:r>
        <w:t>, bathrooms, hallways, aisles, walkways, elevators, break or eating areas, cool-down areas, and waiting areas.</w:t>
      </w:r>
    </w:p>
    <w:p w14:paraId="59BDC94C" w14:textId="51269438"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 xml:space="preserve">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w:t>
      </w:r>
      <w:r w:rsidR="00505E80">
        <w:t xml:space="preserve">stationary </w:t>
      </w:r>
      <w:r>
        <w:t>work locations.</w:t>
      </w:r>
    </w:p>
    <w:p w14:paraId="2397C149" w14:textId="487967F7"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00E54107">
        <w:t xml:space="preserve"> </w:t>
      </w:r>
      <w:r w:rsidR="00072356">
        <w:t>Tanya Williams</w:t>
      </w:r>
    </w:p>
    <w:p w14:paraId="60E0521B" w14:textId="70DC3E10" w:rsidR="00D86326" w:rsidRDefault="00D86326" w:rsidP="00CE5A12">
      <w:pPr>
        <w:pStyle w:val="BodyText"/>
        <w:tabs>
          <w:tab w:val="left" w:pos="12379"/>
        </w:tabs>
        <w:spacing w:before="240"/>
        <w:ind w:left="140"/>
      </w:pPr>
      <w:r w:rsidRPr="042FBBD0">
        <w:rPr>
          <w:b/>
          <w:bCs/>
        </w:rPr>
        <w:t>Date</w:t>
      </w:r>
      <w:r>
        <w:t xml:space="preserve">: </w:t>
      </w:r>
      <w:r w:rsidR="00072356">
        <w:t>August 23, 2021</w:t>
      </w:r>
    </w:p>
    <w:p w14:paraId="51411351" w14:textId="300ED840" w:rsidR="00D86326" w:rsidRDefault="00D86326" w:rsidP="00CE5A12">
      <w:pPr>
        <w:pStyle w:val="BodyText"/>
        <w:spacing w:before="240" w:after="240"/>
        <w:ind w:left="140"/>
        <w:rPr>
          <w:color w:val="D2232A"/>
        </w:rPr>
      </w:pPr>
      <w:r w:rsidRPr="042FBBD0">
        <w:rPr>
          <w:b/>
          <w:bCs/>
        </w:rPr>
        <w:t>Name(s) of employee and authorized employee representative that participated</w:t>
      </w:r>
      <w:r>
        <w:t xml:space="preserve">: </w:t>
      </w:r>
      <w:r w:rsidR="00072356">
        <w:t>Wynonnah Bautista</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2880"/>
        <w:gridCol w:w="2070"/>
        <w:gridCol w:w="3240"/>
        <w:gridCol w:w="2610"/>
      </w:tblGrid>
      <w:tr w:rsidR="00D86326" w14:paraId="7DF83291" w14:textId="77777777" w:rsidTr="00CF3BDC">
        <w:trPr>
          <w:trHeight w:val="1092"/>
          <w:tblHeader/>
        </w:trPr>
        <w:tc>
          <w:tcPr>
            <w:tcW w:w="2880" w:type="dxa"/>
            <w:shd w:val="clear" w:color="auto" w:fill="DBE5F1" w:themeFill="accent1" w:themeFillTint="33"/>
            <w:vAlign w:val="center"/>
          </w:tcPr>
          <w:p w14:paraId="2B56A7B5" w14:textId="5010F91E"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 xml:space="preserve">work task, process, </w:t>
            </w:r>
            <w:r w:rsidR="00673AE9" w:rsidRPr="002817EC">
              <w:rPr>
                <w:b/>
                <w:bCs/>
              </w:rPr>
              <w:t>equipment,</w:t>
            </w:r>
            <w:r w:rsidRPr="002817EC">
              <w:rPr>
                <w:b/>
                <w:bCs/>
              </w:rPr>
              <w:t xml:space="preserve">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themeFill="accent1" w:themeFillTint="33"/>
            <w:vAlign w:val="center"/>
          </w:tcPr>
          <w:p w14:paraId="366C8CEB" w14:textId="77777777"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themeFill="accent1" w:themeFillTint="33"/>
            <w:vAlign w:val="center"/>
          </w:tcPr>
          <w:p w14:paraId="7D66D5C1" w14:textId="77606D0B" w:rsidR="00D86326" w:rsidRPr="002817EC" w:rsidRDefault="00D86326" w:rsidP="00F068CB">
            <w:pPr>
              <w:pStyle w:val="TableParagraph"/>
              <w:spacing w:before="24" w:line="249" w:lineRule="auto"/>
              <w:ind w:left="80"/>
              <w:rPr>
                <w:b/>
                <w:bCs/>
              </w:rPr>
            </w:pPr>
            <w:r w:rsidRPr="002817EC">
              <w:rPr>
                <w:b/>
                <w:bCs/>
              </w:rPr>
              <w:t xml:space="preserve">Potential for COVID-19 exposures </w:t>
            </w:r>
            <w:r w:rsidR="00FD129F">
              <w:rPr>
                <w:b/>
                <w:bCs/>
              </w:rPr>
              <w:t xml:space="preserve">to all persons at the workplace or who may enter the workplace, including </w:t>
            </w:r>
            <w:r w:rsidR="009E581F">
              <w:rPr>
                <w:b/>
                <w:bCs/>
              </w:rPr>
              <w:t xml:space="preserve">coworkers, </w:t>
            </w:r>
            <w:r w:rsidRPr="002817EC">
              <w:rPr>
                <w:b/>
                <w:bCs/>
              </w:rPr>
              <w:t>members of the public and employees of other employers</w:t>
            </w:r>
            <w:r w:rsidR="00E52292">
              <w:rPr>
                <w:b/>
                <w:bCs/>
              </w:rPr>
              <w:t>/contractors</w:t>
            </w:r>
            <w:r w:rsidR="008225E5">
              <w:rPr>
                <w:b/>
                <w:bCs/>
              </w:rPr>
              <w:t>. Consider how individuals enter, leave and travel th</w:t>
            </w:r>
            <w:r w:rsidR="001E403A">
              <w:rPr>
                <w:b/>
                <w:bCs/>
              </w:rPr>
              <w:t>rough the workplace</w:t>
            </w:r>
          </w:p>
        </w:tc>
        <w:tc>
          <w:tcPr>
            <w:tcW w:w="2610" w:type="dxa"/>
            <w:shd w:val="clear" w:color="auto" w:fill="DBE5F1" w:themeFill="accent1" w:themeFillTint="33"/>
            <w:vAlign w:val="center"/>
          </w:tcPr>
          <w:p w14:paraId="6D234AC4" w14:textId="562C2A52" w:rsidR="00D86326" w:rsidRPr="002817EC" w:rsidRDefault="00D86326" w:rsidP="00F068CB">
            <w:pPr>
              <w:pStyle w:val="TableParagraph"/>
              <w:spacing w:before="16" w:line="260" w:lineRule="atLeast"/>
              <w:ind w:left="80" w:right="353"/>
              <w:rPr>
                <w:b/>
                <w:bCs/>
              </w:rPr>
            </w:pPr>
            <w:r w:rsidRPr="002817EC">
              <w:rPr>
                <w:b/>
                <w:bCs/>
              </w:rPr>
              <w:t>Existing and/or additional COVID-19 prevention controls, including barriers, partitions</w:t>
            </w:r>
            <w:r w:rsidR="00064577">
              <w:rPr>
                <w:b/>
                <w:bCs/>
              </w:rPr>
              <w:t xml:space="preserve">, </w:t>
            </w:r>
            <w:r w:rsidRPr="002817EC">
              <w:rPr>
                <w:b/>
                <w:bCs/>
              </w:rPr>
              <w:t>ventilation</w:t>
            </w:r>
            <w:r w:rsidR="008858B2">
              <w:rPr>
                <w:b/>
                <w:bCs/>
              </w:rPr>
              <w:t>/filtration</w:t>
            </w:r>
            <w:r w:rsidR="00064577">
              <w:rPr>
                <w:b/>
                <w:bCs/>
              </w:rPr>
              <w:t>, maximizing</w:t>
            </w:r>
            <w:r w:rsidR="008858B2">
              <w:rPr>
                <w:b/>
                <w:bCs/>
              </w:rPr>
              <w:t xml:space="preserve"> outdoor air</w:t>
            </w:r>
          </w:p>
        </w:tc>
      </w:tr>
      <w:tr w:rsidR="00D86326" w14:paraId="33BE4A62" w14:textId="77777777" w:rsidTr="00CF3BDC">
        <w:trPr>
          <w:trHeight w:val="957"/>
        </w:trPr>
        <w:tc>
          <w:tcPr>
            <w:tcW w:w="2880" w:type="dxa"/>
          </w:tcPr>
          <w:p w14:paraId="55B36C72" w14:textId="77777777" w:rsidR="00D86326" w:rsidRPr="00722AC6" w:rsidRDefault="002D6979" w:rsidP="00944CA0">
            <w:pPr>
              <w:pStyle w:val="TableParagraph"/>
              <w:numPr>
                <w:ilvl w:val="0"/>
                <w:numId w:val="22"/>
              </w:numPr>
            </w:pPr>
            <w:r w:rsidRPr="00722AC6">
              <w:t>Break Rooms</w:t>
            </w:r>
          </w:p>
          <w:p w14:paraId="3452E83E" w14:textId="01B6AC56" w:rsidR="00517BD3" w:rsidRPr="00722AC6" w:rsidRDefault="00517BD3" w:rsidP="00944CA0">
            <w:pPr>
              <w:pStyle w:val="TableParagraph"/>
              <w:numPr>
                <w:ilvl w:val="0"/>
                <w:numId w:val="22"/>
              </w:numPr>
            </w:pPr>
            <w:r w:rsidRPr="00722AC6">
              <w:t>Cafeterias</w:t>
            </w:r>
          </w:p>
          <w:p w14:paraId="57FE1770" w14:textId="1E448665" w:rsidR="005E5628" w:rsidRPr="00722AC6" w:rsidRDefault="005E5628" w:rsidP="00944CA0">
            <w:pPr>
              <w:pStyle w:val="TableParagraph"/>
              <w:numPr>
                <w:ilvl w:val="0"/>
                <w:numId w:val="22"/>
              </w:numPr>
            </w:pPr>
            <w:r w:rsidRPr="00722AC6">
              <w:t>Outdoor eating areas</w:t>
            </w:r>
          </w:p>
          <w:p w14:paraId="35B8DE23" w14:textId="03F049FC" w:rsidR="00517BD3" w:rsidRPr="00722AC6" w:rsidRDefault="00517BD3" w:rsidP="00F068CB">
            <w:pPr>
              <w:pStyle w:val="TableParagraph"/>
            </w:pPr>
          </w:p>
        </w:tc>
        <w:tc>
          <w:tcPr>
            <w:tcW w:w="2070" w:type="dxa"/>
          </w:tcPr>
          <w:p w14:paraId="102EA921" w14:textId="0AA85DCB" w:rsidR="00D86326" w:rsidRPr="006B5BAA" w:rsidRDefault="00072356" w:rsidP="00F068CB">
            <w:pPr>
              <w:pStyle w:val="TableParagraph"/>
            </w:pPr>
            <w:r>
              <w:t>Multiple times during the day, 7 days per week due to multiple shifts.</w:t>
            </w:r>
          </w:p>
        </w:tc>
        <w:tc>
          <w:tcPr>
            <w:tcW w:w="3240" w:type="dxa"/>
          </w:tcPr>
          <w:p w14:paraId="691B043E" w14:textId="72B1C392" w:rsidR="00D86326" w:rsidRPr="006B5BAA" w:rsidRDefault="005C347F" w:rsidP="00F068CB">
            <w:pPr>
              <w:pStyle w:val="TableParagraph"/>
            </w:pPr>
            <w:r w:rsidRPr="006B5BAA">
              <w:t>Eating and drinking with more than one employee at a time</w:t>
            </w:r>
            <w:r w:rsidR="00E16360" w:rsidRPr="006B5BAA">
              <w:t xml:space="preserve"> present in the area</w:t>
            </w:r>
          </w:p>
        </w:tc>
        <w:tc>
          <w:tcPr>
            <w:tcW w:w="2610" w:type="dxa"/>
          </w:tcPr>
          <w:p w14:paraId="3B7AC1B5" w14:textId="608C826F" w:rsidR="000E23CD" w:rsidRPr="006B5BAA" w:rsidRDefault="000E23CD" w:rsidP="00944CA0">
            <w:pPr>
              <w:pStyle w:val="TableParagraph"/>
              <w:numPr>
                <w:ilvl w:val="0"/>
                <w:numId w:val="21"/>
              </w:numPr>
            </w:pPr>
            <w:r w:rsidRPr="006B5BAA">
              <w:t>Must be masked when not eating or drinking</w:t>
            </w:r>
          </w:p>
          <w:p w14:paraId="0974D57D" w14:textId="7972346B" w:rsidR="00486D7B" w:rsidRPr="006B5BAA" w:rsidRDefault="00486D7B" w:rsidP="00205A80">
            <w:pPr>
              <w:pStyle w:val="TableParagraph"/>
              <w:numPr>
                <w:ilvl w:val="0"/>
                <w:numId w:val="21"/>
              </w:numPr>
            </w:pPr>
            <w:r w:rsidRPr="006B5BAA">
              <w:t>Stagger</w:t>
            </w:r>
            <w:r w:rsidR="00E1277F" w:rsidRPr="006B5BAA">
              <w:t>ed</w:t>
            </w:r>
            <w:r w:rsidRPr="006B5BAA">
              <w:t xml:space="preserve"> break and </w:t>
            </w:r>
            <w:r w:rsidR="008A55DD" w:rsidRPr="006B5BAA">
              <w:t>mealtimes</w:t>
            </w:r>
          </w:p>
          <w:p w14:paraId="6EB7DE6D" w14:textId="77777777" w:rsidR="00072356" w:rsidRDefault="0057687B" w:rsidP="00944CA0">
            <w:pPr>
              <w:pStyle w:val="TableParagraph"/>
              <w:numPr>
                <w:ilvl w:val="0"/>
                <w:numId w:val="21"/>
              </w:numPr>
            </w:pPr>
            <w:r w:rsidRPr="006B5BAA">
              <w:t>Cleaning and disinfection</w:t>
            </w:r>
          </w:p>
          <w:p w14:paraId="4CE43C3A" w14:textId="0064A084" w:rsidR="0057687B" w:rsidRPr="006B5BAA" w:rsidRDefault="00072356" w:rsidP="00944CA0">
            <w:pPr>
              <w:pStyle w:val="TableParagraph"/>
              <w:numPr>
                <w:ilvl w:val="0"/>
                <w:numId w:val="21"/>
              </w:numPr>
            </w:pPr>
            <w:r>
              <w:t xml:space="preserve">Social distancing &amp; occupancy limits </w:t>
            </w:r>
            <w:proofErr w:type="gramStart"/>
            <w:r>
              <w:t>required,</w:t>
            </w:r>
            <w:proofErr w:type="gramEnd"/>
            <w:r>
              <w:t xml:space="preserve"> signs posted.</w:t>
            </w:r>
            <w:r w:rsidR="0057687B" w:rsidRPr="006B5BAA">
              <w:t xml:space="preserve"> </w:t>
            </w:r>
          </w:p>
          <w:p w14:paraId="4C7EB3A3" w14:textId="6DA70514" w:rsidR="000E23CD" w:rsidRPr="006B5BAA" w:rsidRDefault="000E23CD" w:rsidP="00F068CB">
            <w:pPr>
              <w:pStyle w:val="TableParagraph"/>
            </w:pPr>
          </w:p>
        </w:tc>
      </w:tr>
      <w:tr w:rsidR="00D86326" w14:paraId="45CDB18D" w14:textId="77777777" w:rsidTr="00CF3BDC">
        <w:trPr>
          <w:trHeight w:val="957"/>
        </w:trPr>
        <w:tc>
          <w:tcPr>
            <w:tcW w:w="2880" w:type="dxa"/>
          </w:tcPr>
          <w:p w14:paraId="26386719" w14:textId="427D6830" w:rsidR="00D86326" w:rsidRPr="006B5BAA" w:rsidRDefault="00E16360" w:rsidP="00F068CB">
            <w:pPr>
              <w:pStyle w:val="TableParagraph"/>
            </w:pPr>
            <w:r w:rsidRPr="006B5BAA">
              <w:t>Lobbies</w:t>
            </w:r>
          </w:p>
        </w:tc>
        <w:tc>
          <w:tcPr>
            <w:tcW w:w="2070" w:type="dxa"/>
          </w:tcPr>
          <w:p w14:paraId="5CD7E739" w14:textId="2865BD8F" w:rsidR="00D86326" w:rsidRPr="006B5BAA" w:rsidRDefault="00AA0007" w:rsidP="00F068CB">
            <w:pPr>
              <w:pStyle w:val="TableParagraph"/>
            </w:pPr>
            <w:r w:rsidRPr="006B5BAA">
              <w:t>All times of day</w:t>
            </w:r>
          </w:p>
        </w:tc>
        <w:tc>
          <w:tcPr>
            <w:tcW w:w="3240" w:type="dxa"/>
          </w:tcPr>
          <w:p w14:paraId="61CE57F0" w14:textId="04EAF937" w:rsidR="00D86326" w:rsidRPr="006B5BAA" w:rsidRDefault="00072356" w:rsidP="00F068CB">
            <w:pPr>
              <w:pStyle w:val="TableParagraph"/>
            </w:pPr>
            <w:r>
              <w:t>People sitting in any lobby</w:t>
            </w:r>
          </w:p>
        </w:tc>
        <w:tc>
          <w:tcPr>
            <w:tcW w:w="2610" w:type="dxa"/>
          </w:tcPr>
          <w:p w14:paraId="5F1CB4D2" w14:textId="77777777" w:rsidR="00D86326" w:rsidRPr="006B5BAA" w:rsidRDefault="0057687B" w:rsidP="00205A80">
            <w:pPr>
              <w:pStyle w:val="TableParagraph"/>
              <w:numPr>
                <w:ilvl w:val="0"/>
                <w:numId w:val="23"/>
              </w:numPr>
            </w:pPr>
            <w:r w:rsidRPr="006B5BAA">
              <w:t xml:space="preserve">All </w:t>
            </w:r>
            <w:r w:rsidR="0045326B" w:rsidRPr="006B5BAA">
              <w:t>employees and visitors who enter must be masked</w:t>
            </w:r>
          </w:p>
          <w:p w14:paraId="2C311866" w14:textId="77777777" w:rsidR="0045326B" w:rsidRDefault="00D40838" w:rsidP="00944CA0">
            <w:pPr>
              <w:pStyle w:val="TableParagraph"/>
              <w:numPr>
                <w:ilvl w:val="0"/>
                <w:numId w:val="23"/>
              </w:numPr>
            </w:pPr>
            <w:r>
              <w:t>Vaccination status sticker on badge will be checked where Security personnel is available</w:t>
            </w:r>
          </w:p>
          <w:p w14:paraId="4410710C" w14:textId="59289003" w:rsidR="00072356" w:rsidRPr="006B5BAA" w:rsidRDefault="00072356" w:rsidP="00944CA0">
            <w:pPr>
              <w:pStyle w:val="TableParagraph"/>
              <w:numPr>
                <w:ilvl w:val="0"/>
                <w:numId w:val="23"/>
              </w:numPr>
            </w:pPr>
            <w:r>
              <w:t>No seats are in any of our lobbies, and if they are, they are separated to allow for distancing, or blocked off for use.</w:t>
            </w:r>
          </w:p>
        </w:tc>
      </w:tr>
      <w:tr w:rsidR="00D86326" w14:paraId="018AF92C" w14:textId="77777777" w:rsidTr="00CF3BDC">
        <w:trPr>
          <w:trHeight w:val="957"/>
        </w:trPr>
        <w:tc>
          <w:tcPr>
            <w:tcW w:w="2880" w:type="dxa"/>
          </w:tcPr>
          <w:p w14:paraId="7F21400A" w14:textId="6FB97CB3" w:rsidR="00D86326" w:rsidRPr="006B5BAA" w:rsidRDefault="00072356" w:rsidP="00072356">
            <w:pPr>
              <w:adjustRightInd w:val="0"/>
            </w:pPr>
            <w:r>
              <w:lastRenderedPageBreak/>
              <w:t xml:space="preserve">Restrooms </w:t>
            </w:r>
          </w:p>
        </w:tc>
        <w:tc>
          <w:tcPr>
            <w:tcW w:w="2070" w:type="dxa"/>
          </w:tcPr>
          <w:p w14:paraId="39A2CD53" w14:textId="701D32B7" w:rsidR="00D86326" w:rsidRPr="006B5BAA" w:rsidRDefault="00D40838" w:rsidP="00F068CB">
            <w:pPr>
              <w:pStyle w:val="TableParagraph"/>
            </w:pPr>
            <w:r>
              <w:t>All times of day</w:t>
            </w:r>
          </w:p>
        </w:tc>
        <w:tc>
          <w:tcPr>
            <w:tcW w:w="3240" w:type="dxa"/>
          </w:tcPr>
          <w:p w14:paraId="35ABAF36" w14:textId="668C43F7" w:rsidR="00D86326" w:rsidRPr="006B5BAA" w:rsidRDefault="00072356" w:rsidP="00F068CB">
            <w:pPr>
              <w:pStyle w:val="TableParagraph"/>
            </w:pPr>
            <w:r>
              <w:t>Utilizing sinks or waiting in restrooms with others.</w:t>
            </w:r>
          </w:p>
        </w:tc>
        <w:tc>
          <w:tcPr>
            <w:tcW w:w="2610" w:type="dxa"/>
          </w:tcPr>
          <w:p w14:paraId="35DD7CBE" w14:textId="77777777" w:rsidR="00D86326" w:rsidRDefault="00072356" w:rsidP="00072356">
            <w:pPr>
              <w:pStyle w:val="TableParagraph"/>
              <w:numPr>
                <w:ilvl w:val="0"/>
                <w:numId w:val="230"/>
              </w:numPr>
            </w:pPr>
            <w:r>
              <w:t>Toilets have partitions, sinks are currently blocked off to allow for distancing</w:t>
            </w:r>
          </w:p>
          <w:p w14:paraId="6FC5085A" w14:textId="77777777" w:rsidR="00072356" w:rsidRDefault="00072356" w:rsidP="00072356">
            <w:pPr>
              <w:pStyle w:val="TableParagraph"/>
              <w:numPr>
                <w:ilvl w:val="0"/>
                <w:numId w:val="230"/>
              </w:numPr>
            </w:pPr>
            <w:r>
              <w:t xml:space="preserve">Masks to be </w:t>
            </w:r>
            <w:proofErr w:type="gramStart"/>
            <w:r>
              <w:t>worn inside at all times</w:t>
            </w:r>
            <w:proofErr w:type="gramEnd"/>
            <w:r>
              <w:t>.</w:t>
            </w:r>
          </w:p>
          <w:p w14:paraId="166D7E17" w14:textId="166E388F" w:rsidR="00072356" w:rsidRPr="006B5BAA" w:rsidRDefault="00072356" w:rsidP="00072356">
            <w:pPr>
              <w:pStyle w:val="TableParagraph"/>
              <w:numPr>
                <w:ilvl w:val="0"/>
                <w:numId w:val="230"/>
              </w:numPr>
            </w:pPr>
            <w:r>
              <w:t>Signs posted limiting occupancy</w:t>
            </w:r>
          </w:p>
        </w:tc>
      </w:tr>
      <w:tr w:rsidR="00D86326" w14:paraId="6F1E83D0" w14:textId="77777777" w:rsidTr="00CF3BDC">
        <w:trPr>
          <w:trHeight w:val="957"/>
        </w:trPr>
        <w:tc>
          <w:tcPr>
            <w:tcW w:w="2880" w:type="dxa"/>
          </w:tcPr>
          <w:p w14:paraId="4B85C508" w14:textId="4A82B18A" w:rsidR="00D86326" w:rsidRPr="00072356" w:rsidRDefault="00072356" w:rsidP="00F068CB">
            <w:pPr>
              <w:pStyle w:val="TableParagraph"/>
            </w:pPr>
            <w:r w:rsidRPr="00072356">
              <w:t>Elevators</w:t>
            </w:r>
          </w:p>
        </w:tc>
        <w:tc>
          <w:tcPr>
            <w:tcW w:w="2070" w:type="dxa"/>
          </w:tcPr>
          <w:p w14:paraId="65E498A6" w14:textId="27E4E394" w:rsidR="00D86326" w:rsidRPr="00072356" w:rsidRDefault="00072356" w:rsidP="00F068CB">
            <w:pPr>
              <w:pStyle w:val="TableParagraph"/>
            </w:pPr>
            <w:r w:rsidRPr="00072356">
              <w:t>All times of day</w:t>
            </w:r>
          </w:p>
        </w:tc>
        <w:tc>
          <w:tcPr>
            <w:tcW w:w="3240" w:type="dxa"/>
          </w:tcPr>
          <w:p w14:paraId="0DC10E52" w14:textId="41D26852" w:rsidR="00D86326" w:rsidRPr="00072356" w:rsidRDefault="00072356" w:rsidP="00F068CB">
            <w:pPr>
              <w:pStyle w:val="TableParagraph"/>
            </w:pPr>
            <w:r>
              <w:t>No more than 2 people in an elevator at any given time.</w:t>
            </w:r>
          </w:p>
        </w:tc>
        <w:tc>
          <w:tcPr>
            <w:tcW w:w="2610" w:type="dxa"/>
          </w:tcPr>
          <w:p w14:paraId="7671CB2F" w14:textId="77777777" w:rsidR="00D86326" w:rsidRDefault="00072356" w:rsidP="00072356">
            <w:pPr>
              <w:pStyle w:val="TableParagraph"/>
              <w:numPr>
                <w:ilvl w:val="0"/>
                <w:numId w:val="231"/>
              </w:numPr>
            </w:pPr>
            <w:r>
              <w:t xml:space="preserve">Masks are to be </w:t>
            </w:r>
            <w:proofErr w:type="gramStart"/>
            <w:r>
              <w:t>worn inside at all times</w:t>
            </w:r>
            <w:proofErr w:type="gramEnd"/>
          </w:p>
          <w:p w14:paraId="424F167D" w14:textId="1053D46E" w:rsidR="00072356" w:rsidRPr="00072356" w:rsidRDefault="00072356" w:rsidP="00072356">
            <w:pPr>
              <w:pStyle w:val="TableParagraph"/>
              <w:numPr>
                <w:ilvl w:val="0"/>
                <w:numId w:val="231"/>
              </w:numPr>
            </w:pPr>
            <w:r>
              <w:t>Signs posted notifying people of occupancy limits.</w:t>
            </w:r>
          </w:p>
        </w:tc>
      </w:tr>
      <w:tr w:rsidR="00D86326" w14:paraId="45BCACAD" w14:textId="77777777" w:rsidTr="00CF3BDC">
        <w:trPr>
          <w:trHeight w:val="957"/>
        </w:trPr>
        <w:tc>
          <w:tcPr>
            <w:tcW w:w="2880" w:type="dxa"/>
          </w:tcPr>
          <w:p w14:paraId="00B3AA91" w14:textId="77777777" w:rsidR="00D86326" w:rsidRPr="006B5BAA" w:rsidRDefault="00D86326" w:rsidP="00F068CB">
            <w:pPr>
              <w:pStyle w:val="TableParagraph"/>
              <w:rPr>
                <w:rFonts w:asciiTheme="minorHAnsi" w:hAnsiTheme="minorHAnsi"/>
              </w:rPr>
            </w:pPr>
          </w:p>
        </w:tc>
        <w:tc>
          <w:tcPr>
            <w:tcW w:w="2070" w:type="dxa"/>
          </w:tcPr>
          <w:p w14:paraId="07A334A7" w14:textId="77777777" w:rsidR="00D86326" w:rsidRPr="00072356" w:rsidRDefault="00D86326" w:rsidP="00F068CB">
            <w:pPr>
              <w:pStyle w:val="TableParagraph"/>
            </w:pPr>
          </w:p>
        </w:tc>
        <w:tc>
          <w:tcPr>
            <w:tcW w:w="3240" w:type="dxa"/>
          </w:tcPr>
          <w:p w14:paraId="1B279216" w14:textId="77777777" w:rsidR="00D86326" w:rsidRPr="00072356" w:rsidRDefault="00D86326" w:rsidP="00F068CB">
            <w:pPr>
              <w:pStyle w:val="TableParagraph"/>
            </w:pPr>
          </w:p>
        </w:tc>
        <w:tc>
          <w:tcPr>
            <w:tcW w:w="2610" w:type="dxa"/>
          </w:tcPr>
          <w:p w14:paraId="581C036F" w14:textId="77777777" w:rsidR="00D86326" w:rsidRPr="00072356" w:rsidRDefault="00D86326" w:rsidP="00F068CB">
            <w:pPr>
              <w:pStyle w:val="TableParagraph"/>
            </w:pPr>
          </w:p>
        </w:tc>
      </w:tr>
    </w:tbl>
    <w:p w14:paraId="7EB04BE5" w14:textId="77777777" w:rsidR="00D86326" w:rsidRDefault="00D86326" w:rsidP="00D86326">
      <w:pPr>
        <w:rPr>
          <w:rFonts w:ascii="Times New Roman"/>
        </w:rPr>
        <w:sectPr w:rsidR="00D86326" w:rsidSect="00F068CB">
          <w:footerReference w:type="default" r:id="rId19"/>
          <w:pgSz w:w="12240" w:h="15840"/>
          <w:pgMar w:top="720" w:right="720" w:bottom="720" w:left="720" w:header="720" w:footer="720" w:gutter="0"/>
          <w:cols w:space="720"/>
          <w:docGrid w:linePitch="299"/>
        </w:sectPr>
      </w:pPr>
    </w:p>
    <w:p w14:paraId="5FD04167" w14:textId="29E3E77A" w:rsidR="00FE7DBD" w:rsidRDefault="00D86326" w:rsidP="00186D04">
      <w:pPr>
        <w:pStyle w:val="Heading2"/>
        <w:spacing w:before="0"/>
        <w:ind w:left="0"/>
      </w:pPr>
      <w:bookmarkStart w:id="3" w:name="_Appendix_B:_COVID-19"/>
      <w:bookmarkEnd w:id="3"/>
      <w:r w:rsidRPr="00961C92">
        <w:lastRenderedPageBreak/>
        <w:t xml:space="preserve">Appendix </w:t>
      </w:r>
      <w:r w:rsidR="000C05C3" w:rsidRPr="00961C92">
        <w:t>B</w:t>
      </w:r>
      <w:r w:rsidRPr="00961C92">
        <w:t>: COVID-19 Inspections</w:t>
      </w:r>
      <w:r w:rsidR="006C12E7">
        <w:t xml:space="preserve"> </w:t>
      </w:r>
    </w:p>
    <w:p w14:paraId="570F04E1" w14:textId="494C73A9" w:rsidR="00E72640" w:rsidRPr="003B4F67" w:rsidRDefault="00E72640" w:rsidP="00E72640">
      <w:pPr>
        <w:pStyle w:val="BodyText"/>
        <w:tabs>
          <w:tab w:val="left" w:pos="3019"/>
          <w:tab w:val="left" w:pos="9500"/>
        </w:tabs>
        <w:spacing w:before="120"/>
        <w:ind w:left="140"/>
      </w:pPr>
      <w:r w:rsidRPr="042FBBD0">
        <w:rPr>
          <w:b/>
          <w:bCs/>
        </w:rPr>
        <w:t xml:space="preserve">Date: </w:t>
      </w:r>
      <w:r w:rsidR="00D40838">
        <w:rPr>
          <w:b/>
          <w:bCs/>
        </w:rPr>
        <w:t>_______________________</w:t>
      </w:r>
    </w:p>
    <w:p w14:paraId="763B1D40" w14:textId="65C86EC0" w:rsidR="00E72640" w:rsidRPr="003B4F67" w:rsidRDefault="00E72640" w:rsidP="00E72640">
      <w:pPr>
        <w:pStyle w:val="BodyText"/>
        <w:tabs>
          <w:tab w:val="left" w:pos="3019"/>
          <w:tab w:val="left" w:pos="9500"/>
        </w:tabs>
        <w:spacing w:before="120"/>
        <w:ind w:left="140"/>
      </w:pPr>
      <w:r w:rsidRPr="003B4F67">
        <w:rPr>
          <w:b/>
          <w:bCs/>
        </w:rPr>
        <w:t>Name of person conducting</w:t>
      </w:r>
      <w:r w:rsidRPr="003B4F67">
        <w:rPr>
          <w:b/>
          <w:bCs/>
          <w:spacing w:val="-14"/>
        </w:rPr>
        <w:t xml:space="preserve"> </w:t>
      </w:r>
      <w:r w:rsidRPr="003B4F67">
        <w:rPr>
          <w:b/>
          <w:bCs/>
        </w:rPr>
        <w:t>the</w:t>
      </w:r>
      <w:r w:rsidRPr="003B4F67">
        <w:rPr>
          <w:b/>
          <w:bCs/>
          <w:spacing w:val="-3"/>
        </w:rPr>
        <w:t xml:space="preserve"> </w:t>
      </w:r>
      <w:r w:rsidRPr="003B4F67">
        <w:rPr>
          <w:b/>
          <w:bCs/>
        </w:rPr>
        <w:t>inspection</w:t>
      </w:r>
      <w:r w:rsidRPr="000439A3">
        <w:t xml:space="preserve">: </w:t>
      </w:r>
      <w:r w:rsidR="00D40838">
        <w:t>_______________________________________</w:t>
      </w:r>
    </w:p>
    <w:p w14:paraId="0AFC49DF" w14:textId="77777777" w:rsidR="00D40838" w:rsidRDefault="00D40838" w:rsidP="00E72640">
      <w:pPr>
        <w:pStyle w:val="Heading2"/>
        <w:spacing w:before="0"/>
        <w:rPr>
          <w:sz w:val="22"/>
          <w:szCs w:val="22"/>
        </w:rPr>
      </w:pPr>
    </w:p>
    <w:p w14:paraId="2733FA21" w14:textId="33597C24" w:rsidR="00E72640" w:rsidRDefault="00E72640" w:rsidP="00E72640">
      <w:pPr>
        <w:pStyle w:val="Heading2"/>
        <w:spacing w:before="0"/>
        <w:rPr>
          <w:b w:val="0"/>
          <w:bCs w:val="0"/>
          <w:sz w:val="22"/>
          <w:szCs w:val="22"/>
        </w:rPr>
      </w:pPr>
      <w:r w:rsidRPr="003B4F67">
        <w:rPr>
          <w:sz w:val="22"/>
          <w:szCs w:val="22"/>
        </w:rPr>
        <w:t>Work location</w:t>
      </w:r>
      <w:r w:rsidRPr="003B4F67">
        <w:rPr>
          <w:spacing w:val="-3"/>
          <w:sz w:val="22"/>
          <w:szCs w:val="22"/>
        </w:rPr>
        <w:t xml:space="preserve"> </w:t>
      </w:r>
      <w:r w:rsidRPr="003B4F67">
        <w:rPr>
          <w:sz w:val="22"/>
          <w:szCs w:val="22"/>
        </w:rPr>
        <w:t xml:space="preserve">evaluated: </w:t>
      </w:r>
      <w:r w:rsidR="00D40838">
        <w:rPr>
          <w:sz w:val="22"/>
          <w:szCs w:val="22"/>
        </w:rPr>
        <w:t>________________________</w:t>
      </w:r>
    </w:p>
    <w:p w14:paraId="1079CA45" w14:textId="77777777" w:rsidR="004D7A3D" w:rsidRDefault="004D7A3D" w:rsidP="00E72640">
      <w:pPr>
        <w:pStyle w:val="Heading2"/>
        <w:spacing w:before="0"/>
        <w:rPr>
          <w:sz w:val="22"/>
          <w:szCs w:val="22"/>
        </w:rPr>
      </w:pPr>
    </w:p>
    <w:tbl>
      <w:tblPr>
        <w:tblW w:w="10900" w:type="dxa"/>
        <w:tblLook w:val="04A0" w:firstRow="1" w:lastRow="0" w:firstColumn="1" w:lastColumn="0" w:noHBand="0" w:noVBand="1"/>
      </w:tblPr>
      <w:tblGrid>
        <w:gridCol w:w="328"/>
        <w:gridCol w:w="4820"/>
        <w:gridCol w:w="500"/>
        <w:gridCol w:w="480"/>
        <w:gridCol w:w="760"/>
        <w:gridCol w:w="1480"/>
        <w:gridCol w:w="2640"/>
      </w:tblGrid>
      <w:tr w:rsidR="004D7A3D" w:rsidRPr="004D7A3D" w14:paraId="395D5E7A" w14:textId="77777777" w:rsidTr="005D5DF9">
        <w:trPr>
          <w:trHeight w:val="300"/>
        </w:trPr>
        <w:tc>
          <w:tcPr>
            <w:tcW w:w="220" w:type="dxa"/>
            <w:vMerge w:val="restart"/>
            <w:tcBorders>
              <w:top w:val="nil"/>
              <w:left w:val="nil"/>
              <w:bottom w:val="single" w:sz="8" w:space="0" w:color="000000"/>
              <w:right w:val="single" w:sz="8" w:space="0" w:color="auto"/>
            </w:tcBorders>
            <w:shd w:val="clear" w:color="auto" w:fill="auto"/>
            <w:noWrap/>
            <w:vAlign w:val="bottom"/>
            <w:hideMark/>
          </w:tcPr>
          <w:p w14:paraId="14CFE72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 </w:t>
            </w:r>
          </w:p>
        </w:tc>
        <w:tc>
          <w:tcPr>
            <w:tcW w:w="10680"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06E2798A" w14:textId="77777777" w:rsidR="004D7A3D" w:rsidRPr="004D7A3D" w:rsidRDefault="004D7A3D" w:rsidP="004D7A3D">
            <w:pPr>
              <w:widowControl/>
              <w:autoSpaceDE/>
              <w:autoSpaceDN/>
              <w:jc w:val="center"/>
              <w:rPr>
                <w:rFonts w:ascii="Calibri" w:eastAsia="Times New Roman" w:hAnsi="Calibri" w:cs="Times New Roman"/>
                <w:b/>
                <w:bCs/>
                <w:color w:val="0070C0"/>
              </w:rPr>
            </w:pPr>
            <w:r w:rsidRPr="004D7A3D">
              <w:rPr>
                <w:rFonts w:ascii="Calibri" w:eastAsia="Times New Roman" w:hAnsi="Calibri" w:cs="Times New Roman"/>
                <w:b/>
                <w:bCs/>
                <w:color w:val="0070C0"/>
              </w:rPr>
              <w:t>WPS Checklist</w:t>
            </w:r>
          </w:p>
        </w:tc>
      </w:tr>
      <w:tr w:rsidR="004D7A3D" w:rsidRPr="004D7A3D" w14:paraId="2F6E8733" w14:textId="77777777" w:rsidTr="005D5DF9">
        <w:trPr>
          <w:trHeight w:val="290"/>
        </w:trPr>
        <w:tc>
          <w:tcPr>
            <w:tcW w:w="220" w:type="dxa"/>
            <w:vMerge/>
            <w:tcBorders>
              <w:top w:val="nil"/>
              <w:left w:val="nil"/>
              <w:bottom w:val="single" w:sz="8" w:space="0" w:color="000000"/>
              <w:right w:val="single" w:sz="8" w:space="0" w:color="auto"/>
            </w:tcBorders>
            <w:vAlign w:val="center"/>
            <w:hideMark/>
          </w:tcPr>
          <w:p w14:paraId="4DFE42C4" w14:textId="77777777" w:rsidR="004D7A3D" w:rsidRPr="004D7A3D" w:rsidRDefault="004D7A3D" w:rsidP="004D7A3D">
            <w:pPr>
              <w:widowControl/>
              <w:autoSpaceDE/>
              <w:autoSpaceDN/>
              <w:rPr>
                <w:rFonts w:ascii="Calibri" w:eastAsia="Times New Roman" w:hAnsi="Calibri" w:cs="Times New Roman"/>
                <w:color w:val="000000"/>
              </w:rPr>
            </w:pPr>
          </w:p>
        </w:tc>
        <w:tc>
          <w:tcPr>
            <w:tcW w:w="4820" w:type="dxa"/>
            <w:vMerge w:val="restart"/>
            <w:tcBorders>
              <w:top w:val="nil"/>
              <w:left w:val="single" w:sz="8" w:space="0" w:color="auto"/>
              <w:bottom w:val="single" w:sz="8" w:space="0" w:color="000000"/>
              <w:right w:val="single" w:sz="8" w:space="0" w:color="auto"/>
            </w:tcBorders>
            <w:shd w:val="clear" w:color="auto" w:fill="auto"/>
            <w:vAlign w:val="center"/>
            <w:hideMark/>
          </w:tcPr>
          <w:p w14:paraId="2E5427E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Guideline Item</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14:paraId="6D8AB1E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Y</w:t>
            </w:r>
          </w:p>
        </w:tc>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14:paraId="7CD91DC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N</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3059249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N/A</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66DE0DC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Actions Taken</w:t>
            </w:r>
          </w:p>
        </w:tc>
        <w:tc>
          <w:tcPr>
            <w:tcW w:w="2640" w:type="dxa"/>
            <w:tcBorders>
              <w:top w:val="nil"/>
              <w:left w:val="nil"/>
              <w:bottom w:val="nil"/>
              <w:right w:val="single" w:sz="8" w:space="0" w:color="auto"/>
            </w:tcBorders>
            <w:shd w:val="clear" w:color="auto" w:fill="auto"/>
            <w:vAlign w:val="center"/>
            <w:hideMark/>
          </w:tcPr>
          <w:p w14:paraId="6FC338F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If no, follow up required?</w:t>
            </w:r>
          </w:p>
        </w:tc>
      </w:tr>
      <w:tr w:rsidR="004D7A3D" w:rsidRPr="004D7A3D" w14:paraId="52E31F2F" w14:textId="77777777" w:rsidTr="005D5DF9">
        <w:trPr>
          <w:trHeight w:val="300"/>
        </w:trPr>
        <w:tc>
          <w:tcPr>
            <w:tcW w:w="220" w:type="dxa"/>
            <w:vMerge/>
            <w:tcBorders>
              <w:top w:val="nil"/>
              <w:left w:val="nil"/>
              <w:bottom w:val="single" w:sz="8" w:space="0" w:color="000000"/>
              <w:right w:val="single" w:sz="8" w:space="0" w:color="auto"/>
            </w:tcBorders>
            <w:vAlign w:val="center"/>
            <w:hideMark/>
          </w:tcPr>
          <w:p w14:paraId="3E456D0B" w14:textId="77777777" w:rsidR="004D7A3D" w:rsidRPr="004D7A3D" w:rsidRDefault="004D7A3D" w:rsidP="004D7A3D">
            <w:pPr>
              <w:widowControl/>
              <w:autoSpaceDE/>
              <w:autoSpaceDN/>
              <w:rPr>
                <w:rFonts w:ascii="Calibri" w:eastAsia="Times New Roman" w:hAnsi="Calibri" w:cs="Times New Roman"/>
                <w:color w:val="000000"/>
              </w:rPr>
            </w:pPr>
          </w:p>
        </w:tc>
        <w:tc>
          <w:tcPr>
            <w:tcW w:w="4820" w:type="dxa"/>
            <w:vMerge/>
            <w:tcBorders>
              <w:top w:val="nil"/>
              <w:left w:val="single" w:sz="8" w:space="0" w:color="auto"/>
              <w:bottom w:val="single" w:sz="8" w:space="0" w:color="000000"/>
              <w:right w:val="single" w:sz="8" w:space="0" w:color="auto"/>
            </w:tcBorders>
            <w:vAlign w:val="center"/>
            <w:hideMark/>
          </w:tcPr>
          <w:p w14:paraId="08751DB6" w14:textId="77777777" w:rsidR="004D7A3D" w:rsidRPr="004D7A3D" w:rsidRDefault="004D7A3D" w:rsidP="004D7A3D">
            <w:pPr>
              <w:widowControl/>
              <w:autoSpaceDE/>
              <w:autoSpaceDN/>
              <w:rPr>
                <w:rFonts w:ascii="Calibri" w:eastAsia="Times New Roman" w:hAnsi="Calibri" w:cs="Times New Roman"/>
                <w:b/>
                <w:bCs/>
                <w:color w:val="000000"/>
              </w:rPr>
            </w:pPr>
          </w:p>
        </w:tc>
        <w:tc>
          <w:tcPr>
            <w:tcW w:w="500" w:type="dxa"/>
            <w:vMerge/>
            <w:tcBorders>
              <w:top w:val="nil"/>
              <w:left w:val="single" w:sz="8" w:space="0" w:color="auto"/>
              <w:bottom w:val="single" w:sz="8" w:space="0" w:color="000000"/>
              <w:right w:val="single" w:sz="8" w:space="0" w:color="auto"/>
            </w:tcBorders>
            <w:vAlign w:val="center"/>
            <w:hideMark/>
          </w:tcPr>
          <w:p w14:paraId="10017303" w14:textId="77777777" w:rsidR="004D7A3D" w:rsidRPr="004D7A3D" w:rsidRDefault="004D7A3D" w:rsidP="004D7A3D">
            <w:pPr>
              <w:widowControl/>
              <w:autoSpaceDE/>
              <w:autoSpaceDN/>
              <w:rPr>
                <w:rFonts w:ascii="Calibri" w:eastAsia="Times New Roman" w:hAnsi="Calibri" w:cs="Times New Roman"/>
                <w:b/>
                <w:bCs/>
                <w:color w:val="000000"/>
              </w:rPr>
            </w:pPr>
          </w:p>
        </w:tc>
        <w:tc>
          <w:tcPr>
            <w:tcW w:w="480" w:type="dxa"/>
            <w:vMerge/>
            <w:tcBorders>
              <w:top w:val="nil"/>
              <w:left w:val="single" w:sz="8" w:space="0" w:color="auto"/>
              <w:bottom w:val="single" w:sz="8" w:space="0" w:color="000000"/>
              <w:right w:val="single" w:sz="8" w:space="0" w:color="auto"/>
            </w:tcBorders>
            <w:vAlign w:val="center"/>
            <w:hideMark/>
          </w:tcPr>
          <w:p w14:paraId="22A5EDCB" w14:textId="77777777" w:rsidR="004D7A3D" w:rsidRPr="004D7A3D" w:rsidRDefault="004D7A3D" w:rsidP="004D7A3D">
            <w:pPr>
              <w:widowControl/>
              <w:autoSpaceDE/>
              <w:autoSpaceDN/>
              <w:rPr>
                <w:rFonts w:ascii="Calibri" w:eastAsia="Times New Roman" w:hAnsi="Calibri" w:cs="Times New Roman"/>
                <w:b/>
                <w:bCs/>
                <w:color w:val="000000"/>
              </w:rPr>
            </w:pPr>
          </w:p>
        </w:tc>
        <w:tc>
          <w:tcPr>
            <w:tcW w:w="760" w:type="dxa"/>
            <w:vMerge/>
            <w:tcBorders>
              <w:top w:val="nil"/>
              <w:left w:val="single" w:sz="8" w:space="0" w:color="auto"/>
              <w:bottom w:val="single" w:sz="8" w:space="0" w:color="000000"/>
              <w:right w:val="single" w:sz="8" w:space="0" w:color="auto"/>
            </w:tcBorders>
            <w:vAlign w:val="center"/>
            <w:hideMark/>
          </w:tcPr>
          <w:p w14:paraId="52A044F5" w14:textId="77777777" w:rsidR="004D7A3D" w:rsidRPr="004D7A3D" w:rsidRDefault="004D7A3D" w:rsidP="004D7A3D">
            <w:pPr>
              <w:widowControl/>
              <w:autoSpaceDE/>
              <w:autoSpaceDN/>
              <w:rPr>
                <w:rFonts w:ascii="Calibri" w:eastAsia="Times New Roman" w:hAnsi="Calibri"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14:paraId="69825E64" w14:textId="77777777" w:rsidR="004D7A3D" w:rsidRPr="004D7A3D" w:rsidRDefault="004D7A3D" w:rsidP="004D7A3D">
            <w:pPr>
              <w:widowControl/>
              <w:autoSpaceDE/>
              <w:autoSpaceDN/>
              <w:rPr>
                <w:rFonts w:ascii="Calibri" w:eastAsia="Times New Roman" w:hAnsi="Calibri" w:cs="Times New Roman"/>
                <w:b/>
                <w:bCs/>
                <w:color w:val="000000"/>
              </w:rPr>
            </w:pPr>
          </w:p>
        </w:tc>
        <w:tc>
          <w:tcPr>
            <w:tcW w:w="2640" w:type="dxa"/>
            <w:tcBorders>
              <w:top w:val="nil"/>
              <w:left w:val="nil"/>
              <w:bottom w:val="single" w:sz="8" w:space="0" w:color="auto"/>
              <w:right w:val="single" w:sz="8" w:space="0" w:color="auto"/>
            </w:tcBorders>
            <w:shd w:val="clear" w:color="auto" w:fill="auto"/>
            <w:vAlign w:val="center"/>
            <w:hideMark/>
          </w:tcPr>
          <w:p w14:paraId="496C180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Who escalated to?</w:t>
            </w:r>
          </w:p>
        </w:tc>
      </w:tr>
      <w:tr w:rsidR="004D7A3D" w:rsidRPr="004D7A3D" w14:paraId="48A04BDE"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6E3028F6"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Sanitization</w:t>
            </w:r>
          </w:p>
        </w:tc>
      </w:tr>
      <w:tr w:rsidR="004D7A3D" w:rsidRPr="004D7A3D" w14:paraId="49EDB055"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88B7012"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28573603"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Restrooms and all areas with sinks have sufficient soap and paper towels</w:t>
            </w:r>
          </w:p>
        </w:tc>
        <w:tc>
          <w:tcPr>
            <w:tcW w:w="500" w:type="dxa"/>
            <w:tcBorders>
              <w:top w:val="nil"/>
              <w:left w:val="nil"/>
              <w:bottom w:val="single" w:sz="8" w:space="0" w:color="auto"/>
              <w:right w:val="single" w:sz="8" w:space="0" w:color="auto"/>
            </w:tcBorders>
            <w:shd w:val="clear" w:color="auto" w:fill="auto"/>
            <w:vAlign w:val="center"/>
            <w:hideMark/>
          </w:tcPr>
          <w:p w14:paraId="34BFD1E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DE4695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EA9904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A101E8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76FDFE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126E3C5"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E9279A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1452E905"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 xml:space="preserve">Hand sanitizer </w:t>
            </w:r>
            <w:proofErr w:type="gramStart"/>
            <w:r w:rsidRPr="004D7A3D">
              <w:rPr>
                <w:rFonts w:ascii="Calibri" w:eastAsia="Times New Roman" w:hAnsi="Calibri" w:cs="Times New Roman"/>
                <w:color w:val="000000"/>
              </w:rPr>
              <w:t>is located in</w:t>
            </w:r>
            <w:proofErr w:type="gramEnd"/>
            <w:r w:rsidRPr="004D7A3D">
              <w:rPr>
                <w:rFonts w:ascii="Calibri" w:eastAsia="Times New Roman" w:hAnsi="Calibri" w:cs="Times New Roman"/>
                <w:color w:val="000000"/>
              </w:rPr>
              <w:t xml:space="preserve"> all facility lobbies, clinical department waiting rooms, and common administrative areas</w:t>
            </w:r>
          </w:p>
        </w:tc>
        <w:tc>
          <w:tcPr>
            <w:tcW w:w="500" w:type="dxa"/>
            <w:tcBorders>
              <w:top w:val="nil"/>
              <w:left w:val="nil"/>
              <w:bottom w:val="single" w:sz="8" w:space="0" w:color="auto"/>
              <w:right w:val="single" w:sz="8" w:space="0" w:color="auto"/>
            </w:tcBorders>
            <w:shd w:val="clear" w:color="auto" w:fill="auto"/>
            <w:vAlign w:val="center"/>
            <w:hideMark/>
          </w:tcPr>
          <w:p w14:paraId="4BC2325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41319E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BD5F0B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98053B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B17F53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6F7F34BC"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BFCDD8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2ECB3952" w14:textId="77777777" w:rsidR="004D7A3D" w:rsidRPr="004D7A3D" w:rsidRDefault="004D7A3D" w:rsidP="004D7A3D">
            <w:pPr>
              <w:widowControl/>
              <w:autoSpaceDE/>
              <w:autoSpaceDN/>
              <w:rPr>
                <w:rFonts w:ascii="Calibri" w:eastAsia="Times New Roman" w:hAnsi="Calibri" w:cs="Times New Roman"/>
              </w:rPr>
            </w:pPr>
            <w:r w:rsidRPr="004D7A3D">
              <w:rPr>
                <w:rFonts w:ascii="Calibri" w:eastAsia="Times New Roman" w:hAnsi="Calibri" w:cs="Times New Roman"/>
              </w:rPr>
              <w:t>Observations of EVS frequently cleaning “high-touch” surfaces (counters, vending machines, door handles, light switches, elevator buttons, kiosks, refrigerators, sink hardware, public phones)</w:t>
            </w:r>
          </w:p>
        </w:tc>
        <w:tc>
          <w:tcPr>
            <w:tcW w:w="500" w:type="dxa"/>
            <w:tcBorders>
              <w:top w:val="nil"/>
              <w:left w:val="nil"/>
              <w:bottom w:val="single" w:sz="8" w:space="0" w:color="auto"/>
              <w:right w:val="single" w:sz="8" w:space="0" w:color="auto"/>
            </w:tcBorders>
            <w:shd w:val="clear" w:color="auto" w:fill="auto"/>
            <w:vAlign w:val="center"/>
            <w:hideMark/>
          </w:tcPr>
          <w:p w14:paraId="4562B7F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738228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F9227F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513A66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3DE4042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07BB1F6"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E170CD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5553F6A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Clinical workspaces and workstations in clinical and non-clinical areas are being cleaned regularly</w:t>
            </w:r>
          </w:p>
        </w:tc>
        <w:tc>
          <w:tcPr>
            <w:tcW w:w="500" w:type="dxa"/>
            <w:tcBorders>
              <w:top w:val="nil"/>
              <w:left w:val="nil"/>
              <w:bottom w:val="single" w:sz="8" w:space="0" w:color="auto"/>
              <w:right w:val="single" w:sz="8" w:space="0" w:color="auto"/>
            </w:tcBorders>
            <w:shd w:val="clear" w:color="auto" w:fill="auto"/>
            <w:vAlign w:val="center"/>
            <w:hideMark/>
          </w:tcPr>
          <w:p w14:paraId="112A7C8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25F8E7D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58E2186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4CF6C0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54703A5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4454CC3"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46722B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5</w:t>
            </w:r>
          </w:p>
        </w:tc>
        <w:tc>
          <w:tcPr>
            <w:tcW w:w="4820" w:type="dxa"/>
            <w:tcBorders>
              <w:top w:val="nil"/>
              <w:left w:val="nil"/>
              <w:bottom w:val="single" w:sz="8" w:space="0" w:color="auto"/>
              <w:right w:val="single" w:sz="8" w:space="0" w:color="auto"/>
            </w:tcBorders>
            <w:shd w:val="clear" w:color="auto" w:fill="auto"/>
            <w:vAlign w:val="center"/>
            <w:hideMark/>
          </w:tcPr>
          <w:p w14:paraId="13AB2271"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EVS is wearing appropriate PPE for task performed (gloves at a minimum)</w:t>
            </w:r>
          </w:p>
        </w:tc>
        <w:tc>
          <w:tcPr>
            <w:tcW w:w="500" w:type="dxa"/>
            <w:tcBorders>
              <w:top w:val="nil"/>
              <w:left w:val="nil"/>
              <w:bottom w:val="single" w:sz="8" w:space="0" w:color="auto"/>
              <w:right w:val="single" w:sz="8" w:space="0" w:color="auto"/>
            </w:tcBorders>
            <w:shd w:val="clear" w:color="auto" w:fill="auto"/>
            <w:vAlign w:val="center"/>
            <w:hideMark/>
          </w:tcPr>
          <w:p w14:paraId="275514B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6090EF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48F188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0ADD3B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7A0861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9CD8314"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219ED352"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651DBBA4" w14:textId="77777777" w:rsidR="004D7A3D" w:rsidRPr="004D7A3D" w:rsidRDefault="004D7A3D" w:rsidP="004D7A3D">
            <w:pPr>
              <w:widowControl/>
              <w:autoSpaceDE/>
              <w:autoSpaceDN/>
              <w:rPr>
                <w:rFonts w:ascii="Calibri" w:eastAsia="Times New Roman" w:hAnsi="Calibri" w:cs="Times New Roman"/>
              </w:rPr>
            </w:pPr>
            <w:r w:rsidRPr="004D7A3D">
              <w:rPr>
                <w:rFonts w:ascii="Calibri" w:eastAsia="Times New Roman" w:hAnsi="Calibri" w:cs="Times New Roman"/>
              </w:rPr>
              <w:t>Disinfectant materials are available in areas where shared equipment is used (phones, printers, FAX machines, etc.)</w:t>
            </w:r>
          </w:p>
        </w:tc>
        <w:tc>
          <w:tcPr>
            <w:tcW w:w="500" w:type="dxa"/>
            <w:tcBorders>
              <w:top w:val="nil"/>
              <w:left w:val="nil"/>
              <w:bottom w:val="single" w:sz="8" w:space="0" w:color="auto"/>
              <w:right w:val="single" w:sz="8" w:space="0" w:color="auto"/>
            </w:tcBorders>
            <w:shd w:val="clear" w:color="auto" w:fill="auto"/>
            <w:vAlign w:val="center"/>
            <w:hideMark/>
          </w:tcPr>
          <w:p w14:paraId="40B46E0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64EDC82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124503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3925415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54882C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124841E"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4C2A62FE"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Personal Protective Equipment</w:t>
            </w:r>
          </w:p>
        </w:tc>
      </w:tr>
      <w:tr w:rsidR="004D7A3D" w:rsidRPr="004D7A3D" w14:paraId="79DBA2DD"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0ED1E3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63ACB0A4"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Signs are placed throughout facility notifying patients and visitors to wear face masks</w:t>
            </w:r>
          </w:p>
        </w:tc>
        <w:tc>
          <w:tcPr>
            <w:tcW w:w="500" w:type="dxa"/>
            <w:tcBorders>
              <w:top w:val="nil"/>
              <w:left w:val="nil"/>
              <w:bottom w:val="single" w:sz="8" w:space="0" w:color="auto"/>
              <w:right w:val="single" w:sz="8" w:space="0" w:color="auto"/>
            </w:tcBorders>
            <w:shd w:val="clear" w:color="auto" w:fill="auto"/>
            <w:vAlign w:val="center"/>
            <w:hideMark/>
          </w:tcPr>
          <w:p w14:paraId="7301782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A6BD56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5E58FE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2CF5EF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87A60A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68362AF"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A03E63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02A344B7" w14:textId="77777777" w:rsidR="004D7A3D" w:rsidRPr="004D7A3D" w:rsidRDefault="004D7A3D" w:rsidP="004D7A3D">
            <w:pPr>
              <w:widowControl/>
              <w:autoSpaceDE/>
              <w:autoSpaceDN/>
              <w:rPr>
                <w:rFonts w:ascii="Calibri" w:eastAsia="Times New Roman" w:hAnsi="Calibri" w:cs="Times New Roman"/>
                <w:color w:val="000000"/>
              </w:rPr>
            </w:pPr>
            <w:proofErr w:type="gramStart"/>
            <w:r w:rsidRPr="004D7A3D">
              <w:rPr>
                <w:rFonts w:ascii="Calibri" w:eastAsia="Times New Roman" w:hAnsi="Calibri" w:cs="Times New Roman"/>
                <w:color w:val="000000"/>
              </w:rPr>
              <w:t>Non patient</w:t>
            </w:r>
            <w:proofErr w:type="gramEnd"/>
            <w:r w:rsidRPr="004D7A3D">
              <w:rPr>
                <w:rFonts w:ascii="Calibri" w:eastAsia="Times New Roman" w:hAnsi="Calibri" w:cs="Times New Roman"/>
                <w:color w:val="000000"/>
              </w:rPr>
              <w:t>-facing employees, visitors, and patients entering and within the facility are wearing face masks</w:t>
            </w:r>
          </w:p>
        </w:tc>
        <w:tc>
          <w:tcPr>
            <w:tcW w:w="500" w:type="dxa"/>
            <w:tcBorders>
              <w:top w:val="nil"/>
              <w:left w:val="nil"/>
              <w:bottom w:val="single" w:sz="8" w:space="0" w:color="auto"/>
              <w:right w:val="single" w:sz="8" w:space="0" w:color="auto"/>
            </w:tcBorders>
            <w:shd w:val="clear" w:color="auto" w:fill="auto"/>
            <w:vAlign w:val="center"/>
            <w:hideMark/>
          </w:tcPr>
          <w:p w14:paraId="4C8FE2A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46F6965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CF202C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B62A76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2BDCD8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7DA86CD"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796D797C"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Physical Distancing</w:t>
            </w:r>
          </w:p>
        </w:tc>
      </w:tr>
      <w:tr w:rsidR="004D7A3D" w:rsidRPr="004D7A3D" w14:paraId="68D4D90D" w14:textId="77777777" w:rsidTr="005D5DF9">
        <w:trPr>
          <w:trHeight w:val="146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157250F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5D983219"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Greeters are present at in public access areas (ex: entrances, cafeterias, elevator lobbies, and waiting rooms) to ensure appropriate capacity/physical distancing is maintained, and are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32C6CF4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00AF41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F42142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50B1BA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63135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1C3F3C4"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897AAC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7D7F7313"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 xml:space="preserve">Physical distancing is observed in all </w:t>
            </w:r>
            <w:proofErr w:type="gramStart"/>
            <w:r w:rsidRPr="004D7A3D">
              <w:rPr>
                <w:rFonts w:ascii="Calibri" w:eastAsia="Times New Roman" w:hAnsi="Calibri" w:cs="Times New Roman"/>
                <w:color w:val="000000"/>
              </w:rPr>
              <w:t>non patient</w:t>
            </w:r>
            <w:proofErr w:type="gramEnd"/>
            <w:r w:rsidRPr="004D7A3D">
              <w:rPr>
                <w:rFonts w:ascii="Calibri" w:eastAsia="Times New Roman" w:hAnsi="Calibri" w:cs="Times New Roman"/>
                <w:color w:val="000000"/>
              </w:rPr>
              <w:t>-facing facilities</w:t>
            </w:r>
          </w:p>
        </w:tc>
        <w:tc>
          <w:tcPr>
            <w:tcW w:w="500" w:type="dxa"/>
            <w:tcBorders>
              <w:top w:val="nil"/>
              <w:left w:val="nil"/>
              <w:bottom w:val="single" w:sz="8" w:space="0" w:color="auto"/>
              <w:right w:val="single" w:sz="8" w:space="0" w:color="auto"/>
            </w:tcBorders>
            <w:shd w:val="clear" w:color="auto" w:fill="auto"/>
            <w:vAlign w:val="center"/>
            <w:hideMark/>
          </w:tcPr>
          <w:p w14:paraId="1D6E977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6B66C5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F679FA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5646CD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8AF224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37852EF4"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56B491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0FE0F67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No hand-shaking or other physical contact is observed</w:t>
            </w:r>
          </w:p>
        </w:tc>
        <w:tc>
          <w:tcPr>
            <w:tcW w:w="500" w:type="dxa"/>
            <w:tcBorders>
              <w:top w:val="nil"/>
              <w:left w:val="nil"/>
              <w:bottom w:val="single" w:sz="8" w:space="0" w:color="auto"/>
              <w:right w:val="single" w:sz="8" w:space="0" w:color="auto"/>
            </w:tcBorders>
            <w:shd w:val="clear" w:color="auto" w:fill="auto"/>
            <w:vAlign w:val="center"/>
            <w:hideMark/>
          </w:tcPr>
          <w:p w14:paraId="445C19A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C51277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06497A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5E1A2F0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D8A8E6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BB1B2A3"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B6708F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0ACF48F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distancing is observed in public/common areas in patient-facing facilities</w:t>
            </w:r>
          </w:p>
        </w:tc>
        <w:tc>
          <w:tcPr>
            <w:tcW w:w="500" w:type="dxa"/>
            <w:tcBorders>
              <w:top w:val="nil"/>
              <w:left w:val="nil"/>
              <w:bottom w:val="single" w:sz="8" w:space="0" w:color="auto"/>
              <w:right w:val="single" w:sz="8" w:space="0" w:color="auto"/>
            </w:tcBorders>
            <w:shd w:val="clear" w:color="auto" w:fill="auto"/>
            <w:vAlign w:val="center"/>
            <w:hideMark/>
          </w:tcPr>
          <w:p w14:paraId="4D2EFA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E57965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12F26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8DB4A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FBC73C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1773564"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6B1F1D69"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lastRenderedPageBreak/>
              <w:t>5</w:t>
            </w:r>
          </w:p>
        </w:tc>
        <w:tc>
          <w:tcPr>
            <w:tcW w:w="4820" w:type="dxa"/>
            <w:tcBorders>
              <w:top w:val="nil"/>
              <w:left w:val="nil"/>
              <w:bottom w:val="single" w:sz="8" w:space="0" w:color="auto"/>
              <w:right w:val="single" w:sz="8" w:space="0" w:color="auto"/>
            </w:tcBorders>
            <w:shd w:val="clear" w:color="auto" w:fill="auto"/>
            <w:vAlign w:val="center"/>
            <w:hideMark/>
          </w:tcPr>
          <w:p w14:paraId="23B82B4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Queues in all areas are marked to maintain physical distancing of 6 feet (labs, pharmacies, registration/reception, elevators)</w:t>
            </w:r>
          </w:p>
        </w:tc>
        <w:tc>
          <w:tcPr>
            <w:tcW w:w="500" w:type="dxa"/>
            <w:tcBorders>
              <w:top w:val="nil"/>
              <w:left w:val="nil"/>
              <w:bottom w:val="single" w:sz="8" w:space="0" w:color="auto"/>
              <w:right w:val="single" w:sz="8" w:space="0" w:color="auto"/>
            </w:tcBorders>
            <w:shd w:val="clear" w:color="auto" w:fill="auto"/>
            <w:vAlign w:val="center"/>
            <w:hideMark/>
          </w:tcPr>
          <w:p w14:paraId="6B60E61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F67A2A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5D881D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DF906F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58D1BF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9B94400"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154802A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069A01BB"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Furniture in waiting areas, lobbies, and cafeterias is arranged to support physical distancing of 6 feet</w:t>
            </w:r>
          </w:p>
        </w:tc>
        <w:tc>
          <w:tcPr>
            <w:tcW w:w="500" w:type="dxa"/>
            <w:tcBorders>
              <w:top w:val="nil"/>
              <w:left w:val="nil"/>
              <w:bottom w:val="single" w:sz="8" w:space="0" w:color="auto"/>
              <w:right w:val="single" w:sz="8" w:space="0" w:color="auto"/>
            </w:tcBorders>
            <w:shd w:val="clear" w:color="auto" w:fill="auto"/>
            <w:vAlign w:val="center"/>
            <w:hideMark/>
          </w:tcPr>
          <w:p w14:paraId="5D41269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27726FE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C3B02B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EE35F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3D1911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0EB527B"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5372A9DD"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Meetings, Gatherings, Common Spaces</w:t>
            </w:r>
          </w:p>
        </w:tc>
      </w:tr>
      <w:tr w:rsidR="004D7A3D" w:rsidRPr="004D7A3D" w14:paraId="453BF540"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EC838AA"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32328E87"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distancing is observed in conference rooms</w:t>
            </w:r>
          </w:p>
        </w:tc>
        <w:tc>
          <w:tcPr>
            <w:tcW w:w="500" w:type="dxa"/>
            <w:tcBorders>
              <w:top w:val="nil"/>
              <w:left w:val="nil"/>
              <w:bottom w:val="single" w:sz="8" w:space="0" w:color="auto"/>
              <w:right w:val="single" w:sz="8" w:space="0" w:color="auto"/>
            </w:tcBorders>
            <w:shd w:val="clear" w:color="auto" w:fill="auto"/>
            <w:vAlign w:val="center"/>
            <w:hideMark/>
          </w:tcPr>
          <w:p w14:paraId="5892906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9BBBF6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2AB8EE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A968A7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C49C5F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266B5FD"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283C7E1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33BD995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Employees are not eating together in cafeterias, break rooms, outdoor eating areas, at vendor kiosks</w:t>
            </w:r>
          </w:p>
        </w:tc>
        <w:tc>
          <w:tcPr>
            <w:tcW w:w="500" w:type="dxa"/>
            <w:tcBorders>
              <w:top w:val="nil"/>
              <w:left w:val="nil"/>
              <w:bottom w:val="single" w:sz="8" w:space="0" w:color="auto"/>
              <w:right w:val="single" w:sz="8" w:space="0" w:color="auto"/>
            </w:tcBorders>
            <w:shd w:val="clear" w:color="auto" w:fill="auto"/>
            <w:vAlign w:val="center"/>
            <w:hideMark/>
          </w:tcPr>
          <w:p w14:paraId="0BB04A7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5248E7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67B4F8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3A6495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3D57F53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52D80B68"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69608C8A"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37FC7E0C"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Employees are not congregating in halls, stairwells, cafeterias, outdoor areas, elevator lobbies, skybridges</w:t>
            </w:r>
          </w:p>
        </w:tc>
        <w:tc>
          <w:tcPr>
            <w:tcW w:w="500" w:type="dxa"/>
            <w:tcBorders>
              <w:top w:val="nil"/>
              <w:left w:val="nil"/>
              <w:bottom w:val="single" w:sz="8" w:space="0" w:color="auto"/>
              <w:right w:val="single" w:sz="8" w:space="0" w:color="auto"/>
            </w:tcBorders>
            <w:shd w:val="clear" w:color="auto" w:fill="auto"/>
            <w:vAlign w:val="center"/>
            <w:hideMark/>
          </w:tcPr>
          <w:p w14:paraId="6C7C6C1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C4CD25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A2DBE1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37E2C05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0F99BB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1058E5F"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53A70A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6E0037F0"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 xml:space="preserve">Gyms are not open until public gyms are opened.  When opened, approved disinfectant materials </w:t>
            </w:r>
            <w:proofErr w:type="gramStart"/>
            <w:r w:rsidRPr="004D7A3D">
              <w:rPr>
                <w:rFonts w:ascii="Calibri" w:eastAsia="Times New Roman" w:hAnsi="Calibri" w:cs="Times New Roman"/>
                <w:color w:val="000000"/>
              </w:rPr>
              <w:t>are available at all times</w:t>
            </w:r>
            <w:proofErr w:type="gramEnd"/>
            <w:r w:rsidRPr="004D7A3D">
              <w:rPr>
                <w:rFonts w:ascii="Calibri" w:eastAsia="Times New Roman" w:hAnsi="Calibri" w:cs="Times New Roman"/>
                <w:color w:val="000000"/>
              </w:rPr>
              <w:t>.</w:t>
            </w:r>
          </w:p>
        </w:tc>
        <w:tc>
          <w:tcPr>
            <w:tcW w:w="500" w:type="dxa"/>
            <w:tcBorders>
              <w:top w:val="nil"/>
              <w:left w:val="nil"/>
              <w:bottom w:val="single" w:sz="8" w:space="0" w:color="auto"/>
              <w:right w:val="single" w:sz="8" w:space="0" w:color="auto"/>
            </w:tcBorders>
            <w:shd w:val="clear" w:color="auto" w:fill="auto"/>
            <w:vAlign w:val="center"/>
            <w:hideMark/>
          </w:tcPr>
          <w:p w14:paraId="196EF5C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50D7122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5E14E7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F8C30A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03449F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54DCECC"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D33BAF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5</w:t>
            </w:r>
          </w:p>
        </w:tc>
        <w:tc>
          <w:tcPr>
            <w:tcW w:w="4820" w:type="dxa"/>
            <w:tcBorders>
              <w:top w:val="nil"/>
              <w:left w:val="nil"/>
              <w:bottom w:val="single" w:sz="8" w:space="0" w:color="auto"/>
              <w:right w:val="single" w:sz="8" w:space="0" w:color="auto"/>
            </w:tcBorders>
            <w:shd w:val="clear" w:color="auto" w:fill="auto"/>
            <w:vAlign w:val="center"/>
            <w:hideMark/>
          </w:tcPr>
          <w:p w14:paraId="14985127"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Supply rooms are staffed with assigned personnel</w:t>
            </w:r>
          </w:p>
        </w:tc>
        <w:tc>
          <w:tcPr>
            <w:tcW w:w="500" w:type="dxa"/>
            <w:tcBorders>
              <w:top w:val="nil"/>
              <w:left w:val="nil"/>
              <w:bottom w:val="single" w:sz="8" w:space="0" w:color="auto"/>
              <w:right w:val="single" w:sz="8" w:space="0" w:color="auto"/>
            </w:tcBorders>
            <w:shd w:val="clear" w:color="auto" w:fill="auto"/>
            <w:vAlign w:val="center"/>
            <w:hideMark/>
          </w:tcPr>
          <w:p w14:paraId="326DFA3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402500E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6A0472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DD5931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5785B2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298184D"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50323A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547C8D32"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No potlucks or department gatherings</w:t>
            </w:r>
          </w:p>
        </w:tc>
        <w:tc>
          <w:tcPr>
            <w:tcW w:w="500" w:type="dxa"/>
            <w:tcBorders>
              <w:top w:val="nil"/>
              <w:left w:val="nil"/>
              <w:bottom w:val="single" w:sz="8" w:space="0" w:color="auto"/>
              <w:right w:val="single" w:sz="8" w:space="0" w:color="auto"/>
            </w:tcBorders>
            <w:shd w:val="clear" w:color="auto" w:fill="auto"/>
            <w:vAlign w:val="center"/>
            <w:hideMark/>
          </w:tcPr>
          <w:p w14:paraId="49419FD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59DCB6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1920A0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A96E0D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93C8A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5650F7A1"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6FE8F020"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Facilities Management and Security</w:t>
            </w:r>
          </w:p>
        </w:tc>
      </w:tr>
      <w:tr w:rsidR="004D7A3D" w:rsidRPr="004D7A3D" w14:paraId="55BD0B83"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B38CD0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4D1D8052"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barriers, plexiglass shields at interaction points where people may be in close contact (pharmacies, reception/registration, member services counters)</w:t>
            </w:r>
          </w:p>
        </w:tc>
        <w:tc>
          <w:tcPr>
            <w:tcW w:w="500" w:type="dxa"/>
            <w:tcBorders>
              <w:top w:val="nil"/>
              <w:left w:val="nil"/>
              <w:bottom w:val="single" w:sz="8" w:space="0" w:color="auto"/>
              <w:right w:val="single" w:sz="8" w:space="0" w:color="auto"/>
            </w:tcBorders>
            <w:shd w:val="clear" w:color="auto" w:fill="auto"/>
            <w:vAlign w:val="center"/>
            <w:hideMark/>
          </w:tcPr>
          <w:p w14:paraId="7FD0A56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267260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A2BD0C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DF67A5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3C0C7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39395A05"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06F81D9"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60D532D4"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Access points into the facility are limited; but can open from the inside in the case of emergency</w:t>
            </w:r>
          </w:p>
        </w:tc>
        <w:tc>
          <w:tcPr>
            <w:tcW w:w="500" w:type="dxa"/>
            <w:tcBorders>
              <w:top w:val="nil"/>
              <w:left w:val="nil"/>
              <w:bottom w:val="single" w:sz="8" w:space="0" w:color="auto"/>
              <w:right w:val="single" w:sz="8" w:space="0" w:color="auto"/>
            </w:tcBorders>
            <w:shd w:val="clear" w:color="auto" w:fill="auto"/>
            <w:vAlign w:val="center"/>
            <w:hideMark/>
          </w:tcPr>
          <w:p w14:paraId="6E0BD66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572D93D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A8CCE1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56CBD4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4A2162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D45E8F5" w14:textId="77777777" w:rsidTr="005D5DF9">
        <w:trPr>
          <w:trHeight w:val="880"/>
        </w:trPr>
        <w:tc>
          <w:tcPr>
            <w:tcW w:w="220" w:type="dxa"/>
            <w:tcBorders>
              <w:top w:val="nil"/>
              <w:left w:val="single" w:sz="8" w:space="0" w:color="auto"/>
              <w:bottom w:val="single" w:sz="8" w:space="0" w:color="auto"/>
              <w:right w:val="nil"/>
            </w:tcBorders>
            <w:shd w:val="clear" w:color="auto" w:fill="auto"/>
            <w:vAlign w:val="center"/>
            <w:hideMark/>
          </w:tcPr>
          <w:p w14:paraId="683F48F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single" w:sz="8" w:space="0" w:color="auto"/>
              <w:bottom w:val="single" w:sz="8" w:space="0" w:color="auto"/>
              <w:right w:val="single" w:sz="8" w:space="0" w:color="auto"/>
            </w:tcBorders>
            <w:shd w:val="clear" w:color="auto" w:fill="auto"/>
            <w:vAlign w:val="center"/>
            <w:hideMark/>
          </w:tcPr>
          <w:p w14:paraId="5EDEC25B"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 xml:space="preserve">Slip, trip, and fall hazards have not </w:t>
            </w:r>
            <w:proofErr w:type="gramStart"/>
            <w:r w:rsidRPr="004D7A3D">
              <w:rPr>
                <w:rFonts w:ascii="Calibri" w:eastAsia="Times New Roman" w:hAnsi="Calibri" w:cs="Times New Roman"/>
                <w:color w:val="000000"/>
              </w:rPr>
              <w:t>been  introduced</w:t>
            </w:r>
            <w:proofErr w:type="gramEnd"/>
            <w:r w:rsidRPr="004D7A3D">
              <w:rPr>
                <w:rFonts w:ascii="Calibri" w:eastAsia="Times New Roman" w:hAnsi="Calibri" w:cs="Times New Roman"/>
                <w:color w:val="000000"/>
              </w:rPr>
              <w:t xml:space="preserve">  as a result of reconfigured spaces or workflows</w:t>
            </w:r>
          </w:p>
        </w:tc>
        <w:tc>
          <w:tcPr>
            <w:tcW w:w="500" w:type="dxa"/>
            <w:tcBorders>
              <w:top w:val="nil"/>
              <w:left w:val="nil"/>
              <w:bottom w:val="single" w:sz="8" w:space="0" w:color="auto"/>
              <w:right w:val="single" w:sz="8" w:space="0" w:color="auto"/>
            </w:tcBorders>
            <w:shd w:val="clear" w:color="auto" w:fill="auto"/>
            <w:vAlign w:val="center"/>
            <w:hideMark/>
          </w:tcPr>
          <w:p w14:paraId="22D317B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741AE9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DD3619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152F6E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6D6E61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5414499"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1E06C85C"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Additional Requirement for Unique Settings in Care Delivery</w:t>
            </w:r>
          </w:p>
        </w:tc>
      </w:tr>
      <w:tr w:rsidR="004D7A3D" w:rsidRPr="004D7A3D" w14:paraId="29335E09"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3F14686"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4A2B4B3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Temporary entrances are designated in facilities for patients who suspect they may have COVI-19, separate from the ED or Urgent Care entrances,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79F129D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3DFD58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D10938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FF7C3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0F1EBC8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D22F4FB"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2AB54B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71DCC079"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Check points are located throughout the facility to limit COVID-19 patients to their designated area,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3CD0C84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0A15D5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9866F8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5716C3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B51D34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B9496E3"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11CFEC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 </w:t>
            </w:r>
          </w:p>
        </w:tc>
        <w:tc>
          <w:tcPr>
            <w:tcW w:w="4820" w:type="dxa"/>
            <w:tcBorders>
              <w:top w:val="nil"/>
              <w:left w:val="nil"/>
              <w:bottom w:val="single" w:sz="8" w:space="0" w:color="auto"/>
              <w:right w:val="single" w:sz="8" w:space="0" w:color="auto"/>
            </w:tcBorders>
            <w:shd w:val="clear" w:color="auto" w:fill="auto"/>
            <w:vAlign w:val="center"/>
            <w:hideMark/>
          </w:tcPr>
          <w:p w14:paraId="4066D79C" w14:textId="77777777" w:rsidR="004D7A3D" w:rsidRPr="004D7A3D" w:rsidRDefault="004D7A3D" w:rsidP="004D7A3D">
            <w:pPr>
              <w:widowControl/>
              <w:autoSpaceDE/>
              <w:autoSpaceDN/>
              <w:rPr>
                <w:rFonts w:ascii="Calibri" w:eastAsia="Times New Roman" w:hAnsi="Calibri" w:cs="Times New Roman"/>
                <w:color w:val="FF0000"/>
              </w:rPr>
            </w:pPr>
            <w:r w:rsidRPr="004D7A3D">
              <w:rPr>
                <w:rFonts w:ascii="Calibri" w:eastAsia="Times New Roman" w:hAnsi="Calibri" w:cs="Times New Roman"/>
                <w:color w:val="FF0000"/>
              </w:rPr>
              <w:t> </w:t>
            </w:r>
          </w:p>
        </w:tc>
        <w:tc>
          <w:tcPr>
            <w:tcW w:w="500" w:type="dxa"/>
            <w:tcBorders>
              <w:top w:val="nil"/>
              <w:left w:val="nil"/>
              <w:bottom w:val="single" w:sz="8" w:space="0" w:color="auto"/>
              <w:right w:val="single" w:sz="8" w:space="0" w:color="auto"/>
            </w:tcBorders>
            <w:shd w:val="clear" w:color="auto" w:fill="auto"/>
            <w:vAlign w:val="center"/>
            <w:hideMark/>
          </w:tcPr>
          <w:p w14:paraId="446A41C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B6B564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FD99E7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AA1D9D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E2E919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bl>
    <w:p w14:paraId="37CCC322" w14:textId="77777777" w:rsidR="004D7A3D" w:rsidRPr="003B4F67" w:rsidRDefault="004D7A3D" w:rsidP="00E72640">
      <w:pPr>
        <w:pStyle w:val="Heading2"/>
        <w:spacing w:before="0"/>
        <w:rPr>
          <w:sz w:val="22"/>
          <w:szCs w:val="22"/>
        </w:rPr>
      </w:pPr>
    </w:p>
    <w:p w14:paraId="318AF19C" w14:textId="442879AA" w:rsidR="00D86326" w:rsidRDefault="00D86326" w:rsidP="00CF3BDC">
      <w:pPr>
        <w:pStyle w:val="Heading2"/>
        <w:spacing w:before="0"/>
      </w:pPr>
    </w:p>
    <w:p w14:paraId="67D1EB63" w14:textId="09F2ACCE" w:rsidR="00FE7DBD" w:rsidRDefault="00036EAC">
      <w:pPr>
        <w:rPr>
          <w:b/>
          <w:sz w:val="26"/>
          <w:szCs w:val="26"/>
        </w:rPr>
      </w:pPr>
      <w:r>
        <w:br w:type="page"/>
      </w:r>
    </w:p>
    <w:p w14:paraId="77F12C19" w14:textId="20EC2A3D" w:rsidR="00AA5B98" w:rsidRPr="00B93022" w:rsidRDefault="00AA5B98" w:rsidP="004F5584">
      <w:pPr>
        <w:pStyle w:val="Heading2"/>
      </w:pPr>
      <w:bookmarkStart w:id="4" w:name="_Appendix_C:_Investigating"/>
      <w:bookmarkEnd w:id="4"/>
      <w:r w:rsidRPr="00DB2D75">
        <w:lastRenderedPageBreak/>
        <w:t>Appendix C: Investigating COVID-19 Cases</w:t>
      </w:r>
      <w:r w:rsidR="007067FF" w:rsidRPr="00DB2D75">
        <w:t xml:space="preserve"> </w:t>
      </w:r>
    </w:p>
    <w:p w14:paraId="78A1253C" w14:textId="1255159D" w:rsidR="00AA5B98" w:rsidRDefault="00AA5B98" w:rsidP="00DC744C">
      <w:pPr>
        <w:pStyle w:val="BodyText"/>
        <w:spacing w:before="175" w:line="249" w:lineRule="auto"/>
        <w:ind w:left="120" w:right="431"/>
      </w:pPr>
      <w:r>
        <w:t>All personal identifying information of COVID-19 cases or persons with COVID-19 symptoms, and any</w:t>
      </w:r>
      <w:r>
        <w:rPr>
          <w:spacing w:val="1"/>
        </w:rPr>
        <w:t xml:space="preserve"> </w:t>
      </w:r>
      <w:r>
        <w:t>employee</w:t>
      </w:r>
      <w:r>
        <w:rPr>
          <w:spacing w:val="1"/>
        </w:rPr>
        <w:t xml:space="preserve"> </w:t>
      </w:r>
      <w:r>
        <w:t>required</w:t>
      </w:r>
      <w:r>
        <w:rPr>
          <w:spacing w:val="2"/>
        </w:rPr>
        <w:t xml:space="preserve"> </w:t>
      </w:r>
      <w:r>
        <w:t>medical</w:t>
      </w:r>
      <w:r>
        <w:rPr>
          <w:spacing w:val="2"/>
        </w:rPr>
        <w:t xml:space="preserve"> </w:t>
      </w:r>
      <w:r>
        <w:t>records</w:t>
      </w:r>
      <w:r>
        <w:rPr>
          <w:spacing w:val="2"/>
        </w:rPr>
        <w:t xml:space="preserve"> </w:t>
      </w:r>
      <w:r>
        <w:t>will</w:t>
      </w:r>
      <w:r>
        <w:rPr>
          <w:spacing w:val="1"/>
        </w:rPr>
        <w:t xml:space="preserve"> </w:t>
      </w:r>
      <w:r>
        <w:t>be</w:t>
      </w:r>
      <w:r>
        <w:rPr>
          <w:spacing w:val="2"/>
        </w:rPr>
        <w:t xml:space="preserve"> </w:t>
      </w:r>
      <w:r>
        <w:t>kept</w:t>
      </w:r>
      <w:r>
        <w:rPr>
          <w:spacing w:val="2"/>
        </w:rPr>
        <w:t xml:space="preserve"> </w:t>
      </w:r>
      <w:r>
        <w:t>confidential</w:t>
      </w:r>
      <w:r>
        <w:rPr>
          <w:spacing w:val="2"/>
        </w:rPr>
        <w:t xml:space="preserve"> </w:t>
      </w:r>
      <w:r>
        <w:t>unless</w:t>
      </w:r>
      <w:r>
        <w:rPr>
          <w:spacing w:val="1"/>
        </w:rPr>
        <w:t xml:space="preserve"> </w:t>
      </w:r>
      <w:r>
        <w:t>disclosure</w:t>
      </w:r>
      <w:r>
        <w:rPr>
          <w:spacing w:val="2"/>
        </w:rPr>
        <w:t xml:space="preserve"> </w:t>
      </w:r>
      <w:r>
        <w:t>is</w:t>
      </w:r>
      <w:r>
        <w:rPr>
          <w:spacing w:val="1"/>
        </w:rPr>
        <w:t xml:space="preserve"> </w:t>
      </w:r>
      <w:r>
        <w:t>required</w:t>
      </w:r>
      <w:r>
        <w:rPr>
          <w:spacing w:val="2"/>
        </w:rPr>
        <w:t xml:space="preserve"> </w:t>
      </w:r>
      <w:r>
        <w:t>or</w:t>
      </w:r>
      <w:r>
        <w:rPr>
          <w:spacing w:val="1"/>
        </w:rPr>
        <w:t xml:space="preserve"> </w:t>
      </w:r>
      <w:r>
        <w:t>permitted</w:t>
      </w:r>
      <w:r>
        <w:rPr>
          <w:spacing w:val="1"/>
        </w:rPr>
        <w:t xml:space="preserve"> </w:t>
      </w:r>
      <w:r>
        <w:t>by</w:t>
      </w:r>
      <w:r>
        <w:rPr>
          <w:spacing w:val="1"/>
        </w:rPr>
        <w:t xml:space="preserve"> </w:t>
      </w:r>
      <w:r>
        <w:t>law.</w:t>
      </w:r>
      <w:r>
        <w:rPr>
          <w:spacing w:val="-5"/>
        </w:rPr>
        <w:t xml:space="preserve"> </w:t>
      </w:r>
      <w:r>
        <w:t>Un-redacted</w:t>
      </w:r>
      <w:r>
        <w:rPr>
          <w:spacing w:val="-6"/>
        </w:rPr>
        <w:t xml:space="preserve"> </w:t>
      </w:r>
      <w:r>
        <w:t>information</w:t>
      </w:r>
      <w:r>
        <w:rPr>
          <w:spacing w:val="-6"/>
        </w:rPr>
        <w:t xml:space="preserve"> </w:t>
      </w:r>
      <w:r>
        <w:t>on</w:t>
      </w:r>
      <w:r>
        <w:rPr>
          <w:spacing w:val="-6"/>
        </w:rPr>
        <w:t xml:space="preserve"> </w:t>
      </w:r>
      <w:r>
        <w:t>COVID-19</w:t>
      </w:r>
      <w:r>
        <w:rPr>
          <w:spacing w:val="-6"/>
        </w:rPr>
        <w:t xml:space="preserve"> </w:t>
      </w:r>
      <w:r>
        <w:t>cases</w:t>
      </w:r>
      <w:r>
        <w:rPr>
          <w:spacing w:val="-5"/>
        </w:rPr>
        <w:t xml:space="preserve"> </w:t>
      </w:r>
      <w:r>
        <w:t>will</w:t>
      </w:r>
      <w:r>
        <w:rPr>
          <w:spacing w:val="-6"/>
        </w:rPr>
        <w:t xml:space="preserve"> </w:t>
      </w:r>
      <w:r>
        <w:t>be</w:t>
      </w:r>
      <w:r>
        <w:rPr>
          <w:spacing w:val="-6"/>
        </w:rPr>
        <w:t xml:space="preserve"> </w:t>
      </w:r>
      <w:r>
        <w:t>provided</w:t>
      </w:r>
      <w:r>
        <w:rPr>
          <w:spacing w:val="-6"/>
        </w:rPr>
        <w:t xml:space="preserve"> </w:t>
      </w:r>
      <w:r>
        <w:t>to</w:t>
      </w:r>
      <w:r>
        <w:rPr>
          <w:spacing w:val="-5"/>
        </w:rPr>
        <w:t xml:space="preserve"> </w:t>
      </w:r>
      <w:r>
        <w:t>the</w:t>
      </w:r>
      <w:r>
        <w:rPr>
          <w:spacing w:val="-5"/>
        </w:rPr>
        <w:t xml:space="preserve"> </w:t>
      </w:r>
      <w:r>
        <w:t>local</w:t>
      </w:r>
      <w:r>
        <w:rPr>
          <w:spacing w:val="-6"/>
        </w:rPr>
        <w:t xml:space="preserve"> </w:t>
      </w:r>
      <w:r>
        <w:t>health</w:t>
      </w:r>
      <w:r>
        <w:rPr>
          <w:spacing w:val="-5"/>
        </w:rPr>
        <w:t xml:space="preserve"> </w:t>
      </w:r>
      <w:r>
        <w:t>department,</w:t>
      </w:r>
      <w:r>
        <w:rPr>
          <w:spacing w:val="-6"/>
        </w:rPr>
        <w:t xml:space="preserve"> </w:t>
      </w:r>
      <w:r>
        <w:t>CDPH,</w:t>
      </w:r>
      <w:r>
        <w:rPr>
          <w:spacing w:val="-6"/>
        </w:rPr>
        <w:t xml:space="preserve"> </w:t>
      </w:r>
      <w:r>
        <w:t>Cal/OSHA, the National Institute for Occupational Safety and Health (NIOSH) immediately upon request, and when</w:t>
      </w:r>
      <w:r>
        <w:rPr>
          <w:spacing w:val="-60"/>
        </w:rPr>
        <w:t xml:space="preserve"> </w:t>
      </w:r>
      <w:r>
        <w:t>required</w:t>
      </w:r>
      <w:r>
        <w:rPr>
          <w:spacing w:val="-1"/>
        </w:rPr>
        <w:t xml:space="preserve"> </w:t>
      </w:r>
      <w:r>
        <w:t>by</w:t>
      </w:r>
      <w:r>
        <w:rPr>
          <w:spacing w:val="-1"/>
        </w:rPr>
        <w:t xml:space="preserve"> </w:t>
      </w:r>
      <w:r>
        <w:t>law.</w:t>
      </w:r>
    </w:p>
    <w:p w14:paraId="591E6136" w14:textId="77777777" w:rsidR="00AA5B98" w:rsidRDefault="00AA5B98" w:rsidP="00AA5B98">
      <w:pPr>
        <w:pStyle w:val="BodyText"/>
        <w:spacing w:before="1"/>
        <w:rPr>
          <w:sz w:val="23"/>
        </w:rPr>
      </w:pPr>
    </w:p>
    <w:p w14:paraId="7D843C8A" w14:textId="77777777" w:rsidR="00AA5B98" w:rsidRDefault="00AA5B98" w:rsidP="00AA5B98">
      <w:pPr>
        <w:spacing w:line="501" w:lineRule="auto"/>
        <w:ind w:left="120" w:right="1043"/>
        <w:rPr>
          <w:b/>
        </w:rPr>
      </w:pPr>
      <w:r>
        <w:rPr>
          <w:b/>
        </w:rPr>
        <w:t>Date:</w:t>
      </w:r>
      <w:r>
        <w:rPr>
          <w:b/>
          <w:spacing w:val="-4"/>
        </w:rPr>
        <w:t xml:space="preserve"> </w:t>
      </w:r>
      <w:r>
        <w:rPr>
          <w:b/>
          <w:color w:val="D2232A"/>
        </w:rPr>
        <w:t>[enter</w:t>
      </w:r>
      <w:r>
        <w:rPr>
          <w:b/>
          <w:color w:val="D2232A"/>
          <w:spacing w:val="-4"/>
        </w:rPr>
        <w:t xml:space="preserve"> </w:t>
      </w:r>
      <w:r>
        <w:rPr>
          <w:b/>
          <w:color w:val="D2232A"/>
        </w:rPr>
        <w:t>date</w:t>
      </w:r>
      <w:r>
        <w:rPr>
          <w:b/>
          <w:color w:val="D2232A"/>
          <w:spacing w:val="-3"/>
        </w:rPr>
        <w:t xml:space="preserve"> </w:t>
      </w:r>
      <w:r>
        <w:rPr>
          <w:b/>
          <w:color w:val="D2232A"/>
        </w:rPr>
        <w:t>COVID-19</w:t>
      </w:r>
      <w:r>
        <w:rPr>
          <w:b/>
          <w:color w:val="D2232A"/>
          <w:spacing w:val="-5"/>
        </w:rPr>
        <w:t xml:space="preserve"> </w:t>
      </w:r>
      <w:r>
        <w:rPr>
          <w:b/>
          <w:color w:val="D2232A"/>
        </w:rPr>
        <w:t>case</w:t>
      </w:r>
      <w:r>
        <w:rPr>
          <w:b/>
          <w:color w:val="D2232A"/>
          <w:spacing w:val="-4"/>
        </w:rPr>
        <w:t xml:space="preserve"> </w:t>
      </w:r>
      <w:r>
        <w:rPr>
          <w:b/>
          <w:color w:val="D2232A"/>
        </w:rPr>
        <w:t>–</w:t>
      </w:r>
      <w:r>
        <w:rPr>
          <w:b/>
          <w:color w:val="D2232A"/>
          <w:spacing w:val="-4"/>
        </w:rPr>
        <w:t xml:space="preserve"> </w:t>
      </w:r>
      <w:r>
        <w:rPr>
          <w:b/>
          <w:color w:val="D2232A"/>
        </w:rPr>
        <w:t>suspected/confirmed</w:t>
      </w:r>
      <w:r>
        <w:rPr>
          <w:b/>
          <w:color w:val="D2232A"/>
          <w:spacing w:val="-5"/>
        </w:rPr>
        <w:t xml:space="preserve"> </w:t>
      </w:r>
      <w:r>
        <w:rPr>
          <w:b/>
          <w:color w:val="D2232A"/>
        </w:rPr>
        <w:t>-</w:t>
      </w:r>
      <w:r>
        <w:rPr>
          <w:b/>
          <w:color w:val="D2232A"/>
          <w:spacing w:val="-3"/>
        </w:rPr>
        <w:t xml:space="preserve"> </w:t>
      </w:r>
      <w:r>
        <w:rPr>
          <w:b/>
          <w:color w:val="D2232A"/>
        </w:rPr>
        <w:t>became</w:t>
      </w:r>
      <w:r>
        <w:rPr>
          <w:b/>
          <w:color w:val="D2232A"/>
          <w:spacing w:val="-4"/>
        </w:rPr>
        <w:t xml:space="preserve"> </w:t>
      </w:r>
      <w:r>
        <w:rPr>
          <w:b/>
          <w:color w:val="D2232A"/>
        </w:rPr>
        <w:t>known</w:t>
      </w:r>
      <w:r>
        <w:rPr>
          <w:b/>
          <w:color w:val="D2232A"/>
          <w:spacing w:val="-4"/>
        </w:rPr>
        <w:t xml:space="preserve"> </w:t>
      </w:r>
      <w:r>
        <w:rPr>
          <w:b/>
          <w:color w:val="D2232A"/>
        </w:rPr>
        <w:t>to</w:t>
      </w:r>
      <w:r>
        <w:rPr>
          <w:b/>
          <w:color w:val="D2232A"/>
          <w:spacing w:val="-4"/>
        </w:rPr>
        <w:t xml:space="preserve"> </w:t>
      </w:r>
      <w:r>
        <w:rPr>
          <w:b/>
          <w:color w:val="D2232A"/>
        </w:rPr>
        <w:t>the</w:t>
      </w:r>
      <w:r>
        <w:rPr>
          <w:b/>
          <w:color w:val="D2232A"/>
          <w:spacing w:val="-4"/>
        </w:rPr>
        <w:t xml:space="preserve"> </w:t>
      </w:r>
      <w:r>
        <w:rPr>
          <w:b/>
          <w:color w:val="D2232A"/>
        </w:rPr>
        <w:t>employer]</w:t>
      </w:r>
      <w:r>
        <w:rPr>
          <w:b/>
          <w:color w:val="D2232A"/>
          <w:spacing w:val="-58"/>
        </w:rPr>
        <w:t xml:space="preserve"> </w:t>
      </w:r>
      <w:r>
        <w:rPr>
          <w:b/>
        </w:rPr>
        <w:t>Name</w:t>
      </w:r>
      <w:r>
        <w:rPr>
          <w:b/>
          <w:spacing w:val="-2"/>
        </w:rPr>
        <w:t xml:space="preserve"> </w:t>
      </w:r>
      <w:r>
        <w:rPr>
          <w:b/>
        </w:rPr>
        <w:t>of person conducting</w:t>
      </w:r>
      <w:r>
        <w:rPr>
          <w:b/>
          <w:spacing w:val="-1"/>
        </w:rPr>
        <w:t xml:space="preserve"> </w:t>
      </w:r>
      <w:r>
        <w:rPr>
          <w:b/>
        </w:rPr>
        <w:t>the investigation:</w:t>
      </w:r>
      <w:r>
        <w:rPr>
          <w:b/>
          <w:spacing w:val="-2"/>
        </w:rPr>
        <w:t xml:space="preserve"> </w:t>
      </w:r>
      <w:r>
        <w:rPr>
          <w:b/>
          <w:color w:val="D2232A"/>
        </w:rPr>
        <w:t>[enter name]</w:t>
      </w:r>
    </w:p>
    <w:p w14:paraId="551377DD" w14:textId="77777777" w:rsidR="00AA5B98" w:rsidRDefault="00AA5B98" w:rsidP="00AA5B98">
      <w:pPr>
        <w:spacing w:line="252" w:lineRule="exact"/>
        <w:ind w:left="120"/>
        <w:rPr>
          <w:b/>
        </w:rPr>
      </w:pPr>
      <w:r>
        <w:rPr>
          <w:b/>
        </w:rPr>
        <w:t>Name</w:t>
      </w:r>
      <w:r>
        <w:rPr>
          <w:b/>
          <w:spacing w:val="-3"/>
        </w:rPr>
        <w:t xml:space="preserve"> </w:t>
      </w:r>
      <w:r>
        <w:rPr>
          <w:b/>
        </w:rPr>
        <w:t>of</w:t>
      </w:r>
      <w:r>
        <w:rPr>
          <w:b/>
          <w:spacing w:val="-2"/>
        </w:rPr>
        <w:t xml:space="preserve"> </w:t>
      </w:r>
      <w:r>
        <w:rPr>
          <w:b/>
        </w:rPr>
        <w:t>COVID-19</w:t>
      </w:r>
      <w:r>
        <w:rPr>
          <w:b/>
          <w:spacing w:val="-3"/>
        </w:rPr>
        <w:t xml:space="preserve"> </w:t>
      </w:r>
      <w:r>
        <w:rPr>
          <w:b/>
        </w:rPr>
        <w:t>case</w:t>
      </w:r>
      <w:r>
        <w:rPr>
          <w:b/>
          <w:spacing w:val="-2"/>
        </w:rPr>
        <w:t xml:space="preserve"> </w:t>
      </w:r>
      <w:r>
        <w:rPr>
          <w:b/>
        </w:rPr>
        <w:t>(employee</w:t>
      </w:r>
      <w:r>
        <w:rPr>
          <w:b/>
          <w:spacing w:val="-2"/>
        </w:rPr>
        <w:t xml:space="preserve"> </w:t>
      </w:r>
      <w:r>
        <w:rPr>
          <w:b/>
        </w:rPr>
        <w:t>or</w:t>
      </w:r>
      <w:r>
        <w:rPr>
          <w:b/>
          <w:spacing w:val="-2"/>
        </w:rPr>
        <w:t xml:space="preserve"> </w:t>
      </w:r>
      <w:r>
        <w:rPr>
          <w:b/>
        </w:rPr>
        <w:t>non-employee</w:t>
      </w:r>
      <w:r>
        <w:rPr>
          <w:b/>
          <w:color w:val="D2232A"/>
        </w:rPr>
        <w:t>*</w:t>
      </w:r>
      <w:r>
        <w:rPr>
          <w:b/>
        </w:rPr>
        <w:t>)</w:t>
      </w:r>
      <w:r>
        <w:rPr>
          <w:b/>
          <w:spacing w:val="-2"/>
        </w:rPr>
        <w:t xml:space="preserve"> </w:t>
      </w:r>
      <w:r>
        <w:rPr>
          <w:b/>
        </w:rPr>
        <w:t>and</w:t>
      </w:r>
      <w:r>
        <w:rPr>
          <w:b/>
          <w:spacing w:val="-2"/>
        </w:rPr>
        <w:t xml:space="preserve"> </w:t>
      </w:r>
      <w:r>
        <w:rPr>
          <w:b/>
        </w:rPr>
        <w:t>contact</w:t>
      </w:r>
      <w:r>
        <w:rPr>
          <w:b/>
          <w:spacing w:val="-3"/>
        </w:rPr>
        <w:t xml:space="preserve"> </w:t>
      </w:r>
      <w:r>
        <w:rPr>
          <w:b/>
        </w:rPr>
        <w:t>information:</w:t>
      </w:r>
      <w:r>
        <w:rPr>
          <w:b/>
          <w:spacing w:val="-3"/>
        </w:rPr>
        <w:t xml:space="preserve"> </w:t>
      </w:r>
      <w:r>
        <w:rPr>
          <w:b/>
          <w:color w:val="D2232A"/>
        </w:rPr>
        <w:t>[enter</w:t>
      </w:r>
      <w:r>
        <w:rPr>
          <w:b/>
          <w:color w:val="D2232A"/>
          <w:spacing w:val="-1"/>
        </w:rPr>
        <w:t xml:space="preserve"> </w:t>
      </w:r>
      <w:r>
        <w:rPr>
          <w:b/>
          <w:color w:val="D2232A"/>
        </w:rPr>
        <w:t>information]</w:t>
      </w:r>
    </w:p>
    <w:p w14:paraId="66EA2B54" w14:textId="77777777" w:rsidR="00AA5B98" w:rsidRDefault="00AA5B98" w:rsidP="00AA5B98">
      <w:pPr>
        <w:pStyle w:val="BodyText"/>
        <w:rPr>
          <w:b/>
          <w:sz w:val="23"/>
        </w:rPr>
      </w:pPr>
    </w:p>
    <w:p w14:paraId="408D31BF" w14:textId="77777777" w:rsidR="00AA5B98" w:rsidRDefault="00AA5B98" w:rsidP="00AA5B98">
      <w:pPr>
        <w:ind w:left="120"/>
        <w:rPr>
          <w:b/>
        </w:rPr>
      </w:pPr>
      <w:r>
        <w:rPr>
          <w:b/>
        </w:rPr>
        <w:t>Occupation</w:t>
      </w:r>
      <w:r>
        <w:rPr>
          <w:b/>
          <w:spacing w:val="-1"/>
        </w:rPr>
        <w:t xml:space="preserve"> </w:t>
      </w:r>
      <w:r>
        <w:rPr>
          <w:b/>
        </w:rPr>
        <w:t>(if non-employee</w:t>
      </w:r>
      <w:r>
        <w:rPr>
          <w:b/>
          <w:color w:val="D2232A"/>
        </w:rPr>
        <w:t>*</w:t>
      </w:r>
      <w:r>
        <w:rPr>
          <w:b/>
        </w:rPr>
        <w:t>, why they were</w:t>
      </w:r>
      <w:r>
        <w:rPr>
          <w:b/>
          <w:spacing w:val="-1"/>
        </w:rPr>
        <w:t xml:space="preserve"> </w:t>
      </w:r>
      <w:r>
        <w:rPr>
          <w:b/>
        </w:rPr>
        <w:t>in the workplace):</w:t>
      </w:r>
      <w:r>
        <w:rPr>
          <w:b/>
          <w:spacing w:val="-2"/>
        </w:rPr>
        <w:t xml:space="preserve"> </w:t>
      </w:r>
      <w:r>
        <w:rPr>
          <w:b/>
          <w:color w:val="D2232A"/>
        </w:rPr>
        <w:t>[enter information]</w:t>
      </w:r>
    </w:p>
    <w:p w14:paraId="03BA4C60" w14:textId="77777777" w:rsidR="00AA5B98" w:rsidRDefault="00AA5B98" w:rsidP="00AA5B98">
      <w:pPr>
        <w:pStyle w:val="BodyText"/>
        <w:spacing w:before="10"/>
        <w:rPr>
          <w:b/>
          <w:sz w:val="23"/>
        </w:rPr>
      </w:pPr>
    </w:p>
    <w:p w14:paraId="1D10A624" w14:textId="77777777" w:rsidR="00AA5B98" w:rsidRDefault="00AA5B98" w:rsidP="00AA5B98">
      <w:pPr>
        <w:pStyle w:val="BodyText"/>
        <w:ind w:right="3231"/>
        <w:jc w:val="right"/>
      </w:pPr>
      <w:r>
        <w:rPr>
          <w:b/>
          <w:color w:val="D2232A"/>
        </w:rPr>
        <w:t>*</w:t>
      </w:r>
      <w:r>
        <w:t>If</w:t>
      </w:r>
      <w:r>
        <w:rPr>
          <w:spacing w:val="-3"/>
        </w:rPr>
        <w:t xml:space="preserve"> </w:t>
      </w:r>
      <w:r>
        <w:t>we</w:t>
      </w:r>
      <w:r>
        <w:rPr>
          <w:spacing w:val="-4"/>
        </w:rPr>
        <w:t xml:space="preserve"> </w:t>
      </w:r>
      <w:r>
        <w:t>are</w:t>
      </w:r>
      <w:r>
        <w:rPr>
          <w:spacing w:val="-4"/>
        </w:rPr>
        <w:t xml:space="preserve"> </w:t>
      </w:r>
      <w:r>
        <w:t>made</w:t>
      </w:r>
      <w:r>
        <w:rPr>
          <w:spacing w:val="-3"/>
        </w:rPr>
        <w:t xml:space="preserve"> </w:t>
      </w:r>
      <w:r>
        <w:t>aware</w:t>
      </w:r>
      <w:r>
        <w:rPr>
          <w:spacing w:val="-4"/>
        </w:rPr>
        <w:t xml:space="preserve"> </w:t>
      </w:r>
      <w:r>
        <w:t>of</w:t>
      </w:r>
      <w:r>
        <w:rPr>
          <w:spacing w:val="-4"/>
        </w:rPr>
        <w:t xml:space="preserve"> </w:t>
      </w:r>
      <w:r>
        <w:t>a</w:t>
      </w:r>
      <w:r>
        <w:rPr>
          <w:spacing w:val="-4"/>
        </w:rPr>
        <w:t xml:space="preserve"> </w:t>
      </w:r>
      <w:r>
        <w:t>non-employee</w:t>
      </w:r>
      <w:r>
        <w:rPr>
          <w:spacing w:val="-3"/>
        </w:rPr>
        <w:t xml:space="preserve"> </w:t>
      </w:r>
      <w:r>
        <w:t>COVID-19</w:t>
      </w:r>
      <w:r>
        <w:rPr>
          <w:spacing w:val="-4"/>
        </w:rPr>
        <w:t xml:space="preserve"> </w:t>
      </w:r>
      <w:r>
        <w:t>case</w:t>
      </w:r>
      <w:r>
        <w:rPr>
          <w:spacing w:val="-3"/>
        </w:rPr>
        <w:t xml:space="preserve"> </w:t>
      </w:r>
      <w:r>
        <w:t>in</w:t>
      </w:r>
      <w:r>
        <w:rPr>
          <w:spacing w:val="-4"/>
        </w:rPr>
        <w:t xml:space="preserve"> </w:t>
      </w:r>
      <w:r>
        <w:t>our</w:t>
      </w:r>
      <w:r>
        <w:rPr>
          <w:spacing w:val="-4"/>
        </w:rPr>
        <w:t xml:space="preserve"> </w:t>
      </w:r>
      <w:r>
        <w:t>workplace</w:t>
      </w:r>
    </w:p>
    <w:p w14:paraId="22C26D73" w14:textId="77777777" w:rsidR="00AA5B98" w:rsidRDefault="00AA5B98" w:rsidP="00AA5B98">
      <w:pPr>
        <w:pStyle w:val="BodyText"/>
        <w:rPr>
          <w:sz w:val="23"/>
        </w:rPr>
      </w:pPr>
    </w:p>
    <w:p w14:paraId="17ED9B5D" w14:textId="77777777" w:rsidR="00AA5B98" w:rsidRDefault="00AA5B98" w:rsidP="00AA5B98">
      <w:pPr>
        <w:ind w:left="120"/>
        <w:rPr>
          <w:b/>
        </w:rPr>
      </w:pPr>
      <w:r>
        <w:rPr>
          <w:b/>
        </w:rPr>
        <w:t>Names</w:t>
      </w:r>
      <w:r>
        <w:rPr>
          <w:b/>
          <w:spacing w:val="-4"/>
        </w:rPr>
        <w:t xml:space="preserve"> </w:t>
      </w:r>
      <w:r>
        <w:rPr>
          <w:b/>
        </w:rPr>
        <w:t>of</w:t>
      </w:r>
      <w:r>
        <w:rPr>
          <w:b/>
          <w:spacing w:val="-4"/>
        </w:rPr>
        <w:t xml:space="preserve"> </w:t>
      </w:r>
      <w:r>
        <w:rPr>
          <w:b/>
        </w:rPr>
        <w:t>employees/representatives</w:t>
      </w:r>
      <w:r>
        <w:rPr>
          <w:b/>
          <w:spacing w:val="-4"/>
        </w:rPr>
        <w:t xml:space="preserve"> </w:t>
      </w:r>
      <w:r>
        <w:rPr>
          <w:b/>
        </w:rPr>
        <w:t>involved</w:t>
      </w:r>
      <w:r>
        <w:rPr>
          <w:b/>
          <w:spacing w:val="-3"/>
        </w:rPr>
        <w:t xml:space="preserve"> </w:t>
      </w:r>
      <w:r>
        <w:rPr>
          <w:b/>
        </w:rPr>
        <w:t>in</w:t>
      </w:r>
      <w:r>
        <w:rPr>
          <w:b/>
          <w:spacing w:val="-3"/>
        </w:rPr>
        <w:t xml:space="preserve"> </w:t>
      </w:r>
      <w:r>
        <w:rPr>
          <w:b/>
        </w:rPr>
        <w:t>the</w:t>
      </w:r>
      <w:r>
        <w:rPr>
          <w:b/>
          <w:spacing w:val="-3"/>
        </w:rPr>
        <w:t xml:space="preserve"> </w:t>
      </w:r>
      <w:r>
        <w:rPr>
          <w:b/>
        </w:rPr>
        <w:t>investigation:</w:t>
      </w:r>
      <w:r>
        <w:rPr>
          <w:b/>
          <w:spacing w:val="-3"/>
        </w:rPr>
        <w:t xml:space="preserve"> </w:t>
      </w:r>
      <w:r>
        <w:rPr>
          <w:b/>
          <w:color w:val="D2232A"/>
        </w:rPr>
        <w:t>[enter</w:t>
      </w:r>
      <w:r>
        <w:rPr>
          <w:b/>
          <w:color w:val="D2232A"/>
          <w:spacing w:val="-3"/>
        </w:rPr>
        <w:t xml:space="preserve"> </w:t>
      </w:r>
      <w:r>
        <w:rPr>
          <w:b/>
          <w:color w:val="D2232A"/>
        </w:rPr>
        <w:t>information]</w:t>
      </w:r>
    </w:p>
    <w:p w14:paraId="116DF64F" w14:textId="77777777" w:rsidR="00AA5B98" w:rsidRDefault="00AA5B98" w:rsidP="00AA5B98">
      <w:pPr>
        <w:pStyle w:val="BodyText"/>
        <w:spacing w:before="10"/>
        <w:rPr>
          <w:b/>
          <w:sz w:val="23"/>
        </w:rPr>
      </w:pPr>
    </w:p>
    <w:p w14:paraId="428EFF07" w14:textId="77777777" w:rsidR="00AA5B98" w:rsidRDefault="00AA5B98" w:rsidP="00AA5B98">
      <w:pPr>
        <w:ind w:left="120"/>
        <w:rPr>
          <w:b/>
        </w:rPr>
      </w:pPr>
      <w:r>
        <w:rPr>
          <w:b/>
        </w:rPr>
        <w:t>Date</w:t>
      </w:r>
      <w:r>
        <w:rPr>
          <w:b/>
          <w:spacing w:val="-2"/>
        </w:rPr>
        <w:t xml:space="preserve"> </w:t>
      </w:r>
      <w:r>
        <w:rPr>
          <w:b/>
        </w:rPr>
        <w:t>investigation was</w:t>
      </w:r>
      <w:r>
        <w:rPr>
          <w:b/>
          <w:spacing w:val="-1"/>
        </w:rPr>
        <w:t xml:space="preserve"> </w:t>
      </w:r>
      <w:r>
        <w:rPr>
          <w:b/>
        </w:rPr>
        <w:t>initiated:</w:t>
      </w:r>
      <w:r>
        <w:rPr>
          <w:b/>
          <w:spacing w:val="-2"/>
        </w:rPr>
        <w:t xml:space="preserve"> </w:t>
      </w:r>
      <w:r>
        <w:rPr>
          <w:b/>
          <w:color w:val="D2232A"/>
        </w:rPr>
        <w:t>[enter</w:t>
      </w:r>
      <w:r>
        <w:rPr>
          <w:b/>
          <w:color w:val="D2232A"/>
          <w:spacing w:val="-1"/>
        </w:rPr>
        <w:t xml:space="preserve"> </w:t>
      </w:r>
      <w:r>
        <w:rPr>
          <w:b/>
          <w:color w:val="D2232A"/>
        </w:rPr>
        <w:t>information]</w:t>
      </w:r>
    </w:p>
    <w:p w14:paraId="02DA9094" w14:textId="77777777" w:rsidR="00AA5B98" w:rsidRDefault="00AA5B98" w:rsidP="00AA5B98">
      <w:pPr>
        <w:pStyle w:val="BodyText"/>
        <w:rPr>
          <w:b/>
          <w:sz w:val="23"/>
        </w:rPr>
      </w:pPr>
    </w:p>
    <w:p w14:paraId="15E939DC" w14:textId="77777777" w:rsidR="00AA5B98" w:rsidRDefault="00AA5B98" w:rsidP="00AA5B98">
      <w:pPr>
        <w:spacing w:line="249" w:lineRule="auto"/>
        <w:ind w:left="120" w:right="882"/>
        <w:rPr>
          <w:b/>
        </w:rPr>
      </w:pPr>
      <w:r>
        <w:rPr>
          <w:b/>
        </w:rPr>
        <w:t>Locations where the COVID-19 case was present in the workplace during the high-risk exposure</w:t>
      </w:r>
      <w:r>
        <w:rPr>
          <w:b/>
          <w:spacing w:val="-59"/>
        </w:rPr>
        <w:t xml:space="preserve"> </w:t>
      </w:r>
      <w:r>
        <w:rPr>
          <w:b/>
        </w:rPr>
        <w:t>period,</w:t>
      </w:r>
      <w:r>
        <w:rPr>
          <w:b/>
          <w:spacing w:val="-1"/>
        </w:rPr>
        <w:t xml:space="preserve"> </w:t>
      </w:r>
      <w:r>
        <w:rPr>
          <w:b/>
        </w:rPr>
        <w:t>and</w:t>
      </w:r>
      <w:r>
        <w:rPr>
          <w:b/>
          <w:spacing w:val="-1"/>
        </w:rPr>
        <w:t xml:space="preserve"> </w:t>
      </w:r>
      <w:r>
        <w:rPr>
          <w:b/>
        </w:rPr>
        <w:t>activities</w:t>
      </w:r>
      <w:r>
        <w:rPr>
          <w:b/>
          <w:spacing w:val="-1"/>
        </w:rPr>
        <w:t xml:space="preserve"> </w:t>
      </w:r>
      <w:r>
        <w:rPr>
          <w:b/>
        </w:rPr>
        <w:t>being performed:</w:t>
      </w:r>
      <w:r>
        <w:rPr>
          <w:b/>
          <w:spacing w:val="-1"/>
        </w:rPr>
        <w:t xml:space="preserve"> </w:t>
      </w:r>
      <w:r>
        <w:rPr>
          <w:b/>
          <w:color w:val="D2232A"/>
        </w:rPr>
        <w:t>[enter information]</w:t>
      </w:r>
    </w:p>
    <w:p w14:paraId="2F5D7A54" w14:textId="77777777" w:rsidR="00AA5B98" w:rsidRDefault="00AA5B98" w:rsidP="00AA5B98">
      <w:pPr>
        <w:pStyle w:val="BodyText"/>
        <w:spacing w:before="1"/>
        <w:rPr>
          <w:b/>
          <w:sz w:val="23"/>
        </w:rPr>
      </w:pPr>
    </w:p>
    <w:p w14:paraId="302AA4FC" w14:textId="77777777" w:rsidR="00AA5B98" w:rsidRDefault="00AA5B98" w:rsidP="00AA5B98">
      <w:pPr>
        <w:spacing w:line="249" w:lineRule="auto"/>
        <w:ind w:left="120" w:right="326"/>
        <w:rPr>
          <w:b/>
        </w:rPr>
      </w:pPr>
      <w:r>
        <w:rPr>
          <w:b/>
        </w:rPr>
        <w:t>Date</w:t>
      </w:r>
      <w:r>
        <w:rPr>
          <w:b/>
          <w:spacing w:val="-3"/>
        </w:rPr>
        <w:t xml:space="preserve"> </w:t>
      </w:r>
      <w:r>
        <w:rPr>
          <w:b/>
        </w:rPr>
        <w:t>and</w:t>
      </w:r>
      <w:r>
        <w:rPr>
          <w:b/>
          <w:spacing w:val="-3"/>
        </w:rPr>
        <w:t xml:space="preserve"> </w:t>
      </w:r>
      <w:r>
        <w:rPr>
          <w:b/>
        </w:rPr>
        <w:t>time</w:t>
      </w:r>
      <w:r>
        <w:rPr>
          <w:b/>
          <w:spacing w:val="-1"/>
        </w:rPr>
        <w:t xml:space="preserve"> </w:t>
      </w:r>
      <w:r>
        <w:rPr>
          <w:b/>
        </w:rPr>
        <w:t>the</w:t>
      </w:r>
      <w:r>
        <w:rPr>
          <w:b/>
          <w:spacing w:val="-2"/>
        </w:rPr>
        <w:t xml:space="preserve"> </w:t>
      </w:r>
      <w:r>
        <w:rPr>
          <w:b/>
        </w:rPr>
        <w:t>COVID-19</w:t>
      </w:r>
      <w:r>
        <w:rPr>
          <w:b/>
          <w:spacing w:val="-3"/>
        </w:rPr>
        <w:t xml:space="preserve"> </w:t>
      </w:r>
      <w:r>
        <w:rPr>
          <w:b/>
        </w:rPr>
        <w:t>case</w:t>
      </w:r>
      <w:r>
        <w:rPr>
          <w:b/>
          <w:spacing w:val="-2"/>
        </w:rPr>
        <w:t xml:space="preserve"> </w:t>
      </w:r>
      <w:r>
        <w:rPr>
          <w:b/>
        </w:rPr>
        <w:t>was</w:t>
      </w:r>
      <w:r>
        <w:rPr>
          <w:b/>
          <w:spacing w:val="-2"/>
        </w:rPr>
        <w:t xml:space="preserve"> </w:t>
      </w:r>
      <w:r>
        <w:rPr>
          <w:b/>
        </w:rPr>
        <w:t>last</w:t>
      </w:r>
      <w:r>
        <w:rPr>
          <w:b/>
          <w:spacing w:val="-2"/>
        </w:rPr>
        <w:t xml:space="preserve"> </w:t>
      </w:r>
      <w:r>
        <w:rPr>
          <w:b/>
        </w:rPr>
        <w:t>present</w:t>
      </w:r>
      <w:r>
        <w:rPr>
          <w:b/>
          <w:spacing w:val="-1"/>
        </w:rPr>
        <w:t xml:space="preserve"> </w:t>
      </w:r>
      <w:r>
        <w:rPr>
          <w:b/>
        </w:rPr>
        <w:t>and</w:t>
      </w:r>
      <w:r>
        <w:rPr>
          <w:b/>
          <w:spacing w:val="-3"/>
        </w:rPr>
        <w:t xml:space="preserve"> </w:t>
      </w:r>
      <w:r>
        <w:rPr>
          <w:b/>
        </w:rPr>
        <w:t>excluded</w:t>
      </w:r>
      <w:r>
        <w:rPr>
          <w:b/>
          <w:spacing w:val="-3"/>
        </w:rPr>
        <w:t xml:space="preserve"> </w:t>
      </w:r>
      <w:r>
        <w:rPr>
          <w:b/>
        </w:rPr>
        <w:t>from</w:t>
      </w:r>
      <w:r>
        <w:rPr>
          <w:b/>
          <w:spacing w:val="-1"/>
        </w:rPr>
        <w:t xml:space="preserve"> </w:t>
      </w:r>
      <w:r>
        <w:rPr>
          <w:b/>
        </w:rPr>
        <w:t>the</w:t>
      </w:r>
      <w:r>
        <w:rPr>
          <w:b/>
          <w:spacing w:val="-2"/>
        </w:rPr>
        <w:t xml:space="preserve"> </w:t>
      </w:r>
      <w:r>
        <w:rPr>
          <w:b/>
        </w:rPr>
        <w:t>workplace:</w:t>
      </w:r>
      <w:r>
        <w:rPr>
          <w:b/>
          <w:spacing w:val="-3"/>
        </w:rPr>
        <w:t xml:space="preserve"> </w:t>
      </w:r>
      <w:r>
        <w:rPr>
          <w:b/>
          <w:color w:val="D2232A"/>
        </w:rPr>
        <w:t>[enter</w:t>
      </w:r>
      <w:r>
        <w:rPr>
          <w:b/>
          <w:color w:val="D2232A"/>
          <w:spacing w:val="-58"/>
        </w:rPr>
        <w:t xml:space="preserve"> </w:t>
      </w:r>
      <w:r>
        <w:rPr>
          <w:b/>
          <w:color w:val="D2232A"/>
        </w:rPr>
        <w:t>information]</w:t>
      </w:r>
    </w:p>
    <w:p w14:paraId="6F08216C" w14:textId="77777777" w:rsidR="00AA5B98" w:rsidRDefault="00AA5B98" w:rsidP="00AA5B98">
      <w:pPr>
        <w:pStyle w:val="BodyText"/>
        <w:spacing w:before="1"/>
        <w:rPr>
          <w:b/>
          <w:sz w:val="23"/>
        </w:rPr>
      </w:pPr>
    </w:p>
    <w:p w14:paraId="25F7302F" w14:textId="77777777" w:rsidR="00AA5B98" w:rsidRDefault="00AA5B98" w:rsidP="00AA5B98">
      <w:pPr>
        <w:spacing w:before="1"/>
        <w:ind w:right="3309"/>
        <w:jc w:val="right"/>
        <w:rPr>
          <w:b/>
        </w:rPr>
      </w:pPr>
      <w:r>
        <w:rPr>
          <w:b/>
        </w:rPr>
        <w:t>Date</w:t>
      </w:r>
      <w:r>
        <w:rPr>
          <w:b/>
          <w:spacing w:val="-2"/>
        </w:rPr>
        <w:t xml:space="preserve"> </w:t>
      </w:r>
      <w:r>
        <w:rPr>
          <w:b/>
        </w:rPr>
        <w:t>of</w:t>
      </w:r>
      <w:r>
        <w:rPr>
          <w:b/>
          <w:spacing w:val="-1"/>
        </w:rPr>
        <w:t xml:space="preserve"> </w:t>
      </w:r>
      <w:r>
        <w:rPr>
          <w:b/>
        </w:rPr>
        <w:t>the</w:t>
      </w:r>
      <w:r>
        <w:rPr>
          <w:b/>
          <w:spacing w:val="-1"/>
        </w:rPr>
        <w:t xml:space="preserve"> </w:t>
      </w:r>
      <w:r>
        <w:rPr>
          <w:b/>
        </w:rPr>
        <w:t>positive or</w:t>
      </w:r>
      <w:r>
        <w:rPr>
          <w:b/>
          <w:spacing w:val="-1"/>
        </w:rPr>
        <w:t xml:space="preserve"> </w:t>
      </w:r>
      <w:r>
        <w:rPr>
          <w:b/>
        </w:rPr>
        <w:t>negative</w:t>
      </w:r>
      <w:r>
        <w:rPr>
          <w:b/>
          <w:spacing w:val="-1"/>
        </w:rPr>
        <w:t xml:space="preserve"> </w:t>
      </w:r>
      <w:r>
        <w:rPr>
          <w:b/>
        </w:rPr>
        <w:t>test</w:t>
      </w:r>
      <w:r>
        <w:rPr>
          <w:b/>
          <w:spacing w:val="-1"/>
        </w:rPr>
        <w:t xml:space="preserve"> </w:t>
      </w:r>
      <w:r>
        <w:rPr>
          <w:b/>
        </w:rPr>
        <w:t>and/or</w:t>
      </w:r>
      <w:r>
        <w:rPr>
          <w:b/>
          <w:spacing w:val="-1"/>
        </w:rPr>
        <w:t xml:space="preserve"> </w:t>
      </w:r>
      <w:r>
        <w:rPr>
          <w:b/>
        </w:rPr>
        <w:t>diagnosis:</w:t>
      </w:r>
      <w:r>
        <w:rPr>
          <w:b/>
          <w:spacing w:val="-3"/>
        </w:rPr>
        <w:t xml:space="preserve"> </w:t>
      </w:r>
      <w:r>
        <w:rPr>
          <w:b/>
          <w:color w:val="D2232A"/>
        </w:rPr>
        <w:t>[enter</w:t>
      </w:r>
      <w:r>
        <w:rPr>
          <w:b/>
          <w:color w:val="D2232A"/>
          <w:spacing w:val="-1"/>
        </w:rPr>
        <w:t xml:space="preserve"> </w:t>
      </w:r>
      <w:r>
        <w:rPr>
          <w:b/>
          <w:color w:val="D2232A"/>
        </w:rPr>
        <w:t>information]</w:t>
      </w:r>
    </w:p>
    <w:p w14:paraId="17004FF9" w14:textId="77777777" w:rsidR="00AA5B98" w:rsidRDefault="00AA5B98" w:rsidP="00AA5B98">
      <w:pPr>
        <w:pStyle w:val="BodyText"/>
        <w:spacing w:before="10"/>
        <w:rPr>
          <w:b/>
          <w:sz w:val="23"/>
        </w:rPr>
      </w:pPr>
    </w:p>
    <w:p w14:paraId="0208AF38" w14:textId="77777777" w:rsidR="00AA5B98" w:rsidRDefault="00AA5B98" w:rsidP="00AA5B98">
      <w:pPr>
        <w:ind w:left="120"/>
        <w:rPr>
          <w:b/>
        </w:rPr>
      </w:pPr>
      <w:r>
        <w:rPr>
          <w:b/>
        </w:rPr>
        <w:t>Date</w:t>
      </w:r>
      <w:r>
        <w:rPr>
          <w:b/>
          <w:spacing w:val="-3"/>
        </w:rPr>
        <w:t xml:space="preserve"> </w:t>
      </w:r>
      <w:r>
        <w:rPr>
          <w:b/>
        </w:rPr>
        <w:t>the</w:t>
      </w:r>
      <w:r>
        <w:rPr>
          <w:b/>
          <w:spacing w:val="-2"/>
        </w:rPr>
        <w:t xml:space="preserve"> </w:t>
      </w:r>
      <w:r>
        <w:rPr>
          <w:b/>
        </w:rPr>
        <w:t>case</w:t>
      </w:r>
      <w:r>
        <w:rPr>
          <w:b/>
          <w:spacing w:val="-3"/>
        </w:rPr>
        <w:t xml:space="preserve"> </w:t>
      </w:r>
      <w:r>
        <w:rPr>
          <w:b/>
        </w:rPr>
        <w:t>first</w:t>
      </w:r>
      <w:r>
        <w:rPr>
          <w:b/>
          <w:spacing w:val="-2"/>
        </w:rPr>
        <w:t xml:space="preserve"> </w:t>
      </w:r>
      <w:r>
        <w:rPr>
          <w:b/>
        </w:rPr>
        <w:t>had</w:t>
      </w:r>
      <w:r>
        <w:rPr>
          <w:b/>
          <w:spacing w:val="-2"/>
        </w:rPr>
        <w:t xml:space="preserve"> </w:t>
      </w:r>
      <w:r>
        <w:rPr>
          <w:b/>
        </w:rPr>
        <w:t>one</w:t>
      </w:r>
      <w:r>
        <w:rPr>
          <w:b/>
          <w:spacing w:val="-2"/>
        </w:rPr>
        <w:t xml:space="preserve"> </w:t>
      </w:r>
      <w:r>
        <w:rPr>
          <w:b/>
        </w:rPr>
        <w:t>or</w:t>
      </w:r>
      <w:r>
        <w:rPr>
          <w:b/>
          <w:spacing w:val="-2"/>
        </w:rPr>
        <w:t xml:space="preserve"> </w:t>
      </w:r>
      <w:r>
        <w:rPr>
          <w:b/>
        </w:rPr>
        <w:t>more</w:t>
      </w:r>
      <w:r>
        <w:rPr>
          <w:b/>
          <w:spacing w:val="-3"/>
        </w:rPr>
        <w:t xml:space="preserve"> </w:t>
      </w:r>
      <w:r>
        <w:rPr>
          <w:b/>
        </w:rPr>
        <w:t>COVID-19</w:t>
      </w:r>
      <w:r>
        <w:rPr>
          <w:b/>
          <w:spacing w:val="-3"/>
        </w:rPr>
        <w:t xml:space="preserve"> </w:t>
      </w:r>
      <w:r>
        <w:rPr>
          <w:b/>
        </w:rPr>
        <w:t>symptoms,</w:t>
      </w:r>
      <w:r>
        <w:rPr>
          <w:b/>
          <w:spacing w:val="-2"/>
        </w:rPr>
        <w:t xml:space="preserve"> </w:t>
      </w:r>
      <w:r>
        <w:rPr>
          <w:b/>
        </w:rPr>
        <w:t>if</w:t>
      </w:r>
      <w:r>
        <w:rPr>
          <w:b/>
          <w:spacing w:val="-2"/>
        </w:rPr>
        <w:t xml:space="preserve"> </w:t>
      </w:r>
      <w:r>
        <w:rPr>
          <w:b/>
        </w:rPr>
        <w:t>any:</w:t>
      </w:r>
      <w:r>
        <w:rPr>
          <w:b/>
          <w:spacing w:val="-2"/>
        </w:rPr>
        <w:t xml:space="preserve"> </w:t>
      </w:r>
      <w:r>
        <w:rPr>
          <w:b/>
          <w:color w:val="D2232A"/>
        </w:rPr>
        <w:t>[enter</w:t>
      </w:r>
      <w:r>
        <w:rPr>
          <w:b/>
          <w:color w:val="D2232A"/>
          <w:spacing w:val="-2"/>
        </w:rPr>
        <w:t xml:space="preserve"> </w:t>
      </w:r>
      <w:r>
        <w:rPr>
          <w:b/>
          <w:color w:val="D2232A"/>
        </w:rPr>
        <w:t>information]</w:t>
      </w:r>
    </w:p>
    <w:p w14:paraId="2236ADD2" w14:textId="77777777" w:rsidR="00AA5B98" w:rsidRDefault="00AA5B98" w:rsidP="00AA5B98">
      <w:pPr>
        <w:pStyle w:val="BodyText"/>
        <w:spacing w:before="10"/>
        <w:rPr>
          <w:b/>
          <w:sz w:val="23"/>
        </w:rPr>
      </w:pPr>
    </w:p>
    <w:p w14:paraId="26B706CB" w14:textId="77777777" w:rsidR="00AA5B98" w:rsidRDefault="00AA5B98" w:rsidP="00AA5B98">
      <w:pPr>
        <w:spacing w:before="1"/>
        <w:ind w:left="120"/>
        <w:rPr>
          <w:b/>
        </w:rPr>
      </w:pPr>
      <w:r>
        <w:rPr>
          <w:b/>
        </w:rPr>
        <w:t>Information</w:t>
      </w:r>
      <w:r>
        <w:rPr>
          <w:b/>
          <w:spacing w:val="-4"/>
        </w:rPr>
        <w:t xml:space="preserve"> </w:t>
      </w:r>
      <w:r>
        <w:rPr>
          <w:b/>
        </w:rPr>
        <w:t>received</w:t>
      </w:r>
      <w:r>
        <w:rPr>
          <w:b/>
          <w:spacing w:val="-4"/>
        </w:rPr>
        <w:t xml:space="preserve"> </w:t>
      </w:r>
      <w:r>
        <w:rPr>
          <w:b/>
        </w:rPr>
        <w:t>regarding</w:t>
      </w:r>
      <w:r>
        <w:rPr>
          <w:b/>
          <w:spacing w:val="-4"/>
        </w:rPr>
        <w:t xml:space="preserve"> </w:t>
      </w:r>
      <w:r>
        <w:rPr>
          <w:b/>
        </w:rPr>
        <w:t>COVID-19</w:t>
      </w:r>
      <w:r>
        <w:rPr>
          <w:b/>
          <w:spacing w:val="-4"/>
        </w:rPr>
        <w:t xml:space="preserve"> </w:t>
      </w:r>
      <w:r>
        <w:rPr>
          <w:b/>
        </w:rPr>
        <w:t>test</w:t>
      </w:r>
      <w:r>
        <w:rPr>
          <w:b/>
          <w:spacing w:val="-3"/>
        </w:rPr>
        <w:t xml:space="preserve"> </w:t>
      </w:r>
      <w:r>
        <w:rPr>
          <w:b/>
        </w:rPr>
        <w:t>results</w:t>
      </w:r>
      <w:r>
        <w:rPr>
          <w:b/>
          <w:spacing w:val="-4"/>
        </w:rPr>
        <w:t xml:space="preserve"> </w:t>
      </w:r>
      <w:r>
        <w:rPr>
          <w:b/>
        </w:rPr>
        <w:t>and</w:t>
      </w:r>
      <w:r>
        <w:rPr>
          <w:b/>
          <w:spacing w:val="-4"/>
        </w:rPr>
        <w:t xml:space="preserve"> </w:t>
      </w:r>
      <w:r>
        <w:rPr>
          <w:b/>
        </w:rPr>
        <w:t>onset</w:t>
      </w:r>
      <w:r>
        <w:rPr>
          <w:b/>
          <w:spacing w:val="-3"/>
        </w:rPr>
        <w:t xml:space="preserve"> </w:t>
      </w:r>
      <w:r>
        <w:rPr>
          <w:b/>
        </w:rPr>
        <w:t>of</w:t>
      </w:r>
      <w:r>
        <w:rPr>
          <w:b/>
          <w:spacing w:val="-3"/>
        </w:rPr>
        <w:t xml:space="preserve"> </w:t>
      </w:r>
      <w:r>
        <w:rPr>
          <w:b/>
        </w:rPr>
        <w:t>symptoms</w:t>
      </w:r>
      <w:r>
        <w:rPr>
          <w:b/>
          <w:spacing w:val="-4"/>
        </w:rPr>
        <w:t xml:space="preserve"> </w:t>
      </w:r>
      <w:r>
        <w:rPr>
          <w:b/>
        </w:rPr>
        <w:t>(attach</w:t>
      </w:r>
      <w:r>
        <w:rPr>
          <w:b/>
          <w:spacing w:val="-3"/>
        </w:rPr>
        <w:t xml:space="preserve"> </w:t>
      </w:r>
      <w:r>
        <w:rPr>
          <w:b/>
        </w:rPr>
        <w:t>documentation):</w:t>
      </w:r>
    </w:p>
    <w:p w14:paraId="568C5863" w14:textId="77777777" w:rsidR="00AA5B98" w:rsidRDefault="00AA5B98" w:rsidP="00AA5B98">
      <w:pPr>
        <w:spacing w:before="11"/>
        <w:ind w:left="120"/>
        <w:rPr>
          <w:b/>
        </w:rPr>
      </w:pPr>
      <w:r>
        <w:rPr>
          <w:b/>
          <w:color w:val="D2232A"/>
        </w:rPr>
        <w:t>[enter information]</w:t>
      </w:r>
    </w:p>
    <w:p w14:paraId="6127A21C" w14:textId="77777777" w:rsidR="00AA5B98" w:rsidRDefault="00AA5B98" w:rsidP="00AA5B98">
      <w:pPr>
        <w:pStyle w:val="BodyText"/>
        <w:spacing w:before="10"/>
        <w:rPr>
          <w:b/>
          <w:sz w:val="23"/>
        </w:rPr>
      </w:pPr>
    </w:p>
    <w:p w14:paraId="4882E556" w14:textId="77777777" w:rsidR="00AA5B98" w:rsidRDefault="00AA5B98" w:rsidP="00AA5B98">
      <w:pPr>
        <w:spacing w:line="249" w:lineRule="auto"/>
        <w:ind w:left="120"/>
        <w:rPr>
          <w:b/>
        </w:rPr>
      </w:pPr>
      <w:r>
        <w:rPr>
          <w:b/>
        </w:rPr>
        <w:t>Summary determination of who may have had a close contact with the</w:t>
      </w:r>
      <w:r>
        <w:rPr>
          <w:b/>
          <w:spacing w:val="1"/>
        </w:rPr>
        <w:t xml:space="preserve"> </w:t>
      </w:r>
      <w:r>
        <w:rPr>
          <w:b/>
        </w:rPr>
        <w:t>COVID-19 case during the high-</w:t>
      </w:r>
      <w:r>
        <w:rPr>
          <w:b/>
          <w:spacing w:val="-59"/>
        </w:rPr>
        <w:t xml:space="preserve"> </w:t>
      </w:r>
      <w:r>
        <w:rPr>
          <w:b/>
        </w:rPr>
        <w:t>risk</w:t>
      </w:r>
      <w:r>
        <w:rPr>
          <w:b/>
          <w:spacing w:val="-2"/>
        </w:rPr>
        <w:t xml:space="preserve"> </w:t>
      </w:r>
      <w:r>
        <w:rPr>
          <w:b/>
        </w:rPr>
        <w:t>exposure</w:t>
      </w:r>
      <w:r>
        <w:rPr>
          <w:b/>
          <w:spacing w:val="-1"/>
        </w:rPr>
        <w:t xml:space="preserve"> </w:t>
      </w:r>
      <w:r>
        <w:rPr>
          <w:b/>
        </w:rPr>
        <w:t>period.</w:t>
      </w:r>
      <w:r>
        <w:rPr>
          <w:b/>
          <w:spacing w:val="-9"/>
        </w:rPr>
        <w:t xml:space="preserve"> </w:t>
      </w:r>
      <w:r>
        <w:rPr>
          <w:b/>
        </w:rPr>
        <w:t>Attach</w:t>
      </w:r>
      <w:r>
        <w:rPr>
          <w:b/>
          <w:spacing w:val="-2"/>
        </w:rPr>
        <w:t xml:space="preserve"> </w:t>
      </w:r>
      <w:r>
        <w:rPr>
          <w:b/>
        </w:rPr>
        <w:t>additional</w:t>
      </w:r>
      <w:r>
        <w:rPr>
          <w:b/>
          <w:spacing w:val="-1"/>
        </w:rPr>
        <w:t xml:space="preserve"> </w:t>
      </w:r>
      <w:r>
        <w:rPr>
          <w:b/>
        </w:rPr>
        <w:t>information, including:</w:t>
      </w:r>
    </w:p>
    <w:p w14:paraId="60A4F3ED" w14:textId="77777777" w:rsidR="00AA5B98" w:rsidRDefault="00AA5B98" w:rsidP="00DB2D75">
      <w:pPr>
        <w:pStyle w:val="ListParagraph"/>
        <w:numPr>
          <w:ilvl w:val="0"/>
          <w:numId w:val="169"/>
        </w:numPr>
        <w:tabs>
          <w:tab w:val="left" w:pos="479"/>
          <w:tab w:val="left" w:pos="480"/>
        </w:tabs>
        <w:spacing w:before="120"/>
        <w:rPr>
          <w:b/>
        </w:rPr>
      </w:pPr>
      <w:r>
        <w:rPr>
          <w:b/>
        </w:rPr>
        <w:t>The</w:t>
      </w:r>
      <w:r>
        <w:rPr>
          <w:b/>
          <w:spacing w:val="-2"/>
        </w:rPr>
        <w:t xml:space="preserve"> </w:t>
      </w:r>
      <w:r>
        <w:rPr>
          <w:b/>
        </w:rPr>
        <w:t>names</w:t>
      </w:r>
      <w:r>
        <w:rPr>
          <w:b/>
          <w:spacing w:val="-1"/>
        </w:rPr>
        <w:t xml:space="preserve"> </w:t>
      </w:r>
      <w:r>
        <w:rPr>
          <w:b/>
        </w:rPr>
        <w:t>of</w:t>
      </w:r>
      <w:r>
        <w:rPr>
          <w:b/>
          <w:spacing w:val="-1"/>
        </w:rPr>
        <w:t xml:space="preserve"> </w:t>
      </w:r>
      <w:r>
        <w:rPr>
          <w:b/>
        </w:rPr>
        <w:t>those</w:t>
      </w:r>
      <w:r>
        <w:rPr>
          <w:b/>
          <w:spacing w:val="-1"/>
        </w:rPr>
        <w:t xml:space="preserve"> </w:t>
      </w:r>
      <w:r>
        <w:rPr>
          <w:b/>
        </w:rPr>
        <w:t>found</w:t>
      </w:r>
      <w:r>
        <w:rPr>
          <w:b/>
          <w:spacing w:val="-1"/>
        </w:rPr>
        <w:t xml:space="preserve"> </w:t>
      </w:r>
      <w:r>
        <w:rPr>
          <w:b/>
        </w:rPr>
        <w:t>to</w:t>
      </w:r>
      <w:r>
        <w:rPr>
          <w:b/>
          <w:spacing w:val="-2"/>
        </w:rPr>
        <w:t xml:space="preserve"> </w:t>
      </w:r>
      <w:r>
        <w:rPr>
          <w:b/>
        </w:rPr>
        <w:t>be</w:t>
      </w:r>
      <w:r>
        <w:rPr>
          <w:b/>
          <w:spacing w:val="-1"/>
        </w:rPr>
        <w:t xml:space="preserve"> </w:t>
      </w:r>
      <w:r>
        <w:rPr>
          <w:b/>
        </w:rPr>
        <w:t>in</w:t>
      </w:r>
      <w:r>
        <w:rPr>
          <w:b/>
          <w:spacing w:val="-1"/>
        </w:rPr>
        <w:t xml:space="preserve"> </w:t>
      </w:r>
      <w:r>
        <w:rPr>
          <w:b/>
        </w:rPr>
        <w:t>close</w:t>
      </w:r>
      <w:r>
        <w:rPr>
          <w:b/>
          <w:spacing w:val="-2"/>
        </w:rPr>
        <w:t xml:space="preserve"> </w:t>
      </w:r>
      <w:r>
        <w:rPr>
          <w:b/>
        </w:rPr>
        <w:t>contact.</w:t>
      </w:r>
    </w:p>
    <w:p w14:paraId="332EA337" w14:textId="77777777" w:rsidR="00AA5B98" w:rsidRDefault="00AA5B98" w:rsidP="00DB2D75">
      <w:pPr>
        <w:pStyle w:val="ListParagraph"/>
        <w:numPr>
          <w:ilvl w:val="0"/>
          <w:numId w:val="169"/>
        </w:numPr>
        <w:tabs>
          <w:tab w:val="left" w:pos="479"/>
          <w:tab w:val="left" w:pos="480"/>
        </w:tabs>
        <w:spacing w:before="120"/>
        <w:rPr>
          <w:b/>
        </w:rPr>
      </w:pPr>
      <w:r>
        <w:rPr>
          <w:b/>
        </w:rPr>
        <w:t>Their</w:t>
      </w:r>
      <w:r>
        <w:rPr>
          <w:b/>
          <w:spacing w:val="-6"/>
        </w:rPr>
        <w:t xml:space="preserve"> </w:t>
      </w:r>
      <w:r>
        <w:rPr>
          <w:b/>
        </w:rPr>
        <w:t>vaccination</w:t>
      </w:r>
      <w:r>
        <w:rPr>
          <w:b/>
          <w:spacing w:val="-6"/>
        </w:rPr>
        <w:t xml:space="preserve"> </w:t>
      </w:r>
      <w:r>
        <w:rPr>
          <w:b/>
        </w:rPr>
        <w:t>status.</w:t>
      </w:r>
    </w:p>
    <w:p w14:paraId="1F383FD6" w14:textId="77777777" w:rsidR="00AA5B98" w:rsidRDefault="00AA5B98" w:rsidP="00DB2D75">
      <w:pPr>
        <w:pStyle w:val="ListParagraph"/>
        <w:numPr>
          <w:ilvl w:val="0"/>
          <w:numId w:val="169"/>
        </w:numPr>
        <w:tabs>
          <w:tab w:val="left" w:pos="479"/>
          <w:tab w:val="left" w:pos="480"/>
        </w:tabs>
        <w:spacing w:before="120" w:line="249" w:lineRule="auto"/>
        <w:ind w:right="716"/>
        <w:rPr>
          <w:b/>
        </w:rPr>
      </w:pPr>
      <w:r>
        <w:rPr>
          <w:b/>
        </w:rPr>
        <w:t>When</w:t>
      </w:r>
      <w:r>
        <w:rPr>
          <w:b/>
          <w:spacing w:val="-2"/>
        </w:rPr>
        <w:t xml:space="preserve"> </w:t>
      </w:r>
      <w:r>
        <w:rPr>
          <w:b/>
        </w:rPr>
        <w:t>testing</w:t>
      </w:r>
      <w:r>
        <w:rPr>
          <w:b/>
          <w:spacing w:val="-1"/>
        </w:rPr>
        <w:t xml:space="preserve"> </w:t>
      </w:r>
      <w:r>
        <w:rPr>
          <w:b/>
        </w:rPr>
        <w:t>was</w:t>
      </w:r>
      <w:r>
        <w:rPr>
          <w:b/>
          <w:spacing w:val="-1"/>
        </w:rPr>
        <w:t xml:space="preserve"> </w:t>
      </w:r>
      <w:r>
        <w:rPr>
          <w:b/>
        </w:rPr>
        <w:t>offered,</w:t>
      </w:r>
      <w:r>
        <w:rPr>
          <w:b/>
          <w:spacing w:val="-1"/>
        </w:rPr>
        <w:t xml:space="preserve"> </w:t>
      </w:r>
      <w:r>
        <w:rPr>
          <w:b/>
        </w:rPr>
        <w:t>including</w:t>
      </w:r>
      <w:r>
        <w:rPr>
          <w:b/>
          <w:spacing w:val="-1"/>
        </w:rPr>
        <w:t xml:space="preserve"> </w:t>
      </w:r>
      <w:r>
        <w:rPr>
          <w:b/>
        </w:rPr>
        <w:t>the</w:t>
      </w:r>
      <w:r>
        <w:rPr>
          <w:b/>
          <w:spacing w:val="-2"/>
        </w:rPr>
        <w:t xml:space="preserve"> </w:t>
      </w:r>
      <w:r>
        <w:rPr>
          <w:b/>
        </w:rPr>
        <w:t>results</w:t>
      </w:r>
      <w:r>
        <w:rPr>
          <w:b/>
          <w:spacing w:val="-2"/>
        </w:rPr>
        <w:t xml:space="preserve"> </w:t>
      </w:r>
      <w:r>
        <w:rPr>
          <w:b/>
        </w:rPr>
        <w:t>and</w:t>
      </w:r>
      <w:r>
        <w:rPr>
          <w:b/>
          <w:spacing w:val="-2"/>
        </w:rPr>
        <w:t xml:space="preserve"> </w:t>
      </w:r>
      <w:r>
        <w:rPr>
          <w:b/>
        </w:rPr>
        <w:t>the</w:t>
      </w:r>
      <w:r>
        <w:rPr>
          <w:b/>
          <w:spacing w:val="-1"/>
        </w:rPr>
        <w:t xml:space="preserve"> </w:t>
      </w:r>
      <w:r>
        <w:rPr>
          <w:b/>
        </w:rPr>
        <w:t>names</w:t>
      </w:r>
      <w:r>
        <w:rPr>
          <w:b/>
          <w:spacing w:val="-1"/>
        </w:rPr>
        <w:t xml:space="preserve"> </w:t>
      </w:r>
      <w:r>
        <w:rPr>
          <w:b/>
        </w:rPr>
        <w:t>of</w:t>
      </w:r>
      <w:r>
        <w:rPr>
          <w:b/>
          <w:spacing w:val="-2"/>
        </w:rPr>
        <w:t xml:space="preserve"> </w:t>
      </w:r>
      <w:r>
        <w:rPr>
          <w:b/>
        </w:rPr>
        <w:t>those</w:t>
      </w:r>
      <w:r>
        <w:rPr>
          <w:b/>
          <w:spacing w:val="-1"/>
        </w:rPr>
        <w:t xml:space="preserve"> </w:t>
      </w:r>
      <w:r>
        <w:rPr>
          <w:b/>
        </w:rPr>
        <w:t>that</w:t>
      </w:r>
      <w:r>
        <w:rPr>
          <w:b/>
          <w:spacing w:val="-1"/>
        </w:rPr>
        <w:t xml:space="preserve"> </w:t>
      </w:r>
      <w:r>
        <w:rPr>
          <w:b/>
        </w:rPr>
        <w:t>were</w:t>
      </w:r>
      <w:r>
        <w:rPr>
          <w:b/>
          <w:spacing w:val="-1"/>
        </w:rPr>
        <w:t xml:space="preserve"> </w:t>
      </w:r>
      <w:r>
        <w:rPr>
          <w:b/>
        </w:rPr>
        <w:t>exempt</w:t>
      </w:r>
      <w:r>
        <w:rPr>
          <w:b/>
          <w:spacing w:val="-2"/>
        </w:rPr>
        <w:t xml:space="preserve"> </w:t>
      </w:r>
      <w:r>
        <w:rPr>
          <w:b/>
        </w:rPr>
        <w:t>from</w:t>
      </w:r>
      <w:r>
        <w:rPr>
          <w:b/>
          <w:spacing w:val="-59"/>
        </w:rPr>
        <w:t xml:space="preserve"> </w:t>
      </w:r>
      <w:r>
        <w:rPr>
          <w:b/>
        </w:rPr>
        <w:t>testing because.</w:t>
      </w:r>
    </w:p>
    <w:p w14:paraId="4BF5B9D3" w14:textId="77777777" w:rsidR="00AA5B98" w:rsidRDefault="00AA5B98" w:rsidP="00DB2D75">
      <w:pPr>
        <w:pStyle w:val="ListParagraph"/>
        <w:numPr>
          <w:ilvl w:val="1"/>
          <w:numId w:val="169"/>
        </w:numPr>
        <w:tabs>
          <w:tab w:val="left" w:pos="839"/>
          <w:tab w:val="left" w:pos="840"/>
        </w:tabs>
        <w:spacing w:before="120"/>
        <w:rPr>
          <w:b/>
        </w:rPr>
      </w:pPr>
      <w:r>
        <w:rPr>
          <w:b/>
        </w:rPr>
        <w:t>They</w:t>
      </w:r>
      <w:r>
        <w:rPr>
          <w:b/>
          <w:spacing w:val="-3"/>
        </w:rPr>
        <w:t xml:space="preserve"> </w:t>
      </w:r>
      <w:r>
        <w:rPr>
          <w:b/>
        </w:rPr>
        <w:t>were</w:t>
      </w:r>
      <w:r>
        <w:rPr>
          <w:b/>
          <w:spacing w:val="-2"/>
        </w:rPr>
        <w:t xml:space="preserve"> </w:t>
      </w:r>
      <w:r>
        <w:rPr>
          <w:b/>
        </w:rPr>
        <w:t>fully</w:t>
      </w:r>
      <w:r>
        <w:rPr>
          <w:b/>
          <w:spacing w:val="-2"/>
        </w:rPr>
        <w:t xml:space="preserve"> </w:t>
      </w:r>
      <w:r>
        <w:rPr>
          <w:b/>
        </w:rPr>
        <w:t>vaccinated</w:t>
      </w:r>
      <w:r>
        <w:rPr>
          <w:b/>
          <w:spacing w:val="-4"/>
        </w:rPr>
        <w:t xml:space="preserve"> </w:t>
      </w:r>
      <w:r>
        <w:rPr>
          <w:b/>
        </w:rPr>
        <w:t>before</w:t>
      </w:r>
      <w:r>
        <w:rPr>
          <w:b/>
          <w:spacing w:val="-2"/>
        </w:rPr>
        <w:t xml:space="preserve"> </w:t>
      </w:r>
      <w:r>
        <w:rPr>
          <w:b/>
        </w:rPr>
        <w:t>the</w:t>
      </w:r>
      <w:r>
        <w:rPr>
          <w:b/>
          <w:spacing w:val="-2"/>
        </w:rPr>
        <w:t xml:space="preserve"> </w:t>
      </w:r>
      <w:r>
        <w:rPr>
          <w:b/>
        </w:rPr>
        <w:t>close</w:t>
      </w:r>
      <w:r>
        <w:rPr>
          <w:b/>
          <w:spacing w:val="-3"/>
        </w:rPr>
        <w:t xml:space="preserve"> </w:t>
      </w:r>
      <w:r>
        <w:rPr>
          <w:b/>
        </w:rPr>
        <w:t>contact</w:t>
      </w:r>
      <w:r>
        <w:rPr>
          <w:b/>
          <w:spacing w:val="-4"/>
        </w:rPr>
        <w:t xml:space="preserve"> </w:t>
      </w:r>
      <w:r>
        <w:rPr>
          <w:b/>
        </w:rPr>
        <w:t>and</w:t>
      </w:r>
      <w:r>
        <w:rPr>
          <w:b/>
          <w:spacing w:val="-3"/>
        </w:rPr>
        <w:t xml:space="preserve"> </w:t>
      </w:r>
      <w:r>
        <w:rPr>
          <w:b/>
        </w:rPr>
        <w:t>do</w:t>
      </w:r>
      <w:r>
        <w:rPr>
          <w:b/>
          <w:spacing w:val="-2"/>
        </w:rPr>
        <w:t xml:space="preserve"> </w:t>
      </w:r>
      <w:r>
        <w:rPr>
          <w:b/>
        </w:rPr>
        <w:t>not</w:t>
      </w:r>
      <w:r>
        <w:rPr>
          <w:b/>
          <w:spacing w:val="-2"/>
        </w:rPr>
        <w:t xml:space="preserve"> </w:t>
      </w:r>
      <w:r>
        <w:rPr>
          <w:b/>
        </w:rPr>
        <w:t>have</w:t>
      </w:r>
      <w:r>
        <w:rPr>
          <w:b/>
          <w:spacing w:val="-3"/>
        </w:rPr>
        <w:t xml:space="preserve"> </w:t>
      </w:r>
      <w:r>
        <w:rPr>
          <w:b/>
        </w:rPr>
        <w:t>symptoms.</w:t>
      </w:r>
    </w:p>
    <w:p w14:paraId="2CE6BFA0" w14:textId="77777777" w:rsidR="00AA5B98" w:rsidRDefault="00AA5B98" w:rsidP="00DB2D75">
      <w:pPr>
        <w:pStyle w:val="ListParagraph"/>
        <w:numPr>
          <w:ilvl w:val="1"/>
          <w:numId w:val="169"/>
        </w:numPr>
        <w:tabs>
          <w:tab w:val="left" w:pos="839"/>
          <w:tab w:val="left" w:pos="840"/>
        </w:tabs>
        <w:spacing w:before="120" w:line="249" w:lineRule="auto"/>
        <w:ind w:right="512"/>
        <w:rPr>
          <w:b/>
        </w:rPr>
      </w:pPr>
      <w:r>
        <w:rPr>
          <w:b/>
        </w:rPr>
        <w:t>They</w:t>
      </w:r>
      <w:r>
        <w:rPr>
          <w:b/>
          <w:spacing w:val="-3"/>
        </w:rPr>
        <w:t xml:space="preserve"> </w:t>
      </w:r>
      <w:r>
        <w:rPr>
          <w:b/>
        </w:rPr>
        <w:t>returned</w:t>
      </w:r>
      <w:r>
        <w:rPr>
          <w:b/>
          <w:spacing w:val="-4"/>
        </w:rPr>
        <w:t xml:space="preserve"> </w:t>
      </w:r>
      <w:r>
        <w:rPr>
          <w:b/>
        </w:rPr>
        <w:t>to</w:t>
      </w:r>
      <w:r>
        <w:rPr>
          <w:b/>
          <w:spacing w:val="-3"/>
        </w:rPr>
        <w:t xml:space="preserve"> </w:t>
      </w:r>
      <w:r>
        <w:rPr>
          <w:b/>
        </w:rPr>
        <w:t>work</w:t>
      </w:r>
      <w:r>
        <w:rPr>
          <w:b/>
          <w:spacing w:val="-3"/>
        </w:rPr>
        <w:t xml:space="preserve"> </w:t>
      </w:r>
      <w:r>
        <w:rPr>
          <w:b/>
        </w:rPr>
        <w:t>per</w:t>
      </w:r>
      <w:r>
        <w:rPr>
          <w:b/>
          <w:spacing w:val="-3"/>
        </w:rPr>
        <w:t xml:space="preserve"> </w:t>
      </w:r>
      <w:r>
        <w:rPr>
          <w:b/>
        </w:rPr>
        <w:t>our</w:t>
      </w:r>
      <w:r>
        <w:rPr>
          <w:b/>
          <w:spacing w:val="-3"/>
        </w:rPr>
        <w:t xml:space="preserve"> </w:t>
      </w:r>
      <w:r>
        <w:rPr>
          <w:b/>
        </w:rPr>
        <w:t>return-to-work</w:t>
      </w:r>
      <w:r>
        <w:rPr>
          <w:b/>
          <w:spacing w:val="-4"/>
        </w:rPr>
        <w:t xml:space="preserve"> </w:t>
      </w:r>
      <w:r>
        <w:rPr>
          <w:b/>
        </w:rPr>
        <w:t>criteria</w:t>
      </w:r>
      <w:r>
        <w:rPr>
          <w:b/>
          <w:spacing w:val="-4"/>
        </w:rPr>
        <w:t xml:space="preserve"> </w:t>
      </w:r>
      <w:r>
        <w:rPr>
          <w:b/>
        </w:rPr>
        <w:t>and</w:t>
      </w:r>
      <w:r>
        <w:rPr>
          <w:b/>
          <w:spacing w:val="-4"/>
        </w:rPr>
        <w:t xml:space="preserve"> </w:t>
      </w:r>
      <w:r>
        <w:rPr>
          <w:b/>
        </w:rPr>
        <w:t>have</w:t>
      </w:r>
      <w:r>
        <w:rPr>
          <w:b/>
          <w:spacing w:val="-3"/>
        </w:rPr>
        <w:t xml:space="preserve"> </w:t>
      </w:r>
      <w:r>
        <w:rPr>
          <w:b/>
        </w:rPr>
        <w:t>remained</w:t>
      </w:r>
      <w:r>
        <w:rPr>
          <w:b/>
          <w:spacing w:val="-4"/>
        </w:rPr>
        <w:t xml:space="preserve"> </w:t>
      </w:r>
      <w:r>
        <w:rPr>
          <w:b/>
        </w:rPr>
        <w:t>symptom</w:t>
      </w:r>
      <w:r>
        <w:rPr>
          <w:b/>
          <w:spacing w:val="-4"/>
        </w:rPr>
        <w:t xml:space="preserve"> </w:t>
      </w:r>
      <w:r>
        <w:rPr>
          <w:b/>
        </w:rPr>
        <w:t>free</w:t>
      </w:r>
      <w:r>
        <w:rPr>
          <w:b/>
          <w:spacing w:val="-3"/>
        </w:rPr>
        <w:t xml:space="preserve"> </w:t>
      </w:r>
      <w:r>
        <w:rPr>
          <w:b/>
        </w:rPr>
        <w:t>for</w:t>
      </w:r>
      <w:r>
        <w:rPr>
          <w:b/>
          <w:spacing w:val="-3"/>
        </w:rPr>
        <w:t xml:space="preserve"> </w:t>
      </w:r>
      <w:r>
        <w:rPr>
          <w:b/>
        </w:rPr>
        <w:t>90</w:t>
      </w:r>
      <w:r>
        <w:rPr>
          <w:b/>
          <w:spacing w:val="-58"/>
        </w:rPr>
        <w:t xml:space="preserve"> </w:t>
      </w:r>
      <w:r>
        <w:rPr>
          <w:b/>
        </w:rPr>
        <w:t>days</w:t>
      </w:r>
      <w:r>
        <w:rPr>
          <w:b/>
          <w:spacing w:val="-2"/>
        </w:rPr>
        <w:t xml:space="preserve"> </w:t>
      </w:r>
      <w:r>
        <w:rPr>
          <w:b/>
        </w:rPr>
        <w:t>or,</w:t>
      </w:r>
      <w:r>
        <w:rPr>
          <w:b/>
          <w:spacing w:val="-1"/>
        </w:rPr>
        <w:t xml:space="preserve"> </w:t>
      </w:r>
      <w:r>
        <w:rPr>
          <w:b/>
        </w:rPr>
        <w:t>for</w:t>
      </w:r>
      <w:r>
        <w:rPr>
          <w:b/>
          <w:spacing w:val="-2"/>
        </w:rPr>
        <w:t xml:space="preserve"> </w:t>
      </w:r>
      <w:r>
        <w:rPr>
          <w:b/>
        </w:rPr>
        <w:t>those</w:t>
      </w:r>
      <w:r>
        <w:rPr>
          <w:b/>
          <w:spacing w:val="-1"/>
        </w:rPr>
        <w:t xml:space="preserve"> </w:t>
      </w:r>
      <w:r>
        <w:rPr>
          <w:b/>
        </w:rPr>
        <w:t>that</w:t>
      </w:r>
      <w:r>
        <w:rPr>
          <w:b/>
          <w:spacing w:val="-2"/>
        </w:rPr>
        <w:t xml:space="preserve"> </w:t>
      </w:r>
      <w:r>
        <w:rPr>
          <w:b/>
        </w:rPr>
        <w:t>never</w:t>
      </w:r>
      <w:r>
        <w:rPr>
          <w:b/>
          <w:spacing w:val="-1"/>
        </w:rPr>
        <w:t xml:space="preserve"> </w:t>
      </w:r>
      <w:r>
        <w:rPr>
          <w:b/>
        </w:rPr>
        <w:t>developed</w:t>
      </w:r>
      <w:r>
        <w:rPr>
          <w:b/>
          <w:spacing w:val="-1"/>
        </w:rPr>
        <w:t xml:space="preserve"> </w:t>
      </w:r>
      <w:r>
        <w:rPr>
          <w:b/>
        </w:rPr>
        <w:t>symptoms,</w:t>
      </w:r>
      <w:r>
        <w:rPr>
          <w:b/>
          <w:spacing w:val="-3"/>
        </w:rPr>
        <w:t xml:space="preserve"> </w:t>
      </w:r>
      <w:r>
        <w:rPr>
          <w:b/>
        </w:rPr>
        <w:t>for</w:t>
      </w:r>
      <w:r>
        <w:rPr>
          <w:b/>
          <w:spacing w:val="-1"/>
        </w:rPr>
        <w:t xml:space="preserve"> </w:t>
      </w:r>
      <w:r>
        <w:rPr>
          <w:b/>
        </w:rPr>
        <w:t>90</w:t>
      </w:r>
      <w:r>
        <w:rPr>
          <w:b/>
          <w:spacing w:val="-3"/>
        </w:rPr>
        <w:t xml:space="preserve"> </w:t>
      </w:r>
      <w:r>
        <w:rPr>
          <w:b/>
        </w:rPr>
        <w:t>days</w:t>
      </w:r>
      <w:r>
        <w:rPr>
          <w:b/>
          <w:spacing w:val="-1"/>
        </w:rPr>
        <w:t xml:space="preserve"> </w:t>
      </w:r>
      <w:r>
        <w:rPr>
          <w:b/>
        </w:rPr>
        <w:t>after</w:t>
      </w:r>
      <w:r>
        <w:rPr>
          <w:b/>
          <w:spacing w:val="-2"/>
        </w:rPr>
        <w:t xml:space="preserve"> </w:t>
      </w:r>
      <w:r>
        <w:rPr>
          <w:b/>
        </w:rPr>
        <w:t>the</w:t>
      </w:r>
      <w:r>
        <w:rPr>
          <w:b/>
          <w:spacing w:val="-2"/>
        </w:rPr>
        <w:t xml:space="preserve"> </w:t>
      </w:r>
      <w:r>
        <w:rPr>
          <w:b/>
        </w:rPr>
        <w:t>initial</w:t>
      </w:r>
      <w:r>
        <w:rPr>
          <w:b/>
          <w:spacing w:val="-1"/>
        </w:rPr>
        <w:t xml:space="preserve"> </w:t>
      </w:r>
      <w:r>
        <w:rPr>
          <w:b/>
        </w:rPr>
        <w:t>positive</w:t>
      </w:r>
      <w:r>
        <w:rPr>
          <w:b/>
          <w:spacing w:val="-2"/>
        </w:rPr>
        <w:t xml:space="preserve"> </w:t>
      </w:r>
      <w:r>
        <w:rPr>
          <w:b/>
        </w:rPr>
        <w:t>test.</w:t>
      </w:r>
    </w:p>
    <w:p w14:paraId="2B522D26" w14:textId="77777777" w:rsidR="00AA5B98" w:rsidRDefault="00AA5B98" w:rsidP="00DB2D75">
      <w:pPr>
        <w:pStyle w:val="ListParagraph"/>
        <w:numPr>
          <w:ilvl w:val="0"/>
          <w:numId w:val="169"/>
        </w:numPr>
        <w:tabs>
          <w:tab w:val="left" w:pos="479"/>
          <w:tab w:val="left" w:pos="480"/>
        </w:tabs>
        <w:spacing w:before="120" w:line="249" w:lineRule="auto"/>
        <w:ind w:right="320"/>
        <w:rPr>
          <w:b/>
        </w:rPr>
      </w:pPr>
      <w:r>
        <w:rPr>
          <w:b/>
        </w:rPr>
        <w:t>The names of those that were excluded per our Exclusion of COVID-19 Cases and Employees who</w:t>
      </w:r>
      <w:r>
        <w:rPr>
          <w:b/>
          <w:spacing w:val="-60"/>
        </w:rPr>
        <w:t xml:space="preserve"> </w:t>
      </w:r>
      <w:r>
        <w:rPr>
          <w:b/>
        </w:rPr>
        <w:t>had</w:t>
      </w:r>
      <w:r>
        <w:rPr>
          <w:b/>
          <w:spacing w:val="-1"/>
        </w:rPr>
        <w:t xml:space="preserve"> </w:t>
      </w:r>
      <w:r>
        <w:rPr>
          <w:b/>
        </w:rPr>
        <w:t>a</w:t>
      </w:r>
      <w:r>
        <w:rPr>
          <w:b/>
          <w:spacing w:val="-1"/>
        </w:rPr>
        <w:t xml:space="preserve"> </w:t>
      </w:r>
      <w:proofErr w:type="gramStart"/>
      <w:r>
        <w:rPr>
          <w:b/>
        </w:rPr>
        <w:t>Close</w:t>
      </w:r>
      <w:r>
        <w:rPr>
          <w:b/>
          <w:spacing w:val="-1"/>
        </w:rPr>
        <w:t xml:space="preserve"> </w:t>
      </w:r>
      <w:r>
        <w:rPr>
          <w:b/>
        </w:rPr>
        <w:t>Contact</w:t>
      </w:r>
      <w:r>
        <w:rPr>
          <w:b/>
          <w:spacing w:val="-1"/>
        </w:rPr>
        <w:t xml:space="preserve"> </w:t>
      </w:r>
      <w:r>
        <w:rPr>
          <w:b/>
        </w:rPr>
        <w:t>requirements</w:t>
      </w:r>
      <w:proofErr w:type="gramEnd"/>
      <w:r>
        <w:rPr>
          <w:b/>
        </w:rPr>
        <w:t>.</w:t>
      </w:r>
    </w:p>
    <w:p w14:paraId="0A9AE459" w14:textId="77777777" w:rsidR="00AA5B98" w:rsidRDefault="00AA5B98" w:rsidP="00DB2D75">
      <w:pPr>
        <w:pStyle w:val="ListParagraph"/>
        <w:numPr>
          <w:ilvl w:val="0"/>
          <w:numId w:val="169"/>
        </w:numPr>
        <w:tabs>
          <w:tab w:val="left" w:pos="479"/>
          <w:tab w:val="left" w:pos="480"/>
        </w:tabs>
        <w:spacing w:before="120"/>
        <w:rPr>
          <w:b/>
        </w:rPr>
      </w:pPr>
      <w:r>
        <w:rPr>
          <w:b/>
        </w:rPr>
        <w:t>The</w:t>
      </w:r>
      <w:r>
        <w:rPr>
          <w:b/>
          <w:spacing w:val="-3"/>
        </w:rPr>
        <w:t xml:space="preserve"> </w:t>
      </w:r>
      <w:r>
        <w:rPr>
          <w:b/>
        </w:rPr>
        <w:t>names</w:t>
      </w:r>
      <w:r>
        <w:rPr>
          <w:b/>
          <w:spacing w:val="-3"/>
        </w:rPr>
        <w:t xml:space="preserve"> </w:t>
      </w:r>
      <w:r>
        <w:rPr>
          <w:b/>
        </w:rPr>
        <w:t>of</w:t>
      </w:r>
      <w:r>
        <w:rPr>
          <w:b/>
          <w:spacing w:val="-2"/>
        </w:rPr>
        <w:t xml:space="preserve"> </w:t>
      </w:r>
      <w:r>
        <w:rPr>
          <w:b/>
        </w:rPr>
        <w:t>those</w:t>
      </w:r>
      <w:r>
        <w:rPr>
          <w:b/>
          <w:spacing w:val="-3"/>
        </w:rPr>
        <w:t xml:space="preserve"> </w:t>
      </w:r>
      <w:r>
        <w:rPr>
          <w:b/>
        </w:rPr>
        <w:t>exempt</w:t>
      </w:r>
      <w:r>
        <w:rPr>
          <w:b/>
          <w:spacing w:val="-4"/>
        </w:rPr>
        <w:t xml:space="preserve"> </w:t>
      </w:r>
      <w:r>
        <w:rPr>
          <w:b/>
        </w:rPr>
        <w:t>from</w:t>
      </w:r>
      <w:r>
        <w:rPr>
          <w:b/>
          <w:spacing w:val="-2"/>
        </w:rPr>
        <w:t xml:space="preserve"> </w:t>
      </w:r>
      <w:r>
        <w:rPr>
          <w:b/>
        </w:rPr>
        <w:t>exclusion</w:t>
      </w:r>
      <w:r>
        <w:rPr>
          <w:b/>
          <w:spacing w:val="-4"/>
        </w:rPr>
        <w:t xml:space="preserve"> </w:t>
      </w:r>
      <w:r>
        <w:rPr>
          <w:b/>
        </w:rPr>
        <w:t>requirements</w:t>
      </w:r>
      <w:r>
        <w:rPr>
          <w:b/>
          <w:spacing w:val="-3"/>
        </w:rPr>
        <w:t xml:space="preserve"> </w:t>
      </w:r>
      <w:r>
        <w:rPr>
          <w:b/>
        </w:rPr>
        <w:t>because:</w:t>
      </w:r>
    </w:p>
    <w:p w14:paraId="7336E021" w14:textId="77777777" w:rsidR="00AA5B98" w:rsidRDefault="00AA5B98" w:rsidP="00DB2D75">
      <w:pPr>
        <w:pStyle w:val="ListParagraph"/>
        <w:numPr>
          <w:ilvl w:val="1"/>
          <w:numId w:val="169"/>
        </w:numPr>
        <w:tabs>
          <w:tab w:val="left" w:pos="839"/>
          <w:tab w:val="left" w:pos="840"/>
        </w:tabs>
        <w:spacing w:before="120"/>
        <w:rPr>
          <w:b/>
        </w:rPr>
      </w:pPr>
      <w:r>
        <w:rPr>
          <w:b/>
        </w:rPr>
        <w:lastRenderedPageBreak/>
        <w:t>They</w:t>
      </w:r>
      <w:r>
        <w:rPr>
          <w:b/>
          <w:spacing w:val="-3"/>
        </w:rPr>
        <w:t xml:space="preserve"> </w:t>
      </w:r>
      <w:r>
        <w:rPr>
          <w:b/>
        </w:rPr>
        <w:t>were</w:t>
      </w:r>
      <w:r>
        <w:rPr>
          <w:b/>
          <w:spacing w:val="-3"/>
        </w:rPr>
        <w:t xml:space="preserve"> </w:t>
      </w:r>
      <w:r>
        <w:rPr>
          <w:b/>
        </w:rPr>
        <w:t>fully</w:t>
      </w:r>
      <w:r>
        <w:rPr>
          <w:b/>
          <w:spacing w:val="-2"/>
        </w:rPr>
        <w:t xml:space="preserve"> </w:t>
      </w:r>
      <w:r>
        <w:rPr>
          <w:b/>
        </w:rPr>
        <w:t>vaccinated</w:t>
      </w:r>
      <w:r>
        <w:rPr>
          <w:b/>
          <w:spacing w:val="-4"/>
        </w:rPr>
        <w:t xml:space="preserve"> </w:t>
      </w:r>
      <w:r>
        <w:rPr>
          <w:b/>
        </w:rPr>
        <w:t>before</w:t>
      </w:r>
      <w:r>
        <w:rPr>
          <w:b/>
          <w:spacing w:val="-3"/>
        </w:rPr>
        <w:t xml:space="preserve"> </w:t>
      </w:r>
      <w:r>
        <w:rPr>
          <w:b/>
        </w:rPr>
        <w:t>the</w:t>
      </w:r>
      <w:r>
        <w:rPr>
          <w:b/>
          <w:spacing w:val="-2"/>
        </w:rPr>
        <w:t xml:space="preserve"> </w:t>
      </w:r>
      <w:r>
        <w:rPr>
          <w:b/>
        </w:rPr>
        <w:t>close</w:t>
      </w:r>
      <w:r>
        <w:rPr>
          <w:b/>
          <w:spacing w:val="-4"/>
        </w:rPr>
        <w:t xml:space="preserve"> </w:t>
      </w:r>
      <w:r>
        <w:rPr>
          <w:b/>
        </w:rPr>
        <w:t>contact</w:t>
      </w:r>
      <w:r>
        <w:rPr>
          <w:b/>
          <w:spacing w:val="-3"/>
        </w:rPr>
        <w:t xml:space="preserve"> </w:t>
      </w:r>
      <w:r>
        <w:rPr>
          <w:b/>
        </w:rPr>
        <w:t>and</w:t>
      </w:r>
      <w:r>
        <w:rPr>
          <w:b/>
          <w:spacing w:val="-4"/>
        </w:rPr>
        <w:t xml:space="preserve"> </w:t>
      </w:r>
      <w:r>
        <w:rPr>
          <w:b/>
        </w:rPr>
        <w:t>did</w:t>
      </w:r>
      <w:r>
        <w:rPr>
          <w:b/>
          <w:spacing w:val="-3"/>
        </w:rPr>
        <w:t xml:space="preserve"> </w:t>
      </w:r>
      <w:r>
        <w:rPr>
          <w:b/>
        </w:rPr>
        <w:t>not</w:t>
      </w:r>
      <w:r>
        <w:rPr>
          <w:b/>
          <w:spacing w:val="-2"/>
        </w:rPr>
        <w:t xml:space="preserve"> </w:t>
      </w:r>
      <w:r>
        <w:rPr>
          <w:b/>
        </w:rPr>
        <w:t>develop</w:t>
      </w:r>
      <w:r>
        <w:rPr>
          <w:b/>
          <w:spacing w:val="-3"/>
        </w:rPr>
        <w:t xml:space="preserve"> </w:t>
      </w:r>
      <w:r>
        <w:rPr>
          <w:b/>
        </w:rPr>
        <w:t>COVID-19</w:t>
      </w:r>
      <w:r>
        <w:rPr>
          <w:b/>
          <w:spacing w:val="-3"/>
        </w:rPr>
        <w:t xml:space="preserve"> </w:t>
      </w:r>
      <w:r>
        <w:rPr>
          <w:b/>
        </w:rPr>
        <w:t>symptoms.</w:t>
      </w:r>
    </w:p>
    <w:p w14:paraId="1B413BDD" w14:textId="77777777" w:rsidR="00AA5B98" w:rsidRDefault="00AA5B98" w:rsidP="00DB2D75">
      <w:pPr>
        <w:pStyle w:val="ListParagraph"/>
        <w:numPr>
          <w:ilvl w:val="1"/>
          <w:numId w:val="169"/>
        </w:numPr>
        <w:tabs>
          <w:tab w:val="left" w:pos="839"/>
          <w:tab w:val="left" w:pos="840"/>
        </w:tabs>
        <w:spacing w:before="120" w:line="249" w:lineRule="auto"/>
        <w:ind w:right="512"/>
        <w:rPr>
          <w:b/>
        </w:rPr>
      </w:pPr>
      <w:r>
        <w:rPr>
          <w:b/>
        </w:rPr>
        <w:t>They</w:t>
      </w:r>
      <w:r>
        <w:rPr>
          <w:b/>
          <w:spacing w:val="-3"/>
        </w:rPr>
        <w:t xml:space="preserve"> </w:t>
      </w:r>
      <w:r>
        <w:rPr>
          <w:b/>
        </w:rPr>
        <w:t>returned</w:t>
      </w:r>
      <w:r>
        <w:rPr>
          <w:b/>
          <w:spacing w:val="-4"/>
        </w:rPr>
        <w:t xml:space="preserve"> </w:t>
      </w:r>
      <w:r>
        <w:rPr>
          <w:b/>
        </w:rPr>
        <w:t>to</w:t>
      </w:r>
      <w:r>
        <w:rPr>
          <w:b/>
          <w:spacing w:val="-3"/>
        </w:rPr>
        <w:t xml:space="preserve"> </w:t>
      </w:r>
      <w:r>
        <w:rPr>
          <w:b/>
        </w:rPr>
        <w:t>work</w:t>
      </w:r>
      <w:r>
        <w:rPr>
          <w:b/>
          <w:spacing w:val="-3"/>
        </w:rPr>
        <w:t xml:space="preserve"> </w:t>
      </w:r>
      <w:r>
        <w:rPr>
          <w:b/>
        </w:rPr>
        <w:t>per</w:t>
      </w:r>
      <w:r>
        <w:rPr>
          <w:b/>
          <w:spacing w:val="-3"/>
        </w:rPr>
        <w:t xml:space="preserve"> </w:t>
      </w:r>
      <w:r>
        <w:rPr>
          <w:b/>
        </w:rPr>
        <w:t>our</w:t>
      </w:r>
      <w:r>
        <w:rPr>
          <w:b/>
          <w:spacing w:val="-3"/>
        </w:rPr>
        <w:t xml:space="preserve"> </w:t>
      </w:r>
      <w:r>
        <w:rPr>
          <w:b/>
        </w:rPr>
        <w:t>return-to-work</w:t>
      </w:r>
      <w:r>
        <w:rPr>
          <w:b/>
          <w:spacing w:val="-4"/>
        </w:rPr>
        <w:t xml:space="preserve"> </w:t>
      </w:r>
      <w:r>
        <w:rPr>
          <w:b/>
        </w:rPr>
        <w:t>criteria</w:t>
      </w:r>
      <w:r>
        <w:rPr>
          <w:b/>
          <w:spacing w:val="-4"/>
        </w:rPr>
        <w:t xml:space="preserve"> </w:t>
      </w:r>
      <w:r>
        <w:rPr>
          <w:b/>
        </w:rPr>
        <w:t>and</w:t>
      </w:r>
      <w:r>
        <w:rPr>
          <w:b/>
          <w:spacing w:val="-4"/>
        </w:rPr>
        <w:t xml:space="preserve"> </w:t>
      </w:r>
      <w:r>
        <w:rPr>
          <w:b/>
        </w:rPr>
        <w:t>have</w:t>
      </w:r>
      <w:r>
        <w:rPr>
          <w:b/>
          <w:spacing w:val="-3"/>
        </w:rPr>
        <w:t xml:space="preserve"> </w:t>
      </w:r>
      <w:r>
        <w:rPr>
          <w:b/>
        </w:rPr>
        <w:t>remained</w:t>
      </w:r>
      <w:r>
        <w:rPr>
          <w:b/>
          <w:spacing w:val="-4"/>
        </w:rPr>
        <w:t xml:space="preserve"> </w:t>
      </w:r>
      <w:r>
        <w:rPr>
          <w:b/>
        </w:rPr>
        <w:t>symptom</w:t>
      </w:r>
      <w:r>
        <w:rPr>
          <w:b/>
          <w:spacing w:val="-4"/>
        </w:rPr>
        <w:t xml:space="preserve"> </w:t>
      </w:r>
      <w:r>
        <w:rPr>
          <w:b/>
        </w:rPr>
        <w:t>free</w:t>
      </w:r>
      <w:r>
        <w:rPr>
          <w:b/>
          <w:spacing w:val="-3"/>
        </w:rPr>
        <w:t xml:space="preserve"> </w:t>
      </w:r>
      <w:r>
        <w:rPr>
          <w:b/>
        </w:rPr>
        <w:t>for</w:t>
      </w:r>
      <w:r>
        <w:rPr>
          <w:b/>
          <w:spacing w:val="-3"/>
        </w:rPr>
        <w:t xml:space="preserve"> </w:t>
      </w:r>
      <w:r>
        <w:rPr>
          <w:b/>
        </w:rPr>
        <w:t>90</w:t>
      </w:r>
      <w:r>
        <w:rPr>
          <w:b/>
          <w:spacing w:val="-58"/>
        </w:rPr>
        <w:t xml:space="preserve"> </w:t>
      </w:r>
      <w:r>
        <w:rPr>
          <w:b/>
        </w:rPr>
        <w:t>days</w:t>
      </w:r>
      <w:r>
        <w:rPr>
          <w:b/>
          <w:spacing w:val="-2"/>
        </w:rPr>
        <w:t xml:space="preserve"> </w:t>
      </w:r>
      <w:r>
        <w:rPr>
          <w:b/>
        </w:rPr>
        <w:t>or,</w:t>
      </w:r>
      <w:r>
        <w:rPr>
          <w:b/>
          <w:spacing w:val="-1"/>
        </w:rPr>
        <w:t xml:space="preserve"> </w:t>
      </w:r>
      <w:r>
        <w:rPr>
          <w:b/>
        </w:rPr>
        <w:t>for</w:t>
      </w:r>
      <w:r>
        <w:rPr>
          <w:b/>
          <w:spacing w:val="-2"/>
        </w:rPr>
        <w:t xml:space="preserve"> </w:t>
      </w:r>
      <w:r>
        <w:rPr>
          <w:b/>
        </w:rPr>
        <w:t>those</w:t>
      </w:r>
      <w:r>
        <w:rPr>
          <w:b/>
          <w:spacing w:val="-1"/>
        </w:rPr>
        <w:t xml:space="preserve"> </w:t>
      </w:r>
      <w:r>
        <w:rPr>
          <w:b/>
        </w:rPr>
        <w:t>that</w:t>
      </w:r>
      <w:r>
        <w:rPr>
          <w:b/>
          <w:spacing w:val="-2"/>
        </w:rPr>
        <w:t xml:space="preserve"> </w:t>
      </w:r>
      <w:r>
        <w:rPr>
          <w:b/>
        </w:rPr>
        <w:t>never</w:t>
      </w:r>
      <w:r>
        <w:rPr>
          <w:b/>
          <w:spacing w:val="-1"/>
        </w:rPr>
        <w:t xml:space="preserve"> </w:t>
      </w:r>
      <w:r>
        <w:rPr>
          <w:b/>
        </w:rPr>
        <w:t>developed</w:t>
      </w:r>
      <w:r>
        <w:rPr>
          <w:b/>
          <w:spacing w:val="-1"/>
        </w:rPr>
        <w:t xml:space="preserve"> </w:t>
      </w:r>
      <w:r>
        <w:rPr>
          <w:b/>
        </w:rPr>
        <w:t>symptoms,</w:t>
      </w:r>
      <w:r>
        <w:rPr>
          <w:b/>
          <w:spacing w:val="-3"/>
        </w:rPr>
        <w:t xml:space="preserve"> </w:t>
      </w:r>
      <w:r>
        <w:rPr>
          <w:b/>
        </w:rPr>
        <w:t>for</w:t>
      </w:r>
      <w:r>
        <w:rPr>
          <w:b/>
          <w:spacing w:val="-1"/>
        </w:rPr>
        <w:t xml:space="preserve"> </w:t>
      </w:r>
      <w:r>
        <w:rPr>
          <w:b/>
        </w:rPr>
        <w:t>90</w:t>
      </w:r>
      <w:r>
        <w:rPr>
          <w:b/>
          <w:spacing w:val="-3"/>
        </w:rPr>
        <w:t xml:space="preserve"> </w:t>
      </w:r>
      <w:r>
        <w:rPr>
          <w:b/>
        </w:rPr>
        <w:t>days</w:t>
      </w:r>
      <w:r>
        <w:rPr>
          <w:b/>
          <w:spacing w:val="-1"/>
        </w:rPr>
        <w:t xml:space="preserve"> </w:t>
      </w:r>
      <w:r>
        <w:rPr>
          <w:b/>
        </w:rPr>
        <w:t>after</w:t>
      </w:r>
      <w:r>
        <w:rPr>
          <w:b/>
          <w:spacing w:val="-2"/>
        </w:rPr>
        <w:t xml:space="preserve"> </w:t>
      </w:r>
      <w:r>
        <w:rPr>
          <w:b/>
        </w:rPr>
        <w:t>the</w:t>
      </w:r>
      <w:r>
        <w:rPr>
          <w:b/>
          <w:spacing w:val="-2"/>
        </w:rPr>
        <w:t xml:space="preserve"> </w:t>
      </w:r>
      <w:r>
        <w:rPr>
          <w:b/>
        </w:rPr>
        <w:t>initial</w:t>
      </w:r>
      <w:r>
        <w:rPr>
          <w:b/>
          <w:spacing w:val="-1"/>
        </w:rPr>
        <w:t xml:space="preserve"> </w:t>
      </w:r>
      <w:r>
        <w:rPr>
          <w:b/>
        </w:rPr>
        <w:t>positive</w:t>
      </w:r>
      <w:r>
        <w:rPr>
          <w:b/>
          <w:spacing w:val="-2"/>
        </w:rPr>
        <w:t xml:space="preserve"> </w:t>
      </w:r>
      <w:r>
        <w:rPr>
          <w:b/>
        </w:rPr>
        <w:t>test.</w:t>
      </w:r>
    </w:p>
    <w:p w14:paraId="30A25A17" w14:textId="77777777" w:rsidR="00AA5B98" w:rsidRDefault="00AA5B98" w:rsidP="00AA5B98">
      <w:pPr>
        <w:pStyle w:val="BodyText"/>
        <w:spacing w:before="1"/>
        <w:rPr>
          <w:b/>
          <w:sz w:val="23"/>
        </w:rPr>
      </w:pPr>
    </w:p>
    <w:p w14:paraId="5F66DECC" w14:textId="77777777" w:rsidR="00AA5B98" w:rsidRDefault="00AA5B98" w:rsidP="00AA5B98">
      <w:pPr>
        <w:ind w:left="120"/>
        <w:rPr>
          <w:b/>
        </w:rPr>
      </w:pPr>
      <w:r>
        <w:rPr>
          <w:b/>
          <w:color w:val="D2232A"/>
        </w:rPr>
        <w:t>[enter information]</w:t>
      </w:r>
    </w:p>
    <w:p w14:paraId="6B6BBBF1" w14:textId="77777777" w:rsidR="00AA5B98" w:rsidRDefault="00AA5B98" w:rsidP="00AA5B98">
      <w:pPr>
        <w:spacing w:before="74" w:line="249" w:lineRule="auto"/>
        <w:ind w:left="120" w:right="326"/>
        <w:rPr>
          <w:b/>
        </w:rPr>
      </w:pPr>
      <w:r>
        <w:rPr>
          <w:b/>
        </w:rPr>
        <w:t>Notice</w:t>
      </w:r>
      <w:r>
        <w:rPr>
          <w:b/>
          <w:spacing w:val="-3"/>
        </w:rPr>
        <w:t xml:space="preserve"> </w:t>
      </w:r>
      <w:r>
        <w:rPr>
          <w:b/>
        </w:rPr>
        <w:t>given</w:t>
      </w:r>
      <w:r>
        <w:rPr>
          <w:b/>
          <w:spacing w:val="-2"/>
        </w:rPr>
        <w:t xml:space="preserve"> </w:t>
      </w:r>
      <w:r>
        <w:rPr>
          <w:b/>
        </w:rPr>
        <w:t>(within</w:t>
      </w:r>
      <w:r>
        <w:rPr>
          <w:b/>
          <w:spacing w:val="-2"/>
        </w:rPr>
        <w:t xml:space="preserve"> </w:t>
      </w:r>
      <w:r>
        <w:rPr>
          <w:b/>
        </w:rPr>
        <w:t>one</w:t>
      </w:r>
      <w:r>
        <w:rPr>
          <w:b/>
          <w:spacing w:val="-2"/>
        </w:rPr>
        <w:t xml:space="preserve"> </w:t>
      </w:r>
      <w:r>
        <w:rPr>
          <w:b/>
        </w:rPr>
        <w:t>business</w:t>
      </w:r>
      <w:r>
        <w:rPr>
          <w:b/>
          <w:spacing w:val="-2"/>
        </w:rPr>
        <w:t xml:space="preserve"> </w:t>
      </w:r>
      <w:r>
        <w:rPr>
          <w:b/>
        </w:rPr>
        <w:t>day,</w:t>
      </w:r>
      <w:r>
        <w:rPr>
          <w:b/>
          <w:spacing w:val="-2"/>
        </w:rPr>
        <w:t xml:space="preserve"> </w:t>
      </w:r>
      <w:r>
        <w:rPr>
          <w:b/>
        </w:rPr>
        <w:t>in</w:t>
      </w:r>
      <w:r>
        <w:rPr>
          <w:b/>
          <w:spacing w:val="-2"/>
        </w:rPr>
        <w:t xml:space="preserve"> </w:t>
      </w:r>
      <w:r>
        <w:rPr>
          <w:b/>
        </w:rPr>
        <w:t>a</w:t>
      </w:r>
      <w:r>
        <w:rPr>
          <w:b/>
          <w:spacing w:val="-3"/>
        </w:rPr>
        <w:t xml:space="preserve"> </w:t>
      </w:r>
      <w:r>
        <w:rPr>
          <w:b/>
        </w:rPr>
        <w:t>way</w:t>
      </w:r>
      <w:r>
        <w:rPr>
          <w:b/>
          <w:spacing w:val="-1"/>
        </w:rPr>
        <w:t xml:space="preserve"> </w:t>
      </w:r>
      <w:r>
        <w:rPr>
          <w:b/>
        </w:rPr>
        <w:t>that</w:t>
      </w:r>
      <w:r>
        <w:rPr>
          <w:b/>
          <w:spacing w:val="-2"/>
        </w:rPr>
        <w:t xml:space="preserve"> </w:t>
      </w:r>
      <w:r>
        <w:rPr>
          <w:b/>
        </w:rPr>
        <w:t>does</w:t>
      </w:r>
      <w:r>
        <w:rPr>
          <w:b/>
          <w:spacing w:val="-2"/>
        </w:rPr>
        <w:t xml:space="preserve"> </w:t>
      </w:r>
      <w:r>
        <w:rPr>
          <w:b/>
        </w:rPr>
        <w:t>not</w:t>
      </w:r>
      <w:r>
        <w:rPr>
          <w:b/>
          <w:spacing w:val="-2"/>
        </w:rPr>
        <w:t xml:space="preserve"> </w:t>
      </w:r>
      <w:r>
        <w:rPr>
          <w:b/>
        </w:rPr>
        <w:t>reveal</w:t>
      </w:r>
      <w:r>
        <w:rPr>
          <w:b/>
          <w:spacing w:val="-3"/>
        </w:rPr>
        <w:t xml:space="preserve"> </w:t>
      </w:r>
      <w:r>
        <w:rPr>
          <w:b/>
        </w:rPr>
        <w:t>any</w:t>
      </w:r>
      <w:r>
        <w:rPr>
          <w:b/>
          <w:spacing w:val="-3"/>
        </w:rPr>
        <w:t xml:space="preserve"> </w:t>
      </w:r>
      <w:r>
        <w:rPr>
          <w:b/>
        </w:rPr>
        <w:t>personal</w:t>
      </w:r>
      <w:r>
        <w:rPr>
          <w:b/>
          <w:spacing w:val="-2"/>
        </w:rPr>
        <w:t xml:space="preserve"> </w:t>
      </w:r>
      <w:r>
        <w:rPr>
          <w:b/>
        </w:rPr>
        <w:t>identifying</w:t>
      </w:r>
      <w:r>
        <w:rPr>
          <w:b/>
          <w:spacing w:val="-58"/>
        </w:rPr>
        <w:t xml:space="preserve"> </w:t>
      </w:r>
      <w:r>
        <w:rPr>
          <w:b/>
        </w:rPr>
        <w:t>information</w:t>
      </w:r>
      <w:r>
        <w:rPr>
          <w:b/>
          <w:spacing w:val="-1"/>
        </w:rPr>
        <w:t xml:space="preserve"> </w:t>
      </w:r>
      <w:r>
        <w:rPr>
          <w:b/>
        </w:rPr>
        <w:t>of</w:t>
      </w:r>
      <w:r>
        <w:rPr>
          <w:b/>
          <w:spacing w:val="-1"/>
        </w:rPr>
        <w:t xml:space="preserve"> </w:t>
      </w:r>
      <w:r>
        <w:rPr>
          <w:b/>
        </w:rPr>
        <w:t>the COVID-19</w:t>
      </w:r>
      <w:r>
        <w:rPr>
          <w:b/>
          <w:spacing w:val="-2"/>
        </w:rPr>
        <w:t xml:space="preserve"> </w:t>
      </w:r>
      <w:r>
        <w:rPr>
          <w:b/>
        </w:rPr>
        <w:t>case)</w:t>
      </w:r>
      <w:r>
        <w:rPr>
          <w:b/>
          <w:spacing w:val="-1"/>
        </w:rPr>
        <w:t xml:space="preserve"> </w:t>
      </w:r>
      <w:r>
        <w:rPr>
          <w:b/>
        </w:rPr>
        <w:t>of</w:t>
      </w:r>
      <w:r>
        <w:rPr>
          <w:b/>
          <w:spacing w:val="-1"/>
        </w:rPr>
        <w:t xml:space="preserve"> </w:t>
      </w:r>
      <w:r>
        <w:rPr>
          <w:b/>
        </w:rPr>
        <w:t>the potential</w:t>
      </w:r>
      <w:r>
        <w:rPr>
          <w:b/>
          <w:spacing w:val="-1"/>
        </w:rPr>
        <w:t xml:space="preserve"> </w:t>
      </w:r>
      <w:r>
        <w:rPr>
          <w:b/>
        </w:rPr>
        <w:t>COVID-19</w:t>
      </w:r>
      <w:r>
        <w:rPr>
          <w:b/>
          <w:spacing w:val="-2"/>
        </w:rPr>
        <w:t xml:space="preserve"> </w:t>
      </w:r>
      <w:r>
        <w:rPr>
          <w:b/>
        </w:rPr>
        <w:t>exposure</w:t>
      </w:r>
      <w:r>
        <w:rPr>
          <w:b/>
          <w:spacing w:val="-1"/>
        </w:rPr>
        <w:t xml:space="preserve"> </w:t>
      </w:r>
      <w:r>
        <w:rPr>
          <w:b/>
        </w:rPr>
        <w:t>to:</w:t>
      </w:r>
    </w:p>
    <w:p w14:paraId="1F15FD9F" w14:textId="77777777" w:rsidR="00AA5B98" w:rsidRDefault="00AA5B98" w:rsidP="00AA5B98">
      <w:pPr>
        <w:pStyle w:val="ListParagraph"/>
        <w:numPr>
          <w:ilvl w:val="0"/>
          <w:numId w:val="168"/>
        </w:numPr>
        <w:tabs>
          <w:tab w:val="left" w:pos="480"/>
        </w:tabs>
        <w:spacing w:before="181"/>
        <w:rPr>
          <w:b/>
        </w:rPr>
      </w:pPr>
      <w:r>
        <w:rPr>
          <w:b/>
        </w:rPr>
        <w:t>All</w:t>
      </w:r>
      <w:r>
        <w:rPr>
          <w:b/>
          <w:spacing w:val="-4"/>
        </w:rPr>
        <w:t xml:space="preserve"> </w:t>
      </w:r>
      <w:r>
        <w:rPr>
          <w:b/>
        </w:rPr>
        <w:t>employees</w:t>
      </w:r>
      <w:r>
        <w:rPr>
          <w:b/>
          <w:spacing w:val="-4"/>
        </w:rPr>
        <w:t xml:space="preserve"> </w:t>
      </w:r>
      <w:r>
        <w:rPr>
          <w:b/>
        </w:rPr>
        <w:t>who</w:t>
      </w:r>
      <w:r>
        <w:rPr>
          <w:b/>
          <w:spacing w:val="-3"/>
        </w:rPr>
        <w:t xml:space="preserve"> </w:t>
      </w:r>
      <w:r>
        <w:rPr>
          <w:b/>
        </w:rPr>
        <w:t>were</w:t>
      </w:r>
      <w:r>
        <w:rPr>
          <w:b/>
          <w:spacing w:val="-3"/>
        </w:rPr>
        <w:t xml:space="preserve"> </w:t>
      </w:r>
      <w:r>
        <w:rPr>
          <w:b/>
        </w:rPr>
        <w:t>in</w:t>
      </w:r>
      <w:r>
        <w:rPr>
          <w:b/>
          <w:spacing w:val="-3"/>
        </w:rPr>
        <w:t xml:space="preserve"> </w:t>
      </w:r>
      <w:r>
        <w:rPr>
          <w:b/>
        </w:rPr>
        <w:t>close</w:t>
      </w:r>
      <w:r>
        <w:rPr>
          <w:b/>
          <w:spacing w:val="-4"/>
        </w:rPr>
        <w:t xml:space="preserve"> </w:t>
      </w:r>
      <w:r>
        <w:rPr>
          <w:b/>
        </w:rPr>
        <w:t>contact</w:t>
      </w:r>
    </w:p>
    <w:p w14:paraId="29AF73FC" w14:textId="77777777" w:rsidR="00AA5B98" w:rsidRDefault="00AA5B98" w:rsidP="00AA5B98">
      <w:pPr>
        <w:pStyle w:val="ListParagraph"/>
        <w:numPr>
          <w:ilvl w:val="0"/>
          <w:numId w:val="168"/>
        </w:numPr>
        <w:tabs>
          <w:tab w:val="left" w:pos="480"/>
        </w:tabs>
        <w:rPr>
          <w:b/>
        </w:rPr>
      </w:pPr>
      <w:r>
        <w:rPr>
          <w:b/>
        </w:rPr>
        <w:t>Their</w:t>
      </w:r>
      <w:r>
        <w:rPr>
          <w:b/>
          <w:spacing w:val="-5"/>
        </w:rPr>
        <w:t xml:space="preserve"> </w:t>
      </w:r>
      <w:r>
        <w:rPr>
          <w:b/>
        </w:rPr>
        <w:t>authorized</w:t>
      </w:r>
      <w:r>
        <w:rPr>
          <w:b/>
          <w:spacing w:val="-5"/>
        </w:rPr>
        <w:t xml:space="preserve"> </w:t>
      </w:r>
      <w:r>
        <w:rPr>
          <w:b/>
        </w:rPr>
        <w:t>representatives</w:t>
      </w:r>
      <w:r>
        <w:rPr>
          <w:b/>
          <w:spacing w:val="-6"/>
        </w:rPr>
        <w:t xml:space="preserve"> </w:t>
      </w:r>
      <w:r>
        <w:rPr>
          <w:b/>
        </w:rPr>
        <w:t>(If</w:t>
      </w:r>
      <w:r>
        <w:rPr>
          <w:b/>
          <w:spacing w:val="-4"/>
        </w:rPr>
        <w:t xml:space="preserve"> </w:t>
      </w:r>
      <w:r>
        <w:rPr>
          <w:b/>
        </w:rPr>
        <w:t>applicable,</w:t>
      </w:r>
      <w:r>
        <w:rPr>
          <w:b/>
          <w:spacing w:val="-5"/>
        </w:rPr>
        <w:t xml:space="preserve"> </w:t>
      </w:r>
      <w:r>
        <w:rPr>
          <w:b/>
        </w:rPr>
        <w:t>the</w:t>
      </w:r>
      <w:r>
        <w:rPr>
          <w:b/>
          <w:spacing w:val="-5"/>
        </w:rPr>
        <w:t xml:space="preserve"> </w:t>
      </w:r>
      <w:r>
        <w:rPr>
          <w:b/>
        </w:rPr>
        <w:t>notice</w:t>
      </w:r>
      <w:r>
        <w:rPr>
          <w:b/>
          <w:spacing w:val="-4"/>
        </w:rPr>
        <w:t xml:space="preserve"> </w:t>
      </w:r>
      <w:r>
        <w:rPr>
          <w:b/>
        </w:rPr>
        <w:t>required</w:t>
      </w:r>
      <w:r>
        <w:rPr>
          <w:b/>
          <w:spacing w:val="-6"/>
        </w:rPr>
        <w:t xml:space="preserve"> </w:t>
      </w:r>
      <w:r>
        <w:rPr>
          <w:b/>
        </w:rPr>
        <w:t>by</w:t>
      </w:r>
      <w:r>
        <w:rPr>
          <w:b/>
          <w:spacing w:val="-4"/>
        </w:rPr>
        <w:t xml:space="preserve"> </w:t>
      </w:r>
      <w:r>
        <w:rPr>
          <w:b/>
        </w:rPr>
        <w:t>Labor</w:t>
      </w:r>
      <w:r>
        <w:rPr>
          <w:b/>
          <w:spacing w:val="-4"/>
        </w:rPr>
        <w:t xml:space="preserve"> </w:t>
      </w:r>
      <w:r>
        <w:rPr>
          <w:b/>
        </w:rPr>
        <w:t>Code</w:t>
      </w:r>
      <w:r>
        <w:rPr>
          <w:b/>
          <w:spacing w:val="-6"/>
        </w:rPr>
        <w:t xml:space="preserve"> </w:t>
      </w:r>
      <w:r>
        <w:rPr>
          <w:b/>
        </w:rPr>
        <w:t>section</w:t>
      </w:r>
      <w:r>
        <w:rPr>
          <w:b/>
          <w:spacing w:val="-5"/>
        </w:rPr>
        <w:t xml:space="preserve"> </w:t>
      </w:r>
      <w:r>
        <w:rPr>
          <w:b/>
        </w:rPr>
        <w:t>6409.6(a)</w:t>
      </w:r>
    </w:p>
    <w:p w14:paraId="4B015F5E" w14:textId="77777777" w:rsidR="00AA5B98" w:rsidRDefault="00AA5B98" w:rsidP="00AA5B98">
      <w:pPr>
        <w:pStyle w:val="ListParagraph"/>
        <w:numPr>
          <w:ilvl w:val="1"/>
          <w:numId w:val="168"/>
        </w:numPr>
        <w:tabs>
          <w:tab w:val="left" w:pos="811"/>
        </w:tabs>
        <w:rPr>
          <w:b/>
        </w:rPr>
      </w:pPr>
      <w:r>
        <w:rPr>
          <w:b/>
        </w:rPr>
        <w:t>and</w:t>
      </w:r>
      <w:r>
        <w:rPr>
          <w:b/>
          <w:spacing w:val="-2"/>
        </w:rPr>
        <w:t xml:space="preserve"> </w:t>
      </w:r>
      <w:r>
        <w:rPr>
          <w:b/>
        </w:rPr>
        <w:t>(c))</w:t>
      </w:r>
    </w:p>
    <w:p w14:paraId="0EB4644E" w14:textId="77777777" w:rsidR="00AA5B98" w:rsidRDefault="00AA5B98" w:rsidP="00AA5B98">
      <w:pPr>
        <w:pStyle w:val="BodyText"/>
        <w:spacing w:before="3"/>
        <w:rPr>
          <w:b/>
          <w:sz w:val="23"/>
        </w:rPr>
      </w:pPr>
    </w:p>
    <w:tbl>
      <w:tblPr>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93"/>
        <w:gridCol w:w="3593"/>
        <w:gridCol w:w="3593"/>
      </w:tblGrid>
      <w:tr w:rsidR="00AA5B98" w14:paraId="7E1D8EEB" w14:textId="77777777" w:rsidTr="0014158B">
        <w:trPr>
          <w:trHeight w:val="992"/>
        </w:trPr>
        <w:tc>
          <w:tcPr>
            <w:tcW w:w="3593" w:type="dxa"/>
          </w:tcPr>
          <w:p w14:paraId="3978BEEE" w14:textId="77777777" w:rsidR="00AA5B98" w:rsidRDefault="00AA5B98" w:rsidP="0014158B">
            <w:pPr>
              <w:pStyle w:val="TableParagraph"/>
              <w:spacing w:before="7"/>
              <w:rPr>
                <w:b/>
                <w:sz w:val="20"/>
              </w:rPr>
            </w:pPr>
          </w:p>
          <w:p w14:paraId="68418BF2" w14:textId="77777777" w:rsidR="00AA5B98" w:rsidRDefault="00AA5B98" w:rsidP="0014158B">
            <w:pPr>
              <w:pStyle w:val="TableParagraph"/>
              <w:spacing w:before="1"/>
              <w:ind w:left="174" w:right="155"/>
              <w:jc w:val="center"/>
              <w:rPr>
                <w:b/>
              </w:rPr>
            </w:pPr>
            <w:r>
              <w:rPr>
                <w:b/>
              </w:rPr>
              <w:t>Names</w:t>
            </w:r>
            <w:r>
              <w:rPr>
                <w:b/>
                <w:spacing w:val="-4"/>
              </w:rPr>
              <w:t xml:space="preserve"> </w:t>
            </w:r>
            <w:r>
              <w:rPr>
                <w:b/>
              </w:rPr>
              <w:t>of</w:t>
            </w:r>
            <w:r>
              <w:rPr>
                <w:b/>
                <w:spacing w:val="-2"/>
              </w:rPr>
              <w:t xml:space="preserve"> </w:t>
            </w:r>
            <w:r>
              <w:rPr>
                <w:b/>
              </w:rPr>
              <w:t>employees</w:t>
            </w:r>
            <w:r>
              <w:rPr>
                <w:b/>
                <w:spacing w:val="-3"/>
              </w:rPr>
              <w:t xml:space="preserve"> </w:t>
            </w:r>
            <w:r>
              <w:rPr>
                <w:b/>
              </w:rPr>
              <w:t>that</w:t>
            </w:r>
            <w:r>
              <w:rPr>
                <w:b/>
                <w:spacing w:val="-3"/>
              </w:rPr>
              <w:t xml:space="preserve"> </w:t>
            </w:r>
            <w:r>
              <w:rPr>
                <w:b/>
              </w:rPr>
              <w:t>were</w:t>
            </w:r>
          </w:p>
          <w:p w14:paraId="35A2BACD" w14:textId="77777777" w:rsidR="00AA5B98" w:rsidRDefault="00AA5B98" w:rsidP="0014158B">
            <w:pPr>
              <w:pStyle w:val="TableParagraph"/>
              <w:spacing w:before="11"/>
              <w:ind w:left="174" w:right="154"/>
              <w:jc w:val="center"/>
              <w:rPr>
                <w:b/>
              </w:rPr>
            </w:pPr>
            <w:r>
              <w:rPr>
                <w:b/>
              </w:rPr>
              <w:t>notified:</w:t>
            </w:r>
          </w:p>
        </w:tc>
        <w:tc>
          <w:tcPr>
            <w:tcW w:w="3593" w:type="dxa"/>
          </w:tcPr>
          <w:p w14:paraId="3EE515ED" w14:textId="77777777" w:rsidR="00AA5B98" w:rsidRDefault="00AA5B98" w:rsidP="0014158B">
            <w:pPr>
              <w:pStyle w:val="TableParagraph"/>
              <w:spacing w:before="7"/>
              <w:rPr>
                <w:b/>
                <w:sz w:val="20"/>
              </w:rPr>
            </w:pPr>
          </w:p>
          <w:p w14:paraId="7586FB90" w14:textId="77777777" w:rsidR="00AA5B98" w:rsidRDefault="00AA5B98" w:rsidP="0014158B">
            <w:pPr>
              <w:pStyle w:val="TableParagraph"/>
              <w:spacing w:before="1"/>
              <w:ind w:left="174" w:right="154"/>
              <w:jc w:val="center"/>
              <w:rPr>
                <w:b/>
              </w:rPr>
            </w:pPr>
            <w:r>
              <w:rPr>
                <w:b/>
              </w:rPr>
              <w:t>Names</w:t>
            </w:r>
            <w:r>
              <w:rPr>
                <w:b/>
                <w:spacing w:val="-5"/>
              </w:rPr>
              <w:t xml:space="preserve"> </w:t>
            </w:r>
            <w:r>
              <w:rPr>
                <w:b/>
              </w:rPr>
              <w:t>of</w:t>
            </w:r>
            <w:r>
              <w:rPr>
                <w:b/>
                <w:spacing w:val="-3"/>
              </w:rPr>
              <w:t xml:space="preserve"> </w:t>
            </w:r>
            <w:r>
              <w:rPr>
                <w:b/>
              </w:rPr>
              <w:t>their</w:t>
            </w:r>
            <w:r>
              <w:rPr>
                <w:b/>
                <w:spacing w:val="-3"/>
              </w:rPr>
              <w:t xml:space="preserve"> </w:t>
            </w:r>
            <w:r>
              <w:rPr>
                <w:b/>
              </w:rPr>
              <w:t>authorized</w:t>
            </w:r>
          </w:p>
          <w:p w14:paraId="566DB4AE" w14:textId="77777777" w:rsidR="00AA5B98" w:rsidRDefault="00AA5B98" w:rsidP="0014158B">
            <w:pPr>
              <w:pStyle w:val="TableParagraph"/>
              <w:spacing w:before="11"/>
              <w:ind w:left="174" w:right="154"/>
              <w:jc w:val="center"/>
              <w:rPr>
                <w:b/>
              </w:rPr>
            </w:pPr>
            <w:r>
              <w:rPr>
                <w:b/>
              </w:rPr>
              <w:t>representatives:</w:t>
            </w:r>
          </w:p>
        </w:tc>
        <w:tc>
          <w:tcPr>
            <w:tcW w:w="3593" w:type="dxa"/>
          </w:tcPr>
          <w:p w14:paraId="49B94A4E" w14:textId="77777777" w:rsidR="00AA5B98" w:rsidRDefault="00AA5B98" w:rsidP="0014158B">
            <w:pPr>
              <w:pStyle w:val="TableParagraph"/>
              <w:spacing w:before="1"/>
              <w:rPr>
                <w:b/>
                <w:sz w:val="32"/>
              </w:rPr>
            </w:pPr>
          </w:p>
          <w:p w14:paraId="64647D08" w14:textId="77777777" w:rsidR="00AA5B98" w:rsidRDefault="00AA5B98" w:rsidP="0014158B">
            <w:pPr>
              <w:pStyle w:val="TableParagraph"/>
              <w:spacing w:before="1"/>
              <w:ind w:left="174" w:right="153"/>
              <w:jc w:val="center"/>
              <w:rPr>
                <w:b/>
              </w:rPr>
            </w:pPr>
            <w:r>
              <w:rPr>
                <w:b/>
              </w:rPr>
              <w:t>Date</w:t>
            </w:r>
          </w:p>
        </w:tc>
      </w:tr>
      <w:tr w:rsidR="00AA5B98" w14:paraId="7FC8C88B" w14:textId="77777777" w:rsidTr="00DB2D75">
        <w:trPr>
          <w:trHeight w:val="576"/>
        </w:trPr>
        <w:tc>
          <w:tcPr>
            <w:tcW w:w="3593" w:type="dxa"/>
          </w:tcPr>
          <w:p w14:paraId="4F00C69B" w14:textId="77777777" w:rsidR="00AA5B98" w:rsidRDefault="00AA5B98" w:rsidP="0014158B">
            <w:pPr>
              <w:pStyle w:val="TableParagraph"/>
              <w:rPr>
                <w:rFonts w:ascii="Times New Roman"/>
              </w:rPr>
            </w:pPr>
          </w:p>
        </w:tc>
        <w:tc>
          <w:tcPr>
            <w:tcW w:w="3593" w:type="dxa"/>
          </w:tcPr>
          <w:p w14:paraId="6BCFFE40" w14:textId="77777777" w:rsidR="00AA5B98" w:rsidRDefault="00AA5B98" w:rsidP="0014158B">
            <w:pPr>
              <w:pStyle w:val="TableParagraph"/>
              <w:rPr>
                <w:rFonts w:ascii="Times New Roman"/>
              </w:rPr>
            </w:pPr>
          </w:p>
        </w:tc>
        <w:tc>
          <w:tcPr>
            <w:tcW w:w="3593" w:type="dxa"/>
          </w:tcPr>
          <w:p w14:paraId="2559C434" w14:textId="77777777" w:rsidR="00AA5B98" w:rsidRDefault="00AA5B98" w:rsidP="0014158B">
            <w:pPr>
              <w:pStyle w:val="TableParagraph"/>
              <w:rPr>
                <w:rFonts w:ascii="Times New Roman"/>
              </w:rPr>
            </w:pPr>
          </w:p>
        </w:tc>
      </w:tr>
      <w:tr w:rsidR="00AA5B98" w14:paraId="04379873" w14:textId="77777777" w:rsidTr="00DB2D75">
        <w:trPr>
          <w:trHeight w:val="576"/>
        </w:trPr>
        <w:tc>
          <w:tcPr>
            <w:tcW w:w="3593" w:type="dxa"/>
          </w:tcPr>
          <w:p w14:paraId="54C26B8A" w14:textId="77777777" w:rsidR="00AA5B98" w:rsidRDefault="00AA5B98" w:rsidP="0014158B">
            <w:pPr>
              <w:pStyle w:val="TableParagraph"/>
              <w:rPr>
                <w:rFonts w:ascii="Times New Roman"/>
              </w:rPr>
            </w:pPr>
          </w:p>
        </w:tc>
        <w:tc>
          <w:tcPr>
            <w:tcW w:w="3593" w:type="dxa"/>
          </w:tcPr>
          <w:p w14:paraId="41A46E77" w14:textId="77777777" w:rsidR="00AA5B98" w:rsidRDefault="00AA5B98" w:rsidP="0014158B">
            <w:pPr>
              <w:pStyle w:val="TableParagraph"/>
              <w:rPr>
                <w:rFonts w:ascii="Times New Roman"/>
              </w:rPr>
            </w:pPr>
          </w:p>
        </w:tc>
        <w:tc>
          <w:tcPr>
            <w:tcW w:w="3593" w:type="dxa"/>
          </w:tcPr>
          <w:p w14:paraId="5C2EA332" w14:textId="77777777" w:rsidR="00AA5B98" w:rsidRDefault="00AA5B98" w:rsidP="0014158B">
            <w:pPr>
              <w:pStyle w:val="TableParagraph"/>
              <w:rPr>
                <w:rFonts w:ascii="Times New Roman"/>
              </w:rPr>
            </w:pPr>
          </w:p>
        </w:tc>
      </w:tr>
      <w:tr w:rsidR="00AA5B98" w14:paraId="28037602" w14:textId="77777777" w:rsidTr="00DB2D75">
        <w:trPr>
          <w:trHeight w:val="576"/>
        </w:trPr>
        <w:tc>
          <w:tcPr>
            <w:tcW w:w="3593" w:type="dxa"/>
          </w:tcPr>
          <w:p w14:paraId="63E01ABD" w14:textId="77777777" w:rsidR="00AA5B98" w:rsidRDefault="00AA5B98" w:rsidP="0014158B">
            <w:pPr>
              <w:pStyle w:val="TableParagraph"/>
              <w:rPr>
                <w:rFonts w:ascii="Times New Roman"/>
              </w:rPr>
            </w:pPr>
          </w:p>
        </w:tc>
        <w:tc>
          <w:tcPr>
            <w:tcW w:w="3593" w:type="dxa"/>
          </w:tcPr>
          <w:p w14:paraId="276EAFE2" w14:textId="77777777" w:rsidR="00AA5B98" w:rsidRDefault="00AA5B98" w:rsidP="0014158B">
            <w:pPr>
              <w:pStyle w:val="TableParagraph"/>
              <w:rPr>
                <w:rFonts w:ascii="Times New Roman"/>
              </w:rPr>
            </w:pPr>
          </w:p>
        </w:tc>
        <w:tc>
          <w:tcPr>
            <w:tcW w:w="3593" w:type="dxa"/>
          </w:tcPr>
          <w:p w14:paraId="5C5E482B" w14:textId="77777777" w:rsidR="00AA5B98" w:rsidRDefault="00AA5B98" w:rsidP="0014158B">
            <w:pPr>
              <w:pStyle w:val="TableParagraph"/>
              <w:rPr>
                <w:rFonts w:ascii="Times New Roman"/>
              </w:rPr>
            </w:pPr>
          </w:p>
        </w:tc>
      </w:tr>
      <w:tr w:rsidR="00AA5B98" w14:paraId="49B6A694" w14:textId="77777777" w:rsidTr="00DB2D75">
        <w:trPr>
          <w:trHeight w:val="576"/>
        </w:trPr>
        <w:tc>
          <w:tcPr>
            <w:tcW w:w="3593" w:type="dxa"/>
          </w:tcPr>
          <w:p w14:paraId="27D30325" w14:textId="77777777" w:rsidR="00AA5B98" w:rsidRDefault="00AA5B98" w:rsidP="0014158B">
            <w:pPr>
              <w:pStyle w:val="TableParagraph"/>
              <w:rPr>
                <w:rFonts w:ascii="Times New Roman"/>
              </w:rPr>
            </w:pPr>
          </w:p>
        </w:tc>
        <w:tc>
          <w:tcPr>
            <w:tcW w:w="3593" w:type="dxa"/>
          </w:tcPr>
          <w:p w14:paraId="652C62CE" w14:textId="77777777" w:rsidR="00AA5B98" w:rsidRDefault="00AA5B98" w:rsidP="0014158B">
            <w:pPr>
              <w:pStyle w:val="TableParagraph"/>
              <w:rPr>
                <w:rFonts w:ascii="Times New Roman"/>
              </w:rPr>
            </w:pPr>
          </w:p>
        </w:tc>
        <w:tc>
          <w:tcPr>
            <w:tcW w:w="3593" w:type="dxa"/>
          </w:tcPr>
          <w:p w14:paraId="72D753CC" w14:textId="77777777" w:rsidR="00AA5B98" w:rsidRDefault="00AA5B98" w:rsidP="0014158B">
            <w:pPr>
              <w:pStyle w:val="TableParagraph"/>
              <w:rPr>
                <w:rFonts w:ascii="Times New Roman"/>
              </w:rPr>
            </w:pPr>
          </w:p>
        </w:tc>
      </w:tr>
    </w:tbl>
    <w:p w14:paraId="7F216423" w14:textId="31047A7A" w:rsidR="00AA5B98" w:rsidRDefault="00AA5B98" w:rsidP="00AA5B98">
      <w:pPr>
        <w:spacing w:before="136" w:line="249" w:lineRule="auto"/>
        <w:ind w:left="145" w:right="283"/>
        <w:rPr>
          <w:b/>
        </w:rPr>
      </w:pPr>
      <w:r>
        <w:rPr>
          <w:b/>
        </w:rPr>
        <w:t xml:space="preserve">Independent contractors and other employers present at the workplace during the high-risk </w:t>
      </w:r>
      <w:r w:rsidR="00FB68C5">
        <w:rPr>
          <w:b/>
        </w:rPr>
        <w:t xml:space="preserve">exposure period. </w:t>
      </w:r>
    </w:p>
    <w:p w14:paraId="3F0B93E4" w14:textId="77777777" w:rsidR="00AA5B98" w:rsidRDefault="00AA5B98" w:rsidP="00AA5B98">
      <w:pPr>
        <w:pStyle w:val="BodyText"/>
        <w:spacing w:before="4"/>
        <w:rPr>
          <w:b/>
          <w:sz w:val="23"/>
        </w:rPr>
      </w:pPr>
    </w:p>
    <w:tbl>
      <w:tblPr>
        <w:tblW w:w="0" w:type="auto"/>
        <w:tblInd w:w="1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93"/>
        <w:gridCol w:w="3593"/>
      </w:tblGrid>
      <w:tr w:rsidR="00AA5B98" w14:paraId="6EE2F258" w14:textId="77777777" w:rsidTr="0014158B">
        <w:trPr>
          <w:trHeight w:val="992"/>
        </w:trPr>
        <w:tc>
          <w:tcPr>
            <w:tcW w:w="5393" w:type="dxa"/>
          </w:tcPr>
          <w:p w14:paraId="3A35715D" w14:textId="77777777" w:rsidR="00AA5B98" w:rsidRDefault="00AA5B98" w:rsidP="0014158B">
            <w:pPr>
              <w:pStyle w:val="TableParagraph"/>
              <w:spacing w:before="1"/>
              <w:rPr>
                <w:b/>
                <w:sz w:val="32"/>
              </w:rPr>
            </w:pPr>
          </w:p>
          <w:p w14:paraId="2F4AC6F7" w14:textId="77777777" w:rsidR="00AA5B98" w:rsidRDefault="00AA5B98" w:rsidP="0014158B">
            <w:pPr>
              <w:pStyle w:val="TableParagraph"/>
              <w:spacing w:before="1"/>
              <w:ind w:left="618"/>
              <w:rPr>
                <w:b/>
              </w:rPr>
            </w:pPr>
            <w:r>
              <w:rPr>
                <w:b/>
              </w:rPr>
              <w:t>Names</w:t>
            </w:r>
            <w:r>
              <w:rPr>
                <w:b/>
                <w:spacing w:val="-2"/>
              </w:rPr>
              <w:t xml:space="preserve"> </w:t>
            </w:r>
            <w:r>
              <w:rPr>
                <w:b/>
              </w:rPr>
              <w:t>of</w:t>
            </w:r>
            <w:r>
              <w:rPr>
                <w:b/>
                <w:spacing w:val="-1"/>
              </w:rPr>
              <w:t xml:space="preserve"> </w:t>
            </w:r>
            <w:r>
              <w:rPr>
                <w:b/>
              </w:rPr>
              <w:t>individuals that</w:t>
            </w:r>
            <w:r>
              <w:rPr>
                <w:b/>
                <w:spacing w:val="-1"/>
              </w:rPr>
              <w:t xml:space="preserve"> </w:t>
            </w:r>
            <w:r>
              <w:rPr>
                <w:b/>
              </w:rPr>
              <w:t>were</w:t>
            </w:r>
            <w:r>
              <w:rPr>
                <w:b/>
                <w:spacing w:val="-1"/>
              </w:rPr>
              <w:t xml:space="preserve"> </w:t>
            </w:r>
            <w:r>
              <w:rPr>
                <w:b/>
              </w:rPr>
              <w:t>notified:</w:t>
            </w:r>
          </w:p>
        </w:tc>
        <w:tc>
          <w:tcPr>
            <w:tcW w:w="3593" w:type="dxa"/>
          </w:tcPr>
          <w:p w14:paraId="62BFC4D3" w14:textId="77777777" w:rsidR="00AA5B98" w:rsidRDefault="00AA5B98" w:rsidP="0014158B">
            <w:pPr>
              <w:pStyle w:val="TableParagraph"/>
              <w:spacing w:before="1"/>
              <w:rPr>
                <w:b/>
                <w:sz w:val="32"/>
              </w:rPr>
            </w:pPr>
          </w:p>
          <w:p w14:paraId="71EEBD59" w14:textId="77777777" w:rsidR="00AA5B98" w:rsidRDefault="00AA5B98" w:rsidP="0014158B">
            <w:pPr>
              <w:pStyle w:val="TableParagraph"/>
              <w:spacing w:before="1"/>
              <w:ind w:left="174" w:right="154"/>
              <w:jc w:val="center"/>
              <w:rPr>
                <w:b/>
              </w:rPr>
            </w:pPr>
            <w:r>
              <w:rPr>
                <w:b/>
              </w:rPr>
              <w:t>Date</w:t>
            </w:r>
          </w:p>
        </w:tc>
      </w:tr>
      <w:tr w:rsidR="00AA5B98" w14:paraId="0BFC675B" w14:textId="77777777" w:rsidTr="00DB2D75">
        <w:trPr>
          <w:trHeight w:val="576"/>
        </w:trPr>
        <w:tc>
          <w:tcPr>
            <w:tcW w:w="5393" w:type="dxa"/>
          </w:tcPr>
          <w:p w14:paraId="13781348" w14:textId="77777777" w:rsidR="00AA5B98" w:rsidRDefault="00AA5B98" w:rsidP="0014158B">
            <w:pPr>
              <w:pStyle w:val="TableParagraph"/>
              <w:rPr>
                <w:rFonts w:ascii="Times New Roman"/>
              </w:rPr>
            </w:pPr>
          </w:p>
        </w:tc>
        <w:tc>
          <w:tcPr>
            <w:tcW w:w="3593" w:type="dxa"/>
          </w:tcPr>
          <w:p w14:paraId="008867A2" w14:textId="77777777" w:rsidR="00AA5B98" w:rsidRDefault="00AA5B98" w:rsidP="0014158B">
            <w:pPr>
              <w:pStyle w:val="TableParagraph"/>
              <w:rPr>
                <w:rFonts w:ascii="Times New Roman"/>
              </w:rPr>
            </w:pPr>
          </w:p>
        </w:tc>
      </w:tr>
      <w:tr w:rsidR="00AA5B98" w14:paraId="104687E8" w14:textId="77777777" w:rsidTr="00DB2D75">
        <w:trPr>
          <w:trHeight w:val="576"/>
        </w:trPr>
        <w:tc>
          <w:tcPr>
            <w:tcW w:w="5393" w:type="dxa"/>
          </w:tcPr>
          <w:p w14:paraId="6D15B5B2" w14:textId="77777777" w:rsidR="00AA5B98" w:rsidRDefault="00AA5B98" w:rsidP="0014158B">
            <w:pPr>
              <w:pStyle w:val="TableParagraph"/>
              <w:rPr>
                <w:rFonts w:ascii="Times New Roman"/>
              </w:rPr>
            </w:pPr>
          </w:p>
        </w:tc>
        <w:tc>
          <w:tcPr>
            <w:tcW w:w="3593" w:type="dxa"/>
          </w:tcPr>
          <w:p w14:paraId="74E85660" w14:textId="77777777" w:rsidR="00AA5B98" w:rsidRDefault="00AA5B98" w:rsidP="0014158B">
            <w:pPr>
              <w:pStyle w:val="TableParagraph"/>
              <w:rPr>
                <w:rFonts w:ascii="Times New Roman"/>
              </w:rPr>
            </w:pPr>
          </w:p>
        </w:tc>
      </w:tr>
      <w:tr w:rsidR="00AA5B98" w14:paraId="22FF26E7" w14:textId="77777777" w:rsidTr="00DB2D75">
        <w:trPr>
          <w:trHeight w:val="576"/>
        </w:trPr>
        <w:tc>
          <w:tcPr>
            <w:tcW w:w="5393" w:type="dxa"/>
          </w:tcPr>
          <w:p w14:paraId="7CD87976" w14:textId="77777777" w:rsidR="00AA5B98" w:rsidRDefault="00AA5B98" w:rsidP="0014158B">
            <w:pPr>
              <w:pStyle w:val="TableParagraph"/>
              <w:rPr>
                <w:rFonts w:ascii="Times New Roman"/>
              </w:rPr>
            </w:pPr>
          </w:p>
        </w:tc>
        <w:tc>
          <w:tcPr>
            <w:tcW w:w="3593" w:type="dxa"/>
          </w:tcPr>
          <w:p w14:paraId="17B8AE30" w14:textId="77777777" w:rsidR="00AA5B98" w:rsidRDefault="00AA5B98" w:rsidP="0014158B">
            <w:pPr>
              <w:pStyle w:val="TableParagraph"/>
              <w:rPr>
                <w:rFonts w:ascii="Times New Roman"/>
              </w:rPr>
            </w:pPr>
          </w:p>
        </w:tc>
      </w:tr>
      <w:tr w:rsidR="00AA5B98" w14:paraId="08BFB29E" w14:textId="77777777" w:rsidTr="00DB2D75">
        <w:trPr>
          <w:trHeight w:val="576"/>
        </w:trPr>
        <w:tc>
          <w:tcPr>
            <w:tcW w:w="5393" w:type="dxa"/>
          </w:tcPr>
          <w:p w14:paraId="31843FFD" w14:textId="77777777" w:rsidR="00AA5B98" w:rsidRDefault="00AA5B98" w:rsidP="0014158B">
            <w:pPr>
              <w:pStyle w:val="TableParagraph"/>
              <w:rPr>
                <w:rFonts w:ascii="Times New Roman"/>
              </w:rPr>
            </w:pPr>
          </w:p>
        </w:tc>
        <w:tc>
          <w:tcPr>
            <w:tcW w:w="3593" w:type="dxa"/>
          </w:tcPr>
          <w:p w14:paraId="39979F1B" w14:textId="77777777" w:rsidR="00AA5B98" w:rsidRDefault="00AA5B98" w:rsidP="0014158B">
            <w:pPr>
              <w:pStyle w:val="TableParagraph"/>
              <w:rPr>
                <w:rFonts w:ascii="Times New Roman"/>
              </w:rPr>
            </w:pPr>
          </w:p>
        </w:tc>
      </w:tr>
    </w:tbl>
    <w:p w14:paraId="35896DA4" w14:textId="77777777" w:rsidR="00744DAE" w:rsidRDefault="00744DAE" w:rsidP="00AA5B98">
      <w:pPr>
        <w:spacing w:before="74"/>
        <w:ind w:left="120"/>
        <w:rPr>
          <w:b/>
        </w:rPr>
      </w:pPr>
    </w:p>
    <w:p w14:paraId="104188AC" w14:textId="05129922" w:rsidR="00AA5B98" w:rsidRDefault="00AA5B98" w:rsidP="00AA5B98">
      <w:pPr>
        <w:spacing w:before="74"/>
        <w:ind w:left="120"/>
        <w:rPr>
          <w:b/>
        </w:rPr>
      </w:pPr>
      <w:r>
        <w:rPr>
          <w:b/>
        </w:rPr>
        <w:t>What</w:t>
      </w:r>
      <w:r>
        <w:rPr>
          <w:b/>
          <w:spacing w:val="-3"/>
        </w:rPr>
        <w:t xml:space="preserve"> </w:t>
      </w:r>
      <w:r>
        <w:rPr>
          <w:b/>
        </w:rPr>
        <w:t>were</w:t>
      </w:r>
      <w:r>
        <w:rPr>
          <w:b/>
          <w:spacing w:val="-3"/>
        </w:rPr>
        <w:t xml:space="preserve"> </w:t>
      </w:r>
      <w:r>
        <w:rPr>
          <w:b/>
        </w:rPr>
        <w:t>the</w:t>
      </w:r>
      <w:r>
        <w:rPr>
          <w:b/>
          <w:spacing w:val="-3"/>
        </w:rPr>
        <w:t xml:space="preserve"> </w:t>
      </w:r>
      <w:r>
        <w:rPr>
          <w:b/>
        </w:rPr>
        <w:t>workplace</w:t>
      </w:r>
      <w:r>
        <w:rPr>
          <w:b/>
          <w:spacing w:val="-3"/>
        </w:rPr>
        <w:t xml:space="preserve"> </w:t>
      </w:r>
      <w:r>
        <w:rPr>
          <w:b/>
        </w:rPr>
        <w:t>conditions</w:t>
      </w:r>
      <w:r>
        <w:rPr>
          <w:b/>
          <w:spacing w:val="-3"/>
        </w:rPr>
        <w:t xml:space="preserve"> </w:t>
      </w:r>
      <w:r>
        <w:rPr>
          <w:b/>
        </w:rPr>
        <w:t>that</w:t>
      </w:r>
      <w:r>
        <w:rPr>
          <w:b/>
          <w:spacing w:val="-3"/>
        </w:rPr>
        <w:t xml:space="preserve"> </w:t>
      </w:r>
      <w:r>
        <w:rPr>
          <w:b/>
        </w:rPr>
        <w:t>could</w:t>
      </w:r>
      <w:r>
        <w:rPr>
          <w:b/>
          <w:spacing w:val="-4"/>
        </w:rPr>
        <w:t xml:space="preserve"> </w:t>
      </w:r>
      <w:r>
        <w:rPr>
          <w:b/>
        </w:rPr>
        <w:t>have</w:t>
      </w:r>
      <w:r>
        <w:rPr>
          <w:b/>
          <w:spacing w:val="-3"/>
        </w:rPr>
        <w:t xml:space="preserve"> </w:t>
      </w:r>
      <w:r>
        <w:rPr>
          <w:b/>
        </w:rPr>
        <w:t>contributed</w:t>
      </w:r>
      <w:r>
        <w:rPr>
          <w:b/>
          <w:spacing w:val="-3"/>
        </w:rPr>
        <w:t xml:space="preserve"> </w:t>
      </w:r>
      <w:r>
        <w:rPr>
          <w:b/>
        </w:rPr>
        <w:t>to</w:t>
      </w:r>
      <w:r>
        <w:rPr>
          <w:b/>
          <w:spacing w:val="-3"/>
        </w:rPr>
        <w:t xml:space="preserve"> </w:t>
      </w:r>
      <w:r>
        <w:rPr>
          <w:b/>
        </w:rPr>
        <w:t>the</w:t>
      </w:r>
      <w:r>
        <w:rPr>
          <w:b/>
          <w:spacing w:val="-3"/>
        </w:rPr>
        <w:t xml:space="preserve"> </w:t>
      </w:r>
      <w:r>
        <w:rPr>
          <w:b/>
        </w:rPr>
        <w:t>risk</w:t>
      </w:r>
      <w:r>
        <w:rPr>
          <w:b/>
          <w:spacing w:val="-4"/>
        </w:rPr>
        <w:t xml:space="preserve"> </w:t>
      </w:r>
      <w:r>
        <w:rPr>
          <w:b/>
        </w:rPr>
        <w:t>of</w:t>
      </w:r>
      <w:r>
        <w:rPr>
          <w:b/>
          <w:spacing w:val="-2"/>
        </w:rPr>
        <w:t xml:space="preserve"> </w:t>
      </w:r>
      <w:r>
        <w:rPr>
          <w:b/>
        </w:rPr>
        <w:t>COVID-19</w:t>
      </w:r>
      <w:r>
        <w:rPr>
          <w:b/>
          <w:spacing w:val="-4"/>
        </w:rPr>
        <w:t xml:space="preserve"> </w:t>
      </w:r>
      <w:r>
        <w:rPr>
          <w:b/>
        </w:rPr>
        <w:t>exposure?</w:t>
      </w:r>
    </w:p>
    <w:p w14:paraId="3D24E1D0" w14:textId="77777777" w:rsidR="00AA5B98" w:rsidRDefault="00AA5B98" w:rsidP="00AA5B98">
      <w:pPr>
        <w:spacing w:before="11"/>
        <w:ind w:left="120"/>
        <w:rPr>
          <w:b/>
        </w:rPr>
      </w:pPr>
      <w:r>
        <w:rPr>
          <w:b/>
          <w:color w:val="D2232A"/>
        </w:rPr>
        <w:t>[enter information]</w:t>
      </w:r>
    </w:p>
    <w:p w14:paraId="4AF7AC4C" w14:textId="77777777" w:rsidR="00AA5B98" w:rsidRDefault="00AA5B98" w:rsidP="00AA5B98">
      <w:pPr>
        <w:pStyle w:val="BodyText"/>
        <w:spacing w:before="10"/>
        <w:rPr>
          <w:b/>
          <w:sz w:val="23"/>
        </w:rPr>
      </w:pPr>
    </w:p>
    <w:p w14:paraId="1A99C13E" w14:textId="77777777" w:rsidR="00AA5B98" w:rsidRDefault="00AA5B98" w:rsidP="00AA5B98">
      <w:pPr>
        <w:ind w:left="120"/>
        <w:rPr>
          <w:b/>
        </w:rPr>
      </w:pPr>
      <w:r>
        <w:rPr>
          <w:b/>
        </w:rPr>
        <w:t>What</w:t>
      </w:r>
      <w:r>
        <w:rPr>
          <w:b/>
          <w:spacing w:val="-3"/>
        </w:rPr>
        <w:t xml:space="preserve"> </w:t>
      </w:r>
      <w:r>
        <w:rPr>
          <w:b/>
        </w:rPr>
        <w:t>could</w:t>
      </w:r>
      <w:r>
        <w:rPr>
          <w:b/>
          <w:spacing w:val="-4"/>
        </w:rPr>
        <w:t xml:space="preserve"> </w:t>
      </w:r>
      <w:r>
        <w:rPr>
          <w:b/>
        </w:rPr>
        <w:t>be</w:t>
      </w:r>
      <w:r>
        <w:rPr>
          <w:b/>
          <w:spacing w:val="-3"/>
        </w:rPr>
        <w:t xml:space="preserve"> </w:t>
      </w:r>
      <w:r>
        <w:rPr>
          <w:b/>
        </w:rPr>
        <w:t>done</w:t>
      </w:r>
      <w:r>
        <w:rPr>
          <w:b/>
          <w:spacing w:val="-2"/>
        </w:rPr>
        <w:t xml:space="preserve"> </w:t>
      </w:r>
      <w:r>
        <w:rPr>
          <w:b/>
        </w:rPr>
        <w:t>to</w:t>
      </w:r>
      <w:r>
        <w:rPr>
          <w:b/>
          <w:spacing w:val="-3"/>
        </w:rPr>
        <w:t xml:space="preserve"> </w:t>
      </w:r>
      <w:r>
        <w:rPr>
          <w:b/>
        </w:rPr>
        <w:t>reduce</w:t>
      </w:r>
      <w:r>
        <w:rPr>
          <w:b/>
          <w:spacing w:val="-4"/>
        </w:rPr>
        <w:t xml:space="preserve"> </w:t>
      </w:r>
      <w:r>
        <w:rPr>
          <w:b/>
        </w:rPr>
        <w:t>exposure</w:t>
      </w:r>
      <w:r>
        <w:rPr>
          <w:b/>
          <w:spacing w:val="-3"/>
        </w:rPr>
        <w:t xml:space="preserve"> </w:t>
      </w:r>
      <w:r>
        <w:rPr>
          <w:b/>
        </w:rPr>
        <w:t>to</w:t>
      </w:r>
      <w:r>
        <w:rPr>
          <w:b/>
          <w:spacing w:val="-3"/>
        </w:rPr>
        <w:t xml:space="preserve"> </w:t>
      </w:r>
      <w:r>
        <w:rPr>
          <w:b/>
        </w:rPr>
        <w:t>COVID-19?</w:t>
      </w:r>
    </w:p>
    <w:p w14:paraId="17973501" w14:textId="77777777" w:rsidR="00AA5B98" w:rsidRDefault="00AA5B98" w:rsidP="00AA5B98">
      <w:pPr>
        <w:spacing w:before="11"/>
        <w:ind w:left="120"/>
        <w:rPr>
          <w:b/>
        </w:rPr>
      </w:pPr>
      <w:r>
        <w:rPr>
          <w:b/>
          <w:color w:val="D2232A"/>
        </w:rPr>
        <w:t>[enter information]</w:t>
      </w:r>
    </w:p>
    <w:p w14:paraId="1ED913CC" w14:textId="77777777" w:rsidR="00AA5B98" w:rsidRDefault="00AA5B98" w:rsidP="00AA5B98">
      <w:pPr>
        <w:pStyle w:val="BodyText"/>
        <w:spacing w:before="10"/>
        <w:rPr>
          <w:b/>
          <w:sz w:val="23"/>
        </w:rPr>
      </w:pPr>
    </w:p>
    <w:p w14:paraId="08D947F0" w14:textId="77777777" w:rsidR="00AA5B98" w:rsidRDefault="00AA5B98" w:rsidP="00AA5B98">
      <w:pPr>
        <w:spacing w:before="1"/>
        <w:ind w:left="120"/>
        <w:rPr>
          <w:b/>
        </w:rPr>
      </w:pPr>
      <w:r>
        <w:rPr>
          <w:b/>
        </w:rPr>
        <w:t>Was</w:t>
      </w:r>
      <w:r>
        <w:rPr>
          <w:b/>
          <w:spacing w:val="-4"/>
        </w:rPr>
        <w:t xml:space="preserve"> </w:t>
      </w:r>
      <w:r>
        <w:rPr>
          <w:b/>
        </w:rPr>
        <w:t>local</w:t>
      </w:r>
      <w:r>
        <w:rPr>
          <w:b/>
          <w:spacing w:val="-2"/>
        </w:rPr>
        <w:t xml:space="preserve"> </w:t>
      </w:r>
      <w:r>
        <w:rPr>
          <w:b/>
        </w:rPr>
        <w:t>health</w:t>
      </w:r>
      <w:r>
        <w:rPr>
          <w:b/>
          <w:spacing w:val="-3"/>
        </w:rPr>
        <w:t xml:space="preserve"> </w:t>
      </w:r>
      <w:r>
        <w:rPr>
          <w:b/>
        </w:rPr>
        <w:t>department</w:t>
      </w:r>
      <w:r>
        <w:rPr>
          <w:b/>
          <w:spacing w:val="-2"/>
        </w:rPr>
        <w:t xml:space="preserve"> </w:t>
      </w:r>
      <w:r>
        <w:rPr>
          <w:b/>
        </w:rPr>
        <w:t>notified?</w:t>
      </w:r>
      <w:r>
        <w:rPr>
          <w:b/>
          <w:spacing w:val="-3"/>
        </w:rPr>
        <w:t xml:space="preserve"> </w:t>
      </w:r>
      <w:r>
        <w:rPr>
          <w:b/>
        </w:rPr>
        <w:t>Date?</w:t>
      </w:r>
    </w:p>
    <w:p w14:paraId="66382163" w14:textId="29CA267E" w:rsidR="00C043AE" w:rsidRDefault="00AA5B98" w:rsidP="00DB2D75">
      <w:pPr>
        <w:spacing w:before="11"/>
        <w:ind w:left="120"/>
        <w:rPr>
          <w:b/>
          <w:bCs/>
          <w:sz w:val="26"/>
          <w:szCs w:val="26"/>
        </w:rPr>
      </w:pPr>
      <w:r>
        <w:rPr>
          <w:b/>
          <w:color w:val="D2232A"/>
        </w:rPr>
        <w:t>[enter information]</w:t>
      </w:r>
      <w:r w:rsidR="00C043AE">
        <w:br w:type="page"/>
      </w:r>
    </w:p>
    <w:p w14:paraId="6503D14D" w14:textId="5BE7C9DE" w:rsidR="00D86326" w:rsidRDefault="00D86326" w:rsidP="00186D04">
      <w:pPr>
        <w:pStyle w:val="Heading2"/>
        <w:ind w:left="0"/>
      </w:pPr>
      <w:bookmarkStart w:id="5" w:name="_Appendix_D:_COVID-19"/>
      <w:bookmarkEnd w:id="5"/>
      <w:r>
        <w:lastRenderedPageBreak/>
        <w:t>Appendix D: COVID</w:t>
      </w:r>
      <w:r>
        <w:rPr>
          <w:b w:val="0"/>
          <w:bCs w:val="0"/>
        </w:rPr>
        <w:t>-</w:t>
      </w:r>
      <w:r>
        <w:t>19 Training Roster</w:t>
      </w:r>
    </w:p>
    <w:p w14:paraId="1E476CD7" w14:textId="7E8CFBDE" w:rsidR="00A47C7D" w:rsidRPr="007070FA" w:rsidRDefault="00A47C7D" w:rsidP="006B431B">
      <w:pPr>
        <w:pStyle w:val="Heading2"/>
        <w:ind w:left="0"/>
        <w:rPr>
          <w:b w:val="0"/>
          <w:bCs w:val="0"/>
          <w:sz w:val="22"/>
          <w:szCs w:val="22"/>
        </w:rPr>
      </w:pPr>
      <w:r w:rsidRPr="007070FA">
        <w:rPr>
          <w:b w:val="0"/>
          <w:bCs w:val="0"/>
          <w:sz w:val="22"/>
          <w:szCs w:val="22"/>
        </w:rPr>
        <w:t>All employees’ COVID-19 training records are documented in KP Learn</w:t>
      </w:r>
      <w:r w:rsidR="00011AFC" w:rsidRPr="007070FA">
        <w:rPr>
          <w:b w:val="0"/>
          <w:bCs w:val="0"/>
          <w:sz w:val="22"/>
          <w:szCs w:val="22"/>
        </w:rPr>
        <w:t xml:space="preserve">.  </w:t>
      </w:r>
      <w:r w:rsidR="00064A14">
        <w:rPr>
          <w:b w:val="0"/>
          <w:bCs w:val="0"/>
          <w:sz w:val="22"/>
          <w:szCs w:val="22"/>
        </w:rPr>
        <w:t>However, i</w:t>
      </w:r>
      <w:r w:rsidR="00011AFC" w:rsidRPr="007070FA">
        <w:rPr>
          <w:b w:val="0"/>
          <w:bCs w:val="0"/>
          <w:sz w:val="22"/>
          <w:szCs w:val="22"/>
        </w:rPr>
        <w:t xml:space="preserve">f </w:t>
      </w:r>
      <w:r w:rsidR="007070FA" w:rsidRPr="007070FA">
        <w:rPr>
          <w:b w:val="0"/>
          <w:bCs w:val="0"/>
          <w:sz w:val="22"/>
          <w:szCs w:val="22"/>
        </w:rPr>
        <w:t>in-person training is conducted at the facility, use the form below to document.</w:t>
      </w:r>
      <w:r w:rsidRPr="007070FA">
        <w:rPr>
          <w:b w:val="0"/>
          <w:bCs w:val="0"/>
          <w:sz w:val="22"/>
          <w:szCs w:val="22"/>
        </w:rPr>
        <w:t xml:space="preserve"> </w:t>
      </w:r>
    </w:p>
    <w:p w14:paraId="23CF18AC" w14:textId="7C9A2BE9" w:rsidR="00D86326" w:rsidRPr="00D40838" w:rsidRDefault="00D86326" w:rsidP="006B431B">
      <w:pPr>
        <w:pStyle w:val="BodyText"/>
        <w:spacing w:before="120"/>
      </w:pPr>
      <w:r w:rsidRPr="002B529B">
        <w:rPr>
          <w:b/>
          <w:bCs/>
        </w:rPr>
        <w:t>Date:</w:t>
      </w:r>
      <w:r w:rsidR="00D40838">
        <w:rPr>
          <w:b/>
          <w:color w:val="C00000"/>
        </w:rPr>
        <w:t xml:space="preserve"> </w:t>
      </w:r>
      <w:r w:rsidR="00D40838">
        <w:rPr>
          <w:b/>
        </w:rPr>
        <w:t>____________________________</w:t>
      </w:r>
    </w:p>
    <w:p w14:paraId="1DAC1FE8" w14:textId="080BE56F" w:rsidR="00D86326" w:rsidRDefault="00D86326" w:rsidP="006B431B">
      <w:pPr>
        <w:pStyle w:val="BodyText"/>
        <w:spacing w:before="120" w:after="120"/>
        <w:rPr>
          <w:b/>
          <w:color w:val="C00000"/>
        </w:rPr>
      </w:pPr>
      <w:r w:rsidRPr="002B529B">
        <w:rPr>
          <w:b/>
          <w:bCs/>
        </w:rPr>
        <w:t>Person that conducted the training</w:t>
      </w:r>
      <w:r>
        <w:t>:</w:t>
      </w:r>
      <w:r w:rsidRPr="00BA78C4">
        <w:rPr>
          <w:b/>
          <w:color w:val="C00000"/>
        </w:rPr>
        <w:t xml:space="preserve"> </w:t>
      </w:r>
      <w:r w:rsidR="00D40838">
        <w:rPr>
          <w:b/>
          <w:color w:val="C00000"/>
        </w:rPr>
        <w:t>Online Training</w:t>
      </w:r>
    </w:p>
    <w:tbl>
      <w:tblPr>
        <w:tblStyle w:val="TableGrid"/>
        <w:tblW w:w="0" w:type="auto"/>
        <w:tblLook w:val="04A0" w:firstRow="1" w:lastRow="0" w:firstColumn="1" w:lastColumn="0" w:noHBand="0" w:noVBand="1"/>
      </w:tblPr>
      <w:tblGrid>
        <w:gridCol w:w="3235"/>
        <w:gridCol w:w="2700"/>
        <w:gridCol w:w="4855"/>
      </w:tblGrid>
      <w:tr w:rsidR="00FC46AD" w14:paraId="51764714" w14:textId="77777777" w:rsidTr="00772EA8">
        <w:trPr>
          <w:trHeight w:val="720"/>
        </w:trPr>
        <w:tc>
          <w:tcPr>
            <w:tcW w:w="3235" w:type="dxa"/>
            <w:shd w:val="clear" w:color="auto" w:fill="DBE5F1" w:themeFill="accent1" w:themeFillTint="33"/>
            <w:vAlign w:val="center"/>
          </w:tcPr>
          <w:p w14:paraId="70FCA675" w14:textId="5FDD0159" w:rsidR="00FC46AD" w:rsidRDefault="00FC46AD" w:rsidP="00FC46AD">
            <w:pPr>
              <w:pStyle w:val="BodyText"/>
              <w:spacing w:before="120" w:after="120"/>
              <w:rPr>
                <w:b/>
                <w:color w:val="C00000"/>
              </w:rPr>
            </w:pPr>
            <w:r w:rsidRPr="0066085A">
              <w:rPr>
                <w:b/>
                <w:bCs/>
              </w:rPr>
              <w:t>Employee Name</w:t>
            </w:r>
          </w:p>
        </w:tc>
        <w:tc>
          <w:tcPr>
            <w:tcW w:w="2700" w:type="dxa"/>
            <w:shd w:val="clear" w:color="auto" w:fill="DBE5F1" w:themeFill="accent1" w:themeFillTint="33"/>
          </w:tcPr>
          <w:p w14:paraId="278ADB5B" w14:textId="57D4C5E9" w:rsidR="00FC46AD" w:rsidRDefault="00FC46AD" w:rsidP="00FC46AD">
            <w:pPr>
              <w:pStyle w:val="BodyText"/>
              <w:spacing w:before="120" w:after="120"/>
              <w:rPr>
                <w:b/>
                <w:color w:val="C00000"/>
              </w:rPr>
            </w:pPr>
            <w:r>
              <w:rPr>
                <w:b/>
                <w:color w:val="C00000"/>
              </w:rPr>
              <w:t>NUID</w:t>
            </w:r>
          </w:p>
        </w:tc>
        <w:tc>
          <w:tcPr>
            <w:tcW w:w="4855" w:type="dxa"/>
            <w:shd w:val="clear" w:color="auto" w:fill="DBE5F1" w:themeFill="accent1" w:themeFillTint="33"/>
          </w:tcPr>
          <w:p w14:paraId="150DE77C" w14:textId="14D57F8F" w:rsidR="00FC46AD" w:rsidRDefault="00FC46AD" w:rsidP="00FC46AD">
            <w:pPr>
              <w:pStyle w:val="BodyText"/>
              <w:spacing w:before="120" w:after="120"/>
              <w:rPr>
                <w:b/>
                <w:color w:val="C00000"/>
              </w:rPr>
            </w:pPr>
            <w:r w:rsidRPr="0066085A">
              <w:rPr>
                <w:b/>
                <w:bCs/>
              </w:rPr>
              <w:t>Signature</w:t>
            </w:r>
          </w:p>
        </w:tc>
      </w:tr>
      <w:tr w:rsidR="00FC46AD" w14:paraId="364ADC68" w14:textId="77777777" w:rsidTr="00772EA8">
        <w:trPr>
          <w:trHeight w:val="720"/>
        </w:trPr>
        <w:tc>
          <w:tcPr>
            <w:tcW w:w="3235" w:type="dxa"/>
          </w:tcPr>
          <w:p w14:paraId="4191AB99" w14:textId="77777777" w:rsidR="00FC46AD" w:rsidRDefault="00FC46AD" w:rsidP="00FC46AD">
            <w:pPr>
              <w:pStyle w:val="BodyText"/>
              <w:spacing w:before="120" w:after="120"/>
              <w:rPr>
                <w:b/>
                <w:color w:val="C00000"/>
              </w:rPr>
            </w:pPr>
          </w:p>
        </w:tc>
        <w:tc>
          <w:tcPr>
            <w:tcW w:w="2700" w:type="dxa"/>
          </w:tcPr>
          <w:p w14:paraId="0C70E48D" w14:textId="77777777" w:rsidR="00FC46AD" w:rsidRDefault="00FC46AD" w:rsidP="00FC46AD">
            <w:pPr>
              <w:pStyle w:val="BodyText"/>
              <w:spacing w:before="120" w:after="120"/>
              <w:rPr>
                <w:b/>
                <w:color w:val="C00000"/>
              </w:rPr>
            </w:pPr>
          </w:p>
        </w:tc>
        <w:tc>
          <w:tcPr>
            <w:tcW w:w="4855" w:type="dxa"/>
          </w:tcPr>
          <w:p w14:paraId="61FCB223" w14:textId="77777777" w:rsidR="00FC46AD" w:rsidRDefault="00FC46AD" w:rsidP="00FC46AD">
            <w:pPr>
              <w:pStyle w:val="BodyText"/>
              <w:spacing w:before="120" w:after="120"/>
              <w:rPr>
                <w:b/>
                <w:color w:val="C00000"/>
              </w:rPr>
            </w:pPr>
          </w:p>
        </w:tc>
      </w:tr>
      <w:tr w:rsidR="00FC46AD" w14:paraId="5F2C44AC" w14:textId="77777777" w:rsidTr="00772EA8">
        <w:trPr>
          <w:trHeight w:val="720"/>
        </w:trPr>
        <w:tc>
          <w:tcPr>
            <w:tcW w:w="3235" w:type="dxa"/>
          </w:tcPr>
          <w:p w14:paraId="70F646A3" w14:textId="77777777" w:rsidR="00FC46AD" w:rsidRDefault="00FC46AD" w:rsidP="00FC46AD">
            <w:pPr>
              <w:pStyle w:val="BodyText"/>
              <w:spacing w:before="120" w:after="120"/>
              <w:rPr>
                <w:b/>
                <w:color w:val="C00000"/>
              </w:rPr>
            </w:pPr>
          </w:p>
        </w:tc>
        <w:tc>
          <w:tcPr>
            <w:tcW w:w="2700" w:type="dxa"/>
          </w:tcPr>
          <w:p w14:paraId="3300D8A5" w14:textId="77777777" w:rsidR="00FC46AD" w:rsidRDefault="00FC46AD" w:rsidP="00FC46AD">
            <w:pPr>
              <w:pStyle w:val="BodyText"/>
              <w:spacing w:before="120" w:after="120"/>
              <w:rPr>
                <w:b/>
                <w:color w:val="C00000"/>
              </w:rPr>
            </w:pPr>
          </w:p>
        </w:tc>
        <w:tc>
          <w:tcPr>
            <w:tcW w:w="4855" w:type="dxa"/>
          </w:tcPr>
          <w:p w14:paraId="42840E7A" w14:textId="77777777" w:rsidR="00FC46AD" w:rsidRDefault="00FC46AD" w:rsidP="00FC46AD">
            <w:pPr>
              <w:pStyle w:val="BodyText"/>
              <w:spacing w:before="120" w:after="120"/>
              <w:rPr>
                <w:b/>
                <w:color w:val="C00000"/>
              </w:rPr>
            </w:pPr>
          </w:p>
        </w:tc>
      </w:tr>
      <w:tr w:rsidR="00FC46AD" w14:paraId="629325CA" w14:textId="77777777" w:rsidTr="00772EA8">
        <w:trPr>
          <w:trHeight w:val="720"/>
        </w:trPr>
        <w:tc>
          <w:tcPr>
            <w:tcW w:w="3235" w:type="dxa"/>
          </w:tcPr>
          <w:p w14:paraId="405358F8" w14:textId="77777777" w:rsidR="00FC46AD" w:rsidRDefault="00FC46AD" w:rsidP="00FC46AD">
            <w:pPr>
              <w:pStyle w:val="BodyText"/>
              <w:spacing w:before="120" w:after="120"/>
              <w:rPr>
                <w:b/>
                <w:color w:val="C00000"/>
              </w:rPr>
            </w:pPr>
          </w:p>
        </w:tc>
        <w:tc>
          <w:tcPr>
            <w:tcW w:w="2700" w:type="dxa"/>
          </w:tcPr>
          <w:p w14:paraId="5888FDCE" w14:textId="77777777" w:rsidR="00FC46AD" w:rsidRDefault="00FC46AD" w:rsidP="00FC46AD">
            <w:pPr>
              <w:pStyle w:val="BodyText"/>
              <w:spacing w:before="120" w:after="120"/>
              <w:rPr>
                <w:b/>
                <w:color w:val="C00000"/>
              </w:rPr>
            </w:pPr>
          </w:p>
        </w:tc>
        <w:tc>
          <w:tcPr>
            <w:tcW w:w="4855" w:type="dxa"/>
          </w:tcPr>
          <w:p w14:paraId="1A7DAE44" w14:textId="77777777" w:rsidR="00FC46AD" w:rsidRDefault="00FC46AD" w:rsidP="00FC46AD">
            <w:pPr>
              <w:pStyle w:val="BodyText"/>
              <w:spacing w:before="120" w:after="120"/>
              <w:rPr>
                <w:b/>
                <w:color w:val="C00000"/>
              </w:rPr>
            </w:pPr>
          </w:p>
        </w:tc>
      </w:tr>
      <w:tr w:rsidR="00FC46AD" w14:paraId="7A179672" w14:textId="77777777" w:rsidTr="00772EA8">
        <w:trPr>
          <w:trHeight w:val="720"/>
        </w:trPr>
        <w:tc>
          <w:tcPr>
            <w:tcW w:w="3235" w:type="dxa"/>
          </w:tcPr>
          <w:p w14:paraId="421DB456" w14:textId="77777777" w:rsidR="00FC46AD" w:rsidRDefault="00FC46AD" w:rsidP="00FC46AD">
            <w:pPr>
              <w:pStyle w:val="BodyText"/>
              <w:spacing w:before="120" w:after="120"/>
              <w:rPr>
                <w:b/>
                <w:color w:val="C00000"/>
              </w:rPr>
            </w:pPr>
          </w:p>
        </w:tc>
        <w:tc>
          <w:tcPr>
            <w:tcW w:w="2700" w:type="dxa"/>
          </w:tcPr>
          <w:p w14:paraId="089C2E0C" w14:textId="77777777" w:rsidR="00FC46AD" w:rsidRDefault="00FC46AD" w:rsidP="00FC46AD">
            <w:pPr>
              <w:pStyle w:val="BodyText"/>
              <w:spacing w:before="120" w:after="120"/>
              <w:rPr>
                <w:b/>
                <w:color w:val="C00000"/>
              </w:rPr>
            </w:pPr>
          </w:p>
        </w:tc>
        <w:tc>
          <w:tcPr>
            <w:tcW w:w="4855" w:type="dxa"/>
          </w:tcPr>
          <w:p w14:paraId="6A9F3DED" w14:textId="77777777" w:rsidR="00FC46AD" w:rsidRDefault="00FC46AD" w:rsidP="00FC46AD">
            <w:pPr>
              <w:pStyle w:val="BodyText"/>
              <w:spacing w:before="120" w:after="120"/>
              <w:rPr>
                <w:b/>
                <w:color w:val="C00000"/>
              </w:rPr>
            </w:pPr>
          </w:p>
        </w:tc>
      </w:tr>
      <w:tr w:rsidR="00FC46AD" w14:paraId="652B77C7" w14:textId="77777777" w:rsidTr="00772EA8">
        <w:trPr>
          <w:trHeight w:val="720"/>
        </w:trPr>
        <w:tc>
          <w:tcPr>
            <w:tcW w:w="3235" w:type="dxa"/>
          </w:tcPr>
          <w:p w14:paraId="75F37C16" w14:textId="77777777" w:rsidR="00FC46AD" w:rsidRDefault="00FC46AD" w:rsidP="00FC46AD">
            <w:pPr>
              <w:pStyle w:val="BodyText"/>
              <w:spacing w:before="120" w:after="120"/>
              <w:rPr>
                <w:b/>
                <w:color w:val="C00000"/>
              </w:rPr>
            </w:pPr>
          </w:p>
        </w:tc>
        <w:tc>
          <w:tcPr>
            <w:tcW w:w="2700" w:type="dxa"/>
          </w:tcPr>
          <w:p w14:paraId="18EC4EC2" w14:textId="77777777" w:rsidR="00FC46AD" w:rsidRDefault="00FC46AD" w:rsidP="00FC46AD">
            <w:pPr>
              <w:pStyle w:val="BodyText"/>
              <w:spacing w:before="120" w:after="120"/>
              <w:rPr>
                <w:b/>
                <w:color w:val="C00000"/>
              </w:rPr>
            </w:pPr>
          </w:p>
        </w:tc>
        <w:tc>
          <w:tcPr>
            <w:tcW w:w="4855" w:type="dxa"/>
          </w:tcPr>
          <w:p w14:paraId="3C961835" w14:textId="77777777" w:rsidR="00FC46AD" w:rsidRDefault="00FC46AD" w:rsidP="00FC46AD">
            <w:pPr>
              <w:pStyle w:val="BodyText"/>
              <w:spacing w:before="120" w:after="120"/>
              <w:rPr>
                <w:b/>
                <w:color w:val="C00000"/>
              </w:rPr>
            </w:pPr>
          </w:p>
        </w:tc>
      </w:tr>
      <w:tr w:rsidR="00FC46AD" w14:paraId="00B9F494" w14:textId="77777777" w:rsidTr="00772EA8">
        <w:trPr>
          <w:trHeight w:val="720"/>
        </w:trPr>
        <w:tc>
          <w:tcPr>
            <w:tcW w:w="3235" w:type="dxa"/>
          </w:tcPr>
          <w:p w14:paraId="4F9EF4EB" w14:textId="77777777" w:rsidR="00FC46AD" w:rsidRDefault="00FC46AD" w:rsidP="00FC46AD">
            <w:pPr>
              <w:pStyle w:val="BodyText"/>
              <w:spacing w:before="120" w:after="120"/>
              <w:rPr>
                <w:b/>
                <w:color w:val="C00000"/>
              </w:rPr>
            </w:pPr>
          </w:p>
        </w:tc>
        <w:tc>
          <w:tcPr>
            <w:tcW w:w="2700" w:type="dxa"/>
          </w:tcPr>
          <w:p w14:paraId="2026BD3B" w14:textId="77777777" w:rsidR="00FC46AD" w:rsidRDefault="00FC46AD" w:rsidP="00FC46AD">
            <w:pPr>
              <w:pStyle w:val="BodyText"/>
              <w:spacing w:before="120" w:after="120"/>
              <w:rPr>
                <w:b/>
                <w:color w:val="C00000"/>
              </w:rPr>
            </w:pPr>
          </w:p>
        </w:tc>
        <w:tc>
          <w:tcPr>
            <w:tcW w:w="4855" w:type="dxa"/>
          </w:tcPr>
          <w:p w14:paraId="09363C74" w14:textId="77777777" w:rsidR="00FC46AD" w:rsidRDefault="00FC46AD" w:rsidP="00FC46AD">
            <w:pPr>
              <w:pStyle w:val="BodyText"/>
              <w:spacing w:before="120" w:after="120"/>
              <w:rPr>
                <w:b/>
                <w:color w:val="C00000"/>
              </w:rPr>
            </w:pPr>
          </w:p>
        </w:tc>
      </w:tr>
      <w:tr w:rsidR="00FC46AD" w14:paraId="634B9721" w14:textId="77777777" w:rsidTr="00772EA8">
        <w:trPr>
          <w:trHeight w:val="720"/>
        </w:trPr>
        <w:tc>
          <w:tcPr>
            <w:tcW w:w="3235" w:type="dxa"/>
          </w:tcPr>
          <w:p w14:paraId="78E87B59" w14:textId="77777777" w:rsidR="00FC46AD" w:rsidRDefault="00FC46AD" w:rsidP="00FC46AD">
            <w:pPr>
              <w:pStyle w:val="BodyText"/>
              <w:spacing w:before="120" w:after="120"/>
              <w:rPr>
                <w:b/>
                <w:color w:val="C00000"/>
              </w:rPr>
            </w:pPr>
          </w:p>
        </w:tc>
        <w:tc>
          <w:tcPr>
            <w:tcW w:w="2700" w:type="dxa"/>
          </w:tcPr>
          <w:p w14:paraId="09D0FE45" w14:textId="77777777" w:rsidR="00FC46AD" w:rsidRDefault="00FC46AD" w:rsidP="00FC46AD">
            <w:pPr>
              <w:pStyle w:val="BodyText"/>
              <w:spacing w:before="120" w:after="120"/>
              <w:rPr>
                <w:b/>
                <w:color w:val="C00000"/>
              </w:rPr>
            </w:pPr>
          </w:p>
        </w:tc>
        <w:tc>
          <w:tcPr>
            <w:tcW w:w="4855" w:type="dxa"/>
          </w:tcPr>
          <w:p w14:paraId="31B76287" w14:textId="77777777" w:rsidR="00FC46AD" w:rsidRDefault="00FC46AD" w:rsidP="00FC46AD">
            <w:pPr>
              <w:pStyle w:val="BodyText"/>
              <w:spacing w:before="120" w:after="120"/>
              <w:rPr>
                <w:b/>
                <w:color w:val="C00000"/>
              </w:rPr>
            </w:pPr>
          </w:p>
        </w:tc>
      </w:tr>
      <w:tr w:rsidR="007917D6" w14:paraId="21EEC0F7" w14:textId="77777777" w:rsidTr="00772EA8">
        <w:trPr>
          <w:trHeight w:val="720"/>
        </w:trPr>
        <w:tc>
          <w:tcPr>
            <w:tcW w:w="3235" w:type="dxa"/>
          </w:tcPr>
          <w:p w14:paraId="47D343BB" w14:textId="77777777" w:rsidR="007917D6" w:rsidRDefault="007917D6" w:rsidP="00FC46AD">
            <w:pPr>
              <w:pStyle w:val="BodyText"/>
              <w:spacing w:before="120" w:after="120"/>
              <w:rPr>
                <w:b/>
                <w:color w:val="C00000"/>
              </w:rPr>
            </w:pPr>
          </w:p>
        </w:tc>
        <w:tc>
          <w:tcPr>
            <w:tcW w:w="2700" w:type="dxa"/>
          </w:tcPr>
          <w:p w14:paraId="0EDA3E92" w14:textId="77777777" w:rsidR="007917D6" w:rsidRDefault="007917D6" w:rsidP="00FC46AD">
            <w:pPr>
              <w:pStyle w:val="BodyText"/>
              <w:spacing w:before="120" w:after="120"/>
              <w:rPr>
                <w:b/>
                <w:color w:val="C00000"/>
              </w:rPr>
            </w:pPr>
          </w:p>
        </w:tc>
        <w:tc>
          <w:tcPr>
            <w:tcW w:w="4855" w:type="dxa"/>
          </w:tcPr>
          <w:p w14:paraId="659F0E26" w14:textId="77777777" w:rsidR="007917D6" w:rsidRDefault="007917D6" w:rsidP="00FC46AD">
            <w:pPr>
              <w:pStyle w:val="BodyText"/>
              <w:spacing w:before="120" w:after="120"/>
              <w:rPr>
                <w:b/>
                <w:color w:val="C00000"/>
              </w:rPr>
            </w:pPr>
          </w:p>
        </w:tc>
      </w:tr>
      <w:tr w:rsidR="007917D6" w14:paraId="16A0E3E4" w14:textId="77777777" w:rsidTr="00772EA8">
        <w:trPr>
          <w:trHeight w:val="720"/>
        </w:trPr>
        <w:tc>
          <w:tcPr>
            <w:tcW w:w="3235" w:type="dxa"/>
          </w:tcPr>
          <w:p w14:paraId="7554D388" w14:textId="77777777" w:rsidR="007917D6" w:rsidRDefault="007917D6" w:rsidP="00FC46AD">
            <w:pPr>
              <w:pStyle w:val="BodyText"/>
              <w:spacing w:before="120" w:after="120"/>
              <w:rPr>
                <w:b/>
                <w:color w:val="C00000"/>
              </w:rPr>
            </w:pPr>
          </w:p>
        </w:tc>
        <w:tc>
          <w:tcPr>
            <w:tcW w:w="2700" w:type="dxa"/>
          </w:tcPr>
          <w:p w14:paraId="5243F640" w14:textId="77777777" w:rsidR="007917D6" w:rsidRDefault="007917D6" w:rsidP="00FC46AD">
            <w:pPr>
              <w:pStyle w:val="BodyText"/>
              <w:spacing w:before="120" w:after="120"/>
              <w:rPr>
                <w:b/>
                <w:color w:val="C00000"/>
              </w:rPr>
            </w:pPr>
          </w:p>
        </w:tc>
        <w:tc>
          <w:tcPr>
            <w:tcW w:w="4855" w:type="dxa"/>
          </w:tcPr>
          <w:p w14:paraId="144ADA2E" w14:textId="77777777" w:rsidR="007917D6" w:rsidRDefault="007917D6" w:rsidP="00FC46AD">
            <w:pPr>
              <w:pStyle w:val="BodyText"/>
              <w:spacing w:before="120" w:after="120"/>
              <w:rPr>
                <w:b/>
                <w:color w:val="C00000"/>
              </w:rPr>
            </w:pPr>
          </w:p>
        </w:tc>
      </w:tr>
      <w:tr w:rsidR="007917D6" w14:paraId="2D8643F9" w14:textId="77777777" w:rsidTr="00772EA8">
        <w:trPr>
          <w:trHeight w:val="720"/>
        </w:trPr>
        <w:tc>
          <w:tcPr>
            <w:tcW w:w="3235" w:type="dxa"/>
          </w:tcPr>
          <w:p w14:paraId="0A733F74" w14:textId="77777777" w:rsidR="007917D6" w:rsidRDefault="007917D6" w:rsidP="00FC46AD">
            <w:pPr>
              <w:pStyle w:val="BodyText"/>
              <w:spacing w:before="120" w:after="120"/>
              <w:rPr>
                <w:b/>
                <w:color w:val="C00000"/>
              </w:rPr>
            </w:pPr>
          </w:p>
        </w:tc>
        <w:tc>
          <w:tcPr>
            <w:tcW w:w="2700" w:type="dxa"/>
          </w:tcPr>
          <w:p w14:paraId="0256085B" w14:textId="77777777" w:rsidR="007917D6" w:rsidRDefault="007917D6" w:rsidP="00FC46AD">
            <w:pPr>
              <w:pStyle w:val="BodyText"/>
              <w:spacing w:before="120" w:after="120"/>
              <w:rPr>
                <w:b/>
                <w:color w:val="C00000"/>
              </w:rPr>
            </w:pPr>
          </w:p>
        </w:tc>
        <w:tc>
          <w:tcPr>
            <w:tcW w:w="4855" w:type="dxa"/>
          </w:tcPr>
          <w:p w14:paraId="398B3BEA" w14:textId="77777777" w:rsidR="007917D6" w:rsidRDefault="007917D6" w:rsidP="00FC46AD">
            <w:pPr>
              <w:pStyle w:val="BodyText"/>
              <w:spacing w:before="120" w:after="120"/>
              <w:rPr>
                <w:b/>
                <w:color w:val="C00000"/>
              </w:rPr>
            </w:pPr>
          </w:p>
        </w:tc>
      </w:tr>
      <w:tr w:rsidR="007917D6" w14:paraId="4143F653" w14:textId="77777777" w:rsidTr="00772EA8">
        <w:trPr>
          <w:trHeight w:val="720"/>
        </w:trPr>
        <w:tc>
          <w:tcPr>
            <w:tcW w:w="3235" w:type="dxa"/>
          </w:tcPr>
          <w:p w14:paraId="4134FD34" w14:textId="77777777" w:rsidR="007917D6" w:rsidRDefault="007917D6" w:rsidP="00FC46AD">
            <w:pPr>
              <w:pStyle w:val="BodyText"/>
              <w:spacing w:before="120" w:after="120"/>
              <w:rPr>
                <w:b/>
                <w:color w:val="C00000"/>
              </w:rPr>
            </w:pPr>
          </w:p>
        </w:tc>
        <w:tc>
          <w:tcPr>
            <w:tcW w:w="2700" w:type="dxa"/>
          </w:tcPr>
          <w:p w14:paraId="28E28BEF" w14:textId="77777777" w:rsidR="007917D6" w:rsidRDefault="007917D6" w:rsidP="00FC46AD">
            <w:pPr>
              <w:pStyle w:val="BodyText"/>
              <w:spacing w:before="120" w:after="120"/>
              <w:rPr>
                <w:b/>
                <w:color w:val="C00000"/>
              </w:rPr>
            </w:pPr>
          </w:p>
        </w:tc>
        <w:tc>
          <w:tcPr>
            <w:tcW w:w="4855" w:type="dxa"/>
          </w:tcPr>
          <w:p w14:paraId="161F13B6" w14:textId="77777777" w:rsidR="007917D6" w:rsidRDefault="007917D6" w:rsidP="00FC46AD">
            <w:pPr>
              <w:pStyle w:val="BodyText"/>
              <w:spacing w:before="120" w:after="120"/>
              <w:rPr>
                <w:b/>
                <w:color w:val="C00000"/>
              </w:rPr>
            </w:pPr>
          </w:p>
        </w:tc>
      </w:tr>
      <w:tr w:rsidR="007917D6" w14:paraId="52926593" w14:textId="77777777" w:rsidTr="00772EA8">
        <w:trPr>
          <w:trHeight w:val="720"/>
        </w:trPr>
        <w:tc>
          <w:tcPr>
            <w:tcW w:w="3235" w:type="dxa"/>
          </w:tcPr>
          <w:p w14:paraId="594FCBCD" w14:textId="77777777" w:rsidR="007917D6" w:rsidRDefault="007917D6" w:rsidP="00FC46AD">
            <w:pPr>
              <w:pStyle w:val="BodyText"/>
              <w:spacing w:before="120" w:after="120"/>
              <w:rPr>
                <w:b/>
                <w:color w:val="C00000"/>
              </w:rPr>
            </w:pPr>
          </w:p>
        </w:tc>
        <w:tc>
          <w:tcPr>
            <w:tcW w:w="2700" w:type="dxa"/>
          </w:tcPr>
          <w:p w14:paraId="654A4C97" w14:textId="77777777" w:rsidR="007917D6" w:rsidRDefault="007917D6" w:rsidP="00FC46AD">
            <w:pPr>
              <w:pStyle w:val="BodyText"/>
              <w:spacing w:before="120" w:after="120"/>
              <w:rPr>
                <w:b/>
                <w:color w:val="C00000"/>
              </w:rPr>
            </w:pPr>
          </w:p>
        </w:tc>
        <w:tc>
          <w:tcPr>
            <w:tcW w:w="4855" w:type="dxa"/>
          </w:tcPr>
          <w:p w14:paraId="6E6923E1" w14:textId="77777777" w:rsidR="007917D6" w:rsidRDefault="007917D6" w:rsidP="00FC46AD">
            <w:pPr>
              <w:pStyle w:val="BodyText"/>
              <w:spacing w:before="120" w:after="120"/>
              <w:rPr>
                <w:b/>
                <w:color w:val="C00000"/>
              </w:rPr>
            </w:pPr>
          </w:p>
        </w:tc>
      </w:tr>
      <w:tr w:rsidR="007917D6" w14:paraId="3131B719" w14:textId="77777777" w:rsidTr="00772EA8">
        <w:trPr>
          <w:trHeight w:val="720"/>
        </w:trPr>
        <w:tc>
          <w:tcPr>
            <w:tcW w:w="3235" w:type="dxa"/>
          </w:tcPr>
          <w:p w14:paraId="2D334FBC" w14:textId="77777777" w:rsidR="007917D6" w:rsidRDefault="007917D6" w:rsidP="00FC46AD">
            <w:pPr>
              <w:pStyle w:val="BodyText"/>
              <w:spacing w:before="120" w:after="120"/>
              <w:rPr>
                <w:b/>
                <w:color w:val="C00000"/>
              </w:rPr>
            </w:pPr>
          </w:p>
        </w:tc>
        <w:tc>
          <w:tcPr>
            <w:tcW w:w="2700" w:type="dxa"/>
          </w:tcPr>
          <w:p w14:paraId="2486A98E" w14:textId="77777777" w:rsidR="007917D6" w:rsidRDefault="007917D6" w:rsidP="00FC46AD">
            <w:pPr>
              <w:pStyle w:val="BodyText"/>
              <w:spacing w:before="120" w:after="120"/>
              <w:rPr>
                <w:b/>
                <w:color w:val="C00000"/>
              </w:rPr>
            </w:pPr>
          </w:p>
        </w:tc>
        <w:tc>
          <w:tcPr>
            <w:tcW w:w="4855" w:type="dxa"/>
          </w:tcPr>
          <w:p w14:paraId="5D236049" w14:textId="77777777" w:rsidR="007917D6" w:rsidRDefault="007917D6" w:rsidP="00FC46AD">
            <w:pPr>
              <w:pStyle w:val="BodyText"/>
              <w:spacing w:before="120" w:after="120"/>
              <w:rPr>
                <w:b/>
                <w:color w:val="C00000"/>
              </w:rPr>
            </w:pPr>
          </w:p>
        </w:tc>
      </w:tr>
    </w:tbl>
    <w:p w14:paraId="5E5CAD85" w14:textId="77777777" w:rsidR="0014158B" w:rsidRDefault="0014158B" w:rsidP="006B431B">
      <w:pPr>
        <w:pStyle w:val="BodyText"/>
        <w:spacing w:before="120" w:after="120"/>
        <w:rPr>
          <w:b/>
          <w:color w:val="C00000"/>
        </w:rPr>
      </w:pPr>
    </w:p>
    <w:p w14:paraId="6B13D716" w14:textId="77777777" w:rsidR="0014158B" w:rsidRDefault="0014158B" w:rsidP="006B431B">
      <w:pPr>
        <w:pStyle w:val="BodyText"/>
        <w:spacing w:before="120" w:after="120"/>
        <w:rPr>
          <w:b/>
          <w:color w:val="C00000"/>
        </w:rPr>
      </w:pPr>
    </w:p>
    <w:p w14:paraId="7A66340D" w14:textId="10D70CAE" w:rsidR="003F389D" w:rsidRDefault="003F389D">
      <w:pPr>
        <w:rPr>
          <w:b/>
          <w:color w:val="C00000"/>
        </w:rPr>
      </w:pPr>
      <w:r>
        <w:rPr>
          <w:b/>
          <w:color w:val="C00000"/>
        </w:rPr>
        <w:br w:type="page"/>
      </w:r>
    </w:p>
    <w:p w14:paraId="394FD13C" w14:textId="77777777" w:rsidR="00385708" w:rsidRPr="003D0D4D" w:rsidRDefault="00385708" w:rsidP="00385708">
      <w:pPr>
        <w:pStyle w:val="Heading2"/>
      </w:pPr>
      <w:bookmarkStart w:id="6" w:name="_Appendix_E_-"/>
      <w:bookmarkEnd w:id="6"/>
      <w:r w:rsidRPr="003D0D4D">
        <w:lastRenderedPageBreak/>
        <w:t xml:space="preserve">Appendix </w:t>
      </w:r>
      <w:r>
        <w:t>E</w:t>
      </w:r>
      <w:r w:rsidRPr="003D0D4D">
        <w:t xml:space="preserve"> - Definitions</w:t>
      </w:r>
    </w:p>
    <w:p w14:paraId="461ABD5E" w14:textId="77777777" w:rsidR="00385708" w:rsidRPr="003D0D4D" w:rsidRDefault="00385708" w:rsidP="00385708">
      <w:pPr>
        <w:widowControl/>
        <w:adjustRightInd w:val="0"/>
        <w:rPr>
          <w:rFonts w:asciiTheme="minorHAnsi" w:eastAsiaTheme="minorHAnsi" w:hAnsiTheme="minorHAnsi" w:cstheme="minorHAnsi"/>
          <w:color w:val="000000"/>
        </w:rPr>
      </w:pPr>
    </w:p>
    <w:p w14:paraId="0ADF9F6F" w14:textId="6424F064"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The following definitions apply to this section and to sections 3205.1 through 3205.4. </w:t>
      </w:r>
    </w:p>
    <w:p w14:paraId="3FF42876" w14:textId="77777777" w:rsidR="00385708" w:rsidRPr="003D0D4D" w:rsidRDefault="00385708" w:rsidP="00385708">
      <w:pPr>
        <w:widowControl/>
        <w:adjustRightInd w:val="0"/>
        <w:rPr>
          <w:rFonts w:asciiTheme="minorHAnsi" w:eastAsiaTheme="minorHAnsi" w:hAnsiTheme="minorHAnsi" w:cstheme="minorHAnsi"/>
          <w:color w:val="000000"/>
        </w:rPr>
      </w:pPr>
    </w:p>
    <w:p w14:paraId="14C1071E"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(1) “</w:t>
      </w:r>
      <w:r w:rsidRPr="003D0D4D">
        <w:rPr>
          <w:rFonts w:asciiTheme="minorHAnsi" w:eastAsiaTheme="minorHAnsi" w:hAnsiTheme="minorHAnsi" w:cstheme="minorHAnsi"/>
          <w:b/>
          <w:bCs/>
          <w:color w:val="000000"/>
        </w:rPr>
        <w:t>Close contact</w:t>
      </w:r>
      <w:r w:rsidRPr="003D0D4D">
        <w:rPr>
          <w:rFonts w:asciiTheme="minorHAnsi" w:eastAsiaTheme="minorHAnsi" w:hAnsiTheme="minorHAnsi" w:cstheme="minorHAnsi"/>
          <w:color w:val="000000"/>
        </w:rPr>
        <w:t xml:space="preserve">” means being within six feet of a COVID-19 case for a cumulative total of 15 minutes or greater in any 24-hour period within or overlapping with the “high-risk exposure period” defined by this section. This definition applies regardless of the use of face coverings. </w:t>
      </w:r>
    </w:p>
    <w:p w14:paraId="4C3AD1FB"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EXCEPTION: Employees have not had a close contact if they wore a respirator required by the employer and used in compliance with section 5144, whenever they were within six feet of the COVID-19 case during the high-risk exposure period. </w:t>
      </w:r>
    </w:p>
    <w:p w14:paraId="079659FC" w14:textId="77777777" w:rsidR="00385708" w:rsidRPr="003D0D4D" w:rsidRDefault="00385708" w:rsidP="00385708">
      <w:pPr>
        <w:widowControl/>
        <w:adjustRightInd w:val="0"/>
        <w:ind w:left="720"/>
        <w:rPr>
          <w:rFonts w:asciiTheme="minorHAnsi" w:eastAsiaTheme="minorHAnsi" w:hAnsiTheme="minorHAnsi" w:cstheme="minorHAnsi"/>
          <w:color w:val="000000"/>
        </w:rPr>
      </w:pPr>
    </w:p>
    <w:p w14:paraId="2E06DD2F" w14:textId="77777777" w:rsidR="00385708" w:rsidRPr="003D0D4D" w:rsidRDefault="00385708" w:rsidP="00385708">
      <w:pPr>
        <w:spacing w:before="120" w:after="120"/>
        <w:ind w:left="720" w:hanging="720"/>
        <w:rPr>
          <w:rFonts w:asciiTheme="minorHAnsi" w:eastAsiaTheme="minorHAnsi" w:hAnsiTheme="minorHAnsi" w:cstheme="minorHAnsi"/>
          <w:color w:val="000000"/>
        </w:rPr>
      </w:pPr>
      <w:r w:rsidRPr="003D0D4D">
        <w:rPr>
          <w:rFonts w:asciiTheme="minorHAnsi" w:eastAsiaTheme="minorHAnsi" w:hAnsiTheme="minorHAnsi" w:cstheme="minorHAnsi"/>
          <w:color w:val="000000"/>
        </w:rPr>
        <w:t>(2) “</w:t>
      </w:r>
      <w:r w:rsidRPr="003D0D4D">
        <w:rPr>
          <w:rFonts w:asciiTheme="minorHAnsi" w:eastAsiaTheme="minorHAnsi" w:hAnsiTheme="minorHAnsi" w:cstheme="minorHAnsi"/>
          <w:b/>
          <w:bCs/>
          <w:color w:val="000000"/>
        </w:rPr>
        <w:t>COVID-19</w:t>
      </w:r>
      <w:r w:rsidRPr="003D0D4D">
        <w:rPr>
          <w:rFonts w:asciiTheme="minorHAnsi" w:eastAsiaTheme="minorHAnsi" w:hAnsiTheme="minorHAnsi" w:cstheme="minorHAnsi"/>
          <w:color w:val="000000"/>
        </w:rPr>
        <w:t>” means coronavirus disease, an infectious disease caused by the severe acute respiratory syndrome coronavirus 2 (SARS-CoV-2).</w:t>
      </w:r>
    </w:p>
    <w:p w14:paraId="5860163C" w14:textId="77777777" w:rsidR="00385708" w:rsidRPr="003D0D4D" w:rsidRDefault="00385708" w:rsidP="00385708">
      <w:pPr>
        <w:widowControl/>
        <w:adjustRightInd w:val="0"/>
        <w:rPr>
          <w:rFonts w:asciiTheme="minorHAnsi" w:eastAsiaTheme="minorHAnsi" w:hAnsiTheme="minorHAnsi" w:cstheme="minorHAnsi"/>
          <w:color w:val="000000"/>
        </w:rPr>
      </w:pPr>
    </w:p>
    <w:p w14:paraId="7941E48B"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 (3) “</w:t>
      </w:r>
      <w:r w:rsidRPr="003D0D4D">
        <w:rPr>
          <w:rFonts w:asciiTheme="minorHAnsi" w:eastAsiaTheme="minorHAnsi" w:hAnsiTheme="minorHAnsi" w:cstheme="minorHAnsi"/>
          <w:b/>
          <w:bCs/>
          <w:color w:val="000000"/>
        </w:rPr>
        <w:t>COVID-19 case</w:t>
      </w:r>
      <w:r w:rsidRPr="003D0D4D">
        <w:rPr>
          <w:rFonts w:asciiTheme="minorHAnsi" w:eastAsiaTheme="minorHAnsi" w:hAnsiTheme="minorHAnsi" w:cstheme="minorHAnsi"/>
          <w:color w:val="000000"/>
        </w:rPr>
        <w:t xml:space="preserve">” means a person who: </w:t>
      </w:r>
    </w:p>
    <w:p w14:paraId="6FE9A626" w14:textId="77777777" w:rsidR="00385708" w:rsidRPr="0012552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(A) Has a positive “COVID-19 test” as defined in this section; or </w:t>
      </w:r>
    </w:p>
    <w:p w14:paraId="7197F12B"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(B) Has a positive COVID-19 diagnosis from a licensed health care provider; or</w:t>
      </w:r>
    </w:p>
    <w:p w14:paraId="6D0BF814" w14:textId="77777777" w:rsidR="00385708" w:rsidRPr="0012552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(C) Is subject to a COVID-19-related order to isolate issued by a local or state health official; or </w:t>
      </w:r>
    </w:p>
    <w:p w14:paraId="7F390209"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(D) Has died due to COVID-19, in the determination of a local health department or per inclusion in the COVID-19 statistics of a county.</w:t>
      </w:r>
    </w:p>
    <w:p w14:paraId="49100D54" w14:textId="77777777" w:rsidR="00385708" w:rsidRPr="003D0D4D" w:rsidRDefault="00385708" w:rsidP="00385708">
      <w:pPr>
        <w:spacing w:before="120" w:after="120"/>
        <w:ind w:left="720" w:hanging="720"/>
        <w:rPr>
          <w:rFonts w:asciiTheme="minorHAnsi" w:hAnsiTheme="minorHAnsi" w:cstheme="minorHAnsi"/>
        </w:rPr>
      </w:pPr>
      <w:r w:rsidRPr="003D0D4D">
        <w:rPr>
          <w:rFonts w:asciiTheme="minorHAnsi" w:hAnsiTheme="minorHAnsi" w:cstheme="minorHAnsi"/>
        </w:rPr>
        <w:t>(4) “</w:t>
      </w:r>
      <w:r w:rsidRPr="003D0D4D">
        <w:rPr>
          <w:rFonts w:asciiTheme="minorHAnsi" w:hAnsiTheme="minorHAnsi" w:cstheme="minorHAnsi"/>
          <w:b/>
          <w:bCs/>
        </w:rPr>
        <w:t>COVID-19 hazard</w:t>
      </w:r>
      <w:r w:rsidRPr="003D0D4D">
        <w:rPr>
          <w:rFonts w:asciiTheme="minorHAnsi" w:hAnsiTheme="minorHAnsi" w:cstheme="minorHAnsi"/>
        </w:rPr>
        <w:t xml:space="preserve">” means potentially infectious material that may contain SARS-CoV-2, the virus that causes COVID-19. Potentially infectious materials include airborne droplets, small particle aerosols, and airborne droplet nuclei, which most commonly result from a person or persons exhaling, </w:t>
      </w:r>
      <w:proofErr w:type="gramStart"/>
      <w:r w:rsidRPr="003D0D4D">
        <w:rPr>
          <w:rFonts w:asciiTheme="minorHAnsi" w:hAnsiTheme="minorHAnsi" w:cstheme="minorHAnsi"/>
        </w:rPr>
        <w:t>talking</w:t>
      </w:r>
      <w:proofErr w:type="gramEnd"/>
      <w:r w:rsidRPr="003D0D4D">
        <w:rPr>
          <w:rFonts w:asciiTheme="minorHAnsi" w:hAnsiTheme="minorHAnsi" w:cstheme="minorHAnsi"/>
        </w:rPr>
        <w:t xml:space="preserve"> or vocalizing, coughing, or sneezing, or from procedures performed on persons which may aerosolize saliva or respiratory tract fluids. This also includes objects or surfaces that may be contaminated with SARS-CoV-2.</w:t>
      </w:r>
    </w:p>
    <w:p w14:paraId="07DC2550"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(5) “</w:t>
      </w:r>
      <w:r w:rsidRPr="003D0D4D">
        <w:rPr>
          <w:rFonts w:asciiTheme="minorHAnsi" w:eastAsiaTheme="minorHAnsi" w:hAnsiTheme="minorHAnsi" w:cstheme="minorHAnsi"/>
          <w:b/>
          <w:bCs/>
          <w:color w:val="000000"/>
        </w:rPr>
        <w:t>COVID-19 symptoms</w:t>
      </w:r>
      <w:r w:rsidRPr="003D0D4D">
        <w:rPr>
          <w:rFonts w:asciiTheme="minorHAnsi" w:eastAsiaTheme="minorHAnsi" w:hAnsiTheme="minorHAnsi" w:cstheme="minorHAnsi"/>
          <w:color w:val="000000"/>
        </w:rPr>
        <w:t xml:space="preserve">” means 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 </w:t>
      </w:r>
    </w:p>
    <w:p w14:paraId="239020B7" w14:textId="77777777" w:rsidR="00385708" w:rsidRPr="003D0D4D" w:rsidRDefault="00385708" w:rsidP="00385708">
      <w:pPr>
        <w:widowControl/>
        <w:adjustRightInd w:val="0"/>
        <w:rPr>
          <w:rFonts w:asciiTheme="minorHAnsi" w:eastAsiaTheme="minorHAnsi" w:hAnsiTheme="minorHAnsi" w:cstheme="minorHAnsi"/>
          <w:color w:val="000000"/>
        </w:rPr>
      </w:pPr>
    </w:p>
    <w:p w14:paraId="6B43DE3A"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(6) “</w:t>
      </w:r>
      <w:r w:rsidRPr="005A5220">
        <w:rPr>
          <w:rFonts w:asciiTheme="minorHAnsi" w:eastAsiaTheme="minorHAnsi" w:hAnsiTheme="minorHAnsi" w:cstheme="minorHAnsi"/>
          <w:b/>
          <w:color w:val="000000"/>
        </w:rPr>
        <w:t>COVID-19 test</w:t>
      </w:r>
      <w:r w:rsidRPr="003D0D4D">
        <w:rPr>
          <w:rFonts w:asciiTheme="minorHAnsi" w:eastAsiaTheme="minorHAnsi" w:hAnsiTheme="minorHAnsi" w:cstheme="minorHAnsi"/>
          <w:color w:val="000000"/>
        </w:rPr>
        <w:t xml:space="preserve">” means a viral test for SARS-CoV-2 that is: </w:t>
      </w:r>
    </w:p>
    <w:p w14:paraId="25B1376E" w14:textId="77777777" w:rsidR="0038570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(A) Approved by the United States Food and Drug Administration (FDA) or has an Emergency Use Authorization from the FDA to diagnose current infection with the SARS-CoV-2 virus; and </w:t>
      </w:r>
    </w:p>
    <w:p w14:paraId="1AA84138" w14:textId="77777777" w:rsidR="0038570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(B) Administered in accordance with the FDA approval or the FDA Emergency Use Authorization as applicable.</w:t>
      </w:r>
    </w:p>
    <w:p w14:paraId="43DAB50B" w14:textId="77777777" w:rsidR="00385708" w:rsidRPr="00125528" w:rsidRDefault="00385708" w:rsidP="00385708">
      <w:pPr>
        <w:widowControl/>
        <w:adjustRightInd w:val="0"/>
        <w:ind w:left="720"/>
        <w:rPr>
          <w:rFonts w:asciiTheme="minorHAnsi" w:eastAsiaTheme="minorHAnsi" w:hAnsiTheme="minorHAnsi" w:cstheme="minorHAnsi"/>
          <w:color w:val="000000"/>
        </w:rPr>
      </w:pPr>
    </w:p>
    <w:p w14:paraId="38604D93"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(7) “</w:t>
      </w:r>
      <w:r w:rsidRPr="003D0D4D">
        <w:rPr>
          <w:rFonts w:asciiTheme="minorHAnsi" w:eastAsiaTheme="minorHAnsi" w:hAnsiTheme="minorHAnsi" w:cstheme="minorHAnsi"/>
          <w:b/>
          <w:bCs/>
          <w:color w:val="000000"/>
        </w:rPr>
        <w:t>Exposed group</w:t>
      </w:r>
      <w:r w:rsidRPr="003D0D4D">
        <w:rPr>
          <w:rFonts w:asciiTheme="minorHAnsi" w:eastAsiaTheme="minorHAnsi" w:hAnsiTheme="minorHAnsi" w:cstheme="minorHAnsi"/>
          <w:color w:val="000000"/>
        </w:rPr>
        <w:t xml:space="preserve">” means all employees at a work location, working area, or a common area at work, where an employee COVID-19 case was present at any time during the high-risk exposure period. A common area at work includes bathrooms, walkways, hallways, aisles, break or eating areas, and waiting areas. The following exceptions apply: </w:t>
      </w:r>
    </w:p>
    <w:p w14:paraId="618CCD6D"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(A) For the purpose of determining the exposed group, a place where persons momentarily pass through while everyone is wearing face coverings, without congregating, is not a work location, working area, or a common area at work. </w:t>
      </w:r>
    </w:p>
    <w:p w14:paraId="71B1C44F"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(B) If the COVID-19 case was part of a distinct group of employees who are not present at the workplace at the same time as other employees, for instance a work crew or shift that does not overlap with another work crew or shift, only employees within that distinct group are part of the exposed group. </w:t>
      </w:r>
    </w:p>
    <w:p w14:paraId="4BC4F240"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(C) If the COVID-19 case visited a work location, working area, or a common area at work for less than 15 minutes during the high-risk exposure period, and the COVID-19 case was wearing a face covering during the entire visit, other people at the work location, working area, or common area are not part of the exposed group. </w:t>
      </w:r>
    </w:p>
    <w:p w14:paraId="5D8E5C49" w14:textId="77777777" w:rsidR="00385708" w:rsidRPr="00125528" w:rsidRDefault="00385708" w:rsidP="00385708">
      <w:pPr>
        <w:spacing w:before="120" w:after="120"/>
        <w:ind w:left="1440" w:hanging="720"/>
        <w:rPr>
          <w:rFonts w:asciiTheme="minorHAnsi" w:hAnsiTheme="minorHAnsi" w:cstheme="minorHAnsi"/>
        </w:rPr>
      </w:pPr>
      <w:r w:rsidRPr="003D0D4D">
        <w:rPr>
          <w:rFonts w:asciiTheme="minorHAnsi" w:eastAsiaTheme="minorHAnsi" w:hAnsiTheme="minorHAnsi" w:cstheme="minorHAnsi"/>
          <w:color w:val="000000"/>
        </w:rPr>
        <w:t>NOTE: An exposed group may include the employees of more than one employer. See Labor Code sections 6303 and 6304.1.</w:t>
      </w:r>
    </w:p>
    <w:p w14:paraId="397750F5" w14:textId="77777777" w:rsidR="00385708" w:rsidRPr="00125528" w:rsidRDefault="00385708" w:rsidP="00385708">
      <w:pPr>
        <w:spacing w:before="120" w:after="120"/>
        <w:ind w:left="1440" w:hanging="720"/>
        <w:rPr>
          <w:rFonts w:asciiTheme="minorHAnsi" w:hAnsiTheme="minorHAnsi" w:cstheme="minorHAnsi"/>
        </w:rPr>
      </w:pPr>
    </w:p>
    <w:p w14:paraId="3169AB2F" w14:textId="77777777" w:rsidR="00385708" w:rsidRPr="00A40C0B" w:rsidRDefault="00385708" w:rsidP="00385708">
      <w:pPr>
        <w:spacing w:before="120" w:after="120"/>
        <w:ind w:left="720" w:hanging="720"/>
        <w:rPr>
          <w:rFonts w:asciiTheme="minorHAnsi" w:hAnsiTheme="minorHAnsi" w:cstheme="minorHAnsi"/>
        </w:rPr>
      </w:pPr>
      <w:r w:rsidRPr="00A40C0B">
        <w:rPr>
          <w:rFonts w:asciiTheme="minorHAnsi" w:hAnsiTheme="minorHAnsi" w:cstheme="minorHAnsi"/>
        </w:rPr>
        <w:t>(8) “</w:t>
      </w:r>
      <w:r w:rsidRPr="00A40C0B">
        <w:rPr>
          <w:rFonts w:asciiTheme="minorHAnsi" w:hAnsiTheme="minorHAnsi" w:cstheme="minorHAnsi"/>
          <w:b/>
          <w:bCs/>
        </w:rPr>
        <w:t>Face covering</w:t>
      </w:r>
      <w:r w:rsidRPr="00A40C0B">
        <w:rPr>
          <w:rFonts w:asciiTheme="minorHAnsi" w:hAnsiTheme="minorHAnsi" w:cstheme="minorHAnsi"/>
        </w:rPr>
        <w:t>” means a surgical mask, a medical procedure mask, a respirator worn voluntarily, or a tightly woven fabric or non-woven material of at least two layers. A face covering has no visible holes or openings and must cover the nose and mouth. A face covering does not include a scarf, ski mask, balaclava, bandana, turtleneck, collar, or single layer of fabric.</w:t>
      </w:r>
    </w:p>
    <w:p w14:paraId="3DD8FE4B" w14:textId="77777777" w:rsidR="00385708" w:rsidRPr="00A40C0B" w:rsidRDefault="00385708" w:rsidP="00385708">
      <w:pPr>
        <w:spacing w:before="120" w:after="120"/>
        <w:ind w:left="720" w:hanging="720"/>
        <w:rPr>
          <w:rFonts w:asciiTheme="minorHAnsi" w:hAnsiTheme="minorHAnsi" w:cstheme="minorHAnsi"/>
        </w:rPr>
      </w:pPr>
      <w:r w:rsidRPr="00A40C0B">
        <w:rPr>
          <w:rFonts w:asciiTheme="minorHAnsi" w:hAnsiTheme="minorHAnsi" w:cstheme="minorHAnsi"/>
        </w:rPr>
        <w:t>(9) “</w:t>
      </w:r>
      <w:r w:rsidRPr="00A40C0B">
        <w:rPr>
          <w:rFonts w:asciiTheme="minorHAnsi" w:hAnsiTheme="minorHAnsi" w:cstheme="minorHAnsi"/>
          <w:b/>
          <w:bCs/>
        </w:rPr>
        <w:t>Fully vaccinated</w:t>
      </w:r>
      <w:r w:rsidRPr="00A40C0B">
        <w:rPr>
          <w:rFonts w:asciiTheme="minorHAnsi" w:hAnsiTheme="minorHAnsi" w:cstheme="minorHAnsi"/>
        </w:rPr>
        <w:t>” means the employer has documented that the person received, at least 14 days prior, either the second dose in a two-dose COVID-19 vaccine series or a single-dose COVID-19 vaccine. Vaccines must be FDA approved; have an emergency use authorization from the FDA; or, for persons fully vaccinated outside the United States, be listed for emergency use by the World Health Organization (WHO).</w:t>
      </w:r>
    </w:p>
    <w:p w14:paraId="48A06361" w14:textId="77777777" w:rsidR="00385708" w:rsidRPr="00A40C0B" w:rsidRDefault="00385708" w:rsidP="00385708">
      <w:pPr>
        <w:widowControl/>
        <w:adjustRightInd w:val="0"/>
        <w:rPr>
          <w:rFonts w:asciiTheme="minorHAnsi" w:eastAsiaTheme="minorHAnsi" w:hAnsiTheme="minorHAnsi" w:cstheme="minorHAnsi"/>
          <w:color w:val="000000"/>
        </w:rPr>
      </w:pPr>
      <w:r w:rsidRPr="00A40C0B">
        <w:rPr>
          <w:rFonts w:asciiTheme="minorHAnsi" w:eastAsiaTheme="minorHAnsi" w:hAnsiTheme="minorHAnsi" w:cstheme="minorHAnsi"/>
          <w:color w:val="000000"/>
        </w:rPr>
        <w:t>(10) “</w:t>
      </w:r>
      <w:r w:rsidRPr="00A40C0B">
        <w:rPr>
          <w:rFonts w:asciiTheme="minorHAnsi" w:eastAsiaTheme="minorHAnsi" w:hAnsiTheme="minorHAnsi" w:cstheme="minorHAnsi"/>
          <w:b/>
          <w:bCs/>
          <w:color w:val="000000"/>
        </w:rPr>
        <w:t>High-risk exposure period</w:t>
      </w:r>
      <w:r w:rsidRPr="00A40C0B">
        <w:rPr>
          <w:rFonts w:asciiTheme="minorHAnsi" w:eastAsiaTheme="minorHAnsi" w:hAnsiTheme="minorHAnsi" w:cstheme="minorHAnsi"/>
          <w:color w:val="000000"/>
        </w:rPr>
        <w:t xml:space="preserve">” means the following </w:t>
      </w:r>
      <w:proofErr w:type="gramStart"/>
      <w:r w:rsidRPr="00A40C0B">
        <w:rPr>
          <w:rFonts w:asciiTheme="minorHAnsi" w:eastAsiaTheme="minorHAnsi" w:hAnsiTheme="minorHAnsi" w:cstheme="minorHAnsi"/>
          <w:color w:val="000000"/>
        </w:rPr>
        <w:t>time period</w:t>
      </w:r>
      <w:proofErr w:type="gramEnd"/>
      <w:r w:rsidRPr="00A40C0B">
        <w:rPr>
          <w:rFonts w:asciiTheme="minorHAnsi" w:eastAsiaTheme="minorHAnsi" w:hAnsiTheme="minorHAnsi" w:cstheme="minorHAnsi"/>
          <w:color w:val="000000"/>
        </w:rPr>
        <w:t xml:space="preserve">: </w:t>
      </w:r>
    </w:p>
    <w:p w14:paraId="4C115BCD" w14:textId="77777777" w:rsidR="00385708" w:rsidRPr="00A40C0B" w:rsidRDefault="00385708" w:rsidP="00385708">
      <w:pPr>
        <w:pStyle w:val="Default"/>
        <w:ind w:left="720"/>
        <w:rPr>
          <w:rFonts w:asciiTheme="minorHAnsi" w:hAnsiTheme="minorHAnsi" w:cstheme="minorHAnsi"/>
          <w:sz w:val="22"/>
          <w:szCs w:val="22"/>
        </w:rPr>
      </w:pPr>
      <w:r w:rsidRPr="00A40C0B">
        <w:rPr>
          <w:rFonts w:asciiTheme="minorHAnsi" w:hAnsiTheme="minorHAnsi" w:cstheme="minorHAnsi"/>
          <w:sz w:val="22"/>
          <w:szCs w:val="22"/>
        </w:rPr>
        <w:t xml:space="preserve">(A) For COVID-19 cases who develop COVID-19 symptoms, from two days before they first develop symptoms until </w:t>
      </w:r>
      <w:proofErr w:type="gramStart"/>
      <w:r w:rsidRPr="00A40C0B">
        <w:rPr>
          <w:rFonts w:asciiTheme="minorHAnsi" w:hAnsiTheme="minorHAnsi" w:cstheme="minorHAnsi"/>
          <w:sz w:val="22"/>
          <w:szCs w:val="22"/>
        </w:rPr>
        <w:t>all of</w:t>
      </w:r>
      <w:proofErr w:type="gramEnd"/>
      <w:r w:rsidRPr="00A40C0B">
        <w:rPr>
          <w:rFonts w:asciiTheme="minorHAnsi" w:hAnsiTheme="minorHAnsi" w:cstheme="minorHAnsi"/>
          <w:sz w:val="22"/>
          <w:szCs w:val="22"/>
        </w:rPr>
        <w:t xml:space="preserve"> the following are true: it has been 10 days since symptoms first appeared; 24 hours have passed with no fever without the use of fever-reducing medications; and symptoms have improved. </w:t>
      </w:r>
    </w:p>
    <w:p w14:paraId="50FB9FF6" w14:textId="77777777" w:rsidR="00385708" w:rsidRPr="00A40C0B" w:rsidRDefault="00385708" w:rsidP="00385708">
      <w:pPr>
        <w:spacing w:before="120" w:after="120"/>
        <w:ind w:left="1440" w:hanging="720"/>
        <w:rPr>
          <w:rFonts w:asciiTheme="minorHAnsi" w:eastAsiaTheme="minorHAnsi" w:hAnsiTheme="minorHAnsi" w:cstheme="minorHAnsi"/>
          <w:color w:val="000000"/>
        </w:rPr>
      </w:pPr>
      <w:r w:rsidRPr="00A40C0B">
        <w:rPr>
          <w:rFonts w:asciiTheme="minorHAnsi" w:eastAsiaTheme="minorHAnsi" w:hAnsiTheme="minorHAnsi" w:cstheme="minorHAnsi"/>
          <w:color w:val="000000"/>
        </w:rPr>
        <w:t>(B) For COVID-19 cases who never develop COVID-19 symptoms, from two days before until 10 days after the specimen for their first positive test for COVID-19 was collected.</w:t>
      </w:r>
    </w:p>
    <w:p w14:paraId="60348E10" w14:textId="77777777" w:rsidR="00385708" w:rsidRPr="00A40C0B" w:rsidRDefault="00385708" w:rsidP="00385708">
      <w:pPr>
        <w:widowControl/>
        <w:adjustRightInd w:val="0"/>
        <w:rPr>
          <w:rFonts w:asciiTheme="minorHAnsi" w:eastAsiaTheme="minorHAnsi" w:hAnsiTheme="minorHAnsi" w:cstheme="minorHAnsi"/>
          <w:color w:val="000000"/>
        </w:rPr>
      </w:pPr>
      <w:r w:rsidRPr="00A40C0B">
        <w:rPr>
          <w:rFonts w:asciiTheme="minorHAnsi" w:eastAsiaTheme="minorHAnsi" w:hAnsiTheme="minorHAnsi" w:cstheme="minorHAnsi"/>
          <w:color w:val="000000"/>
        </w:rPr>
        <w:t>(11) “</w:t>
      </w:r>
      <w:r w:rsidRPr="00A40C0B">
        <w:rPr>
          <w:rFonts w:asciiTheme="minorHAnsi" w:eastAsiaTheme="minorHAnsi" w:hAnsiTheme="minorHAnsi" w:cstheme="minorHAnsi"/>
          <w:b/>
          <w:bCs/>
          <w:color w:val="000000"/>
        </w:rPr>
        <w:t>Respirato</w:t>
      </w:r>
      <w:r w:rsidRPr="00A40C0B">
        <w:rPr>
          <w:rFonts w:asciiTheme="minorHAnsi" w:eastAsiaTheme="minorHAnsi" w:hAnsiTheme="minorHAnsi" w:cstheme="minorHAnsi"/>
          <w:color w:val="000000"/>
        </w:rPr>
        <w:t xml:space="preserve">r” means a respiratory protection device approved by the National Institute for Occupational Safety and Health (NIOSH) to protect the wearer from particulate matter, such as an N95 filtering facepiece respirator. </w:t>
      </w:r>
    </w:p>
    <w:p w14:paraId="5B3AD2A7" w14:textId="77777777" w:rsidR="00385708" w:rsidRPr="00A40C0B" w:rsidRDefault="00385708" w:rsidP="00385708">
      <w:pPr>
        <w:widowControl/>
        <w:adjustRightInd w:val="0"/>
        <w:rPr>
          <w:rFonts w:asciiTheme="minorHAnsi" w:eastAsiaTheme="minorHAnsi" w:hAnsiTheme="minorHAnsi" w:cstheme="minorHAnsi"/>
          <w:color w:val="000000"/>
        </w:rPr>
      </w:pPr>
    </w:p>
    <w:p w14:paraId="7AB03E82" w14:textId="77777777" w:rsidR="00385708" w:rsidRPr="00A40C0B" w:rsidRDefault="00385708" w:rsidP="00385708">
      <w:pPr>
        <w:widowControl/>
        <w:adjustRightInd w:val="0"/>
        <w:rPr>
          <w:rFonts w:asciiTheme="minorHAnsi" w:eastAsiaTheme="minorHAnsi" w:hAnsiTheme="minorHAnsi" w:cstheme="minorHAnsi"/>
          <w:color w:val="000000"/>
        </w:rPr>
      </w:pPr>
      <w:r w:rsidRPr="00A40C0B">
        <w:rPr>
          <w:rFonts w:asciiTheme="minorHAnsi" w:eastAsiaTheme="minorHAnsi" w:hAnsiTheme="minorHAnsi" w:cstheme="minorHAnsi"/>
          <w:color w:val="000000"/>
        </w:rPr>
        <w:t>(12) “</w:t>
      </w:r>
      <w:r w:rsidRPr="005A5220">
        <w:rPr>
          <w:rFonts w:asciiTheme="minorHAnsi" w:eastAsiaTheme="minorHAnsi" w:hAnsiTheme="minorHAnsi" w:cstheme="minorHAnsi"/>
          <w:b/>
          <w:color w:val="000000"/>
        </w:rPr>
        <w:t>Worksite</w:t>
      </w:r>
      <w:r w:rsidRPr="00A40C0B">
        <w:rPr>
          <w:rFonts w:asciiTheme="minorHAnsi" w:eastAsiaTheme="minorHAnsi" w:hAnsiTheme="minorHAnsi" w:cstheme="minorHAnsi"/>
          <w:color w:val="000000"/>
        </w:rPr>
        <w:t xml:space="preserve">,” for the limited purposes of COVID-19 prevention regulations only, means the building, store, facility, agricultural field, or other location where a COVID-19 case was present during the high-risk exposure period. It does not apply to buildings, floors, or other locations of the employer that a COVID-19 case did not enter. </w:t>
      </w:r>
    </w:p>
    <w:p w14:paraId="565B0C5E" w14:textId="77777777" w:rsidR="00385708" w:rsidRPr="00A40C0B" w:rsidRDefault="00385708" w:rsidP="00385708">
      <w:pPr>
        <w:spacing w:before="120" w:after="120"/>
        <w:ind w:left="1440" w:hanging="720"/>
        <w:rPr>
          <w:rFonts w:asciiTheme="minorHAnsi" w:hAnsiTheme="minorHAnsi" w:cstheme="minorHAnsi"/>
        </w:rPr>
      </w:pPr>
      <w:r w:rsidRPr="00A40C0B">
        <w:rPr>
          <w:rFonts w:asciiTheme="minorHAnsi" w:eastAsiaTheme="minorHAnsi" w:hAnsiTheme="minorHAnsi" w:cstheme="minorHAnsi"/>
          <w:color w:val="000000"/>
        </w:rPr>
        <w:t>NOTE: The term worksite is used for the purpose of notice requirements in subsections (c)(3)(B)3. and 4. only.</w:t>
      </w:r>
    </w:p>
    <w:p w14:paraId="1A653FDD" w14:textId="37ED9A15" w:rsidR="0090354B" w:rsidRDefault="0090354B">
      <w:pPr>
        <w:rPr>
          <w:b/>
          <w:color w:val="C00000"/>
        </w:rPr>
      </w:pPr>
      <w:r>
        <w:rPr>
          <w:b/>
          <w:color w:val="C00000"/>
        </w:rPr>
        <w:br w:type="page"/>
      </w:r>
    </w:p>
    <w:p w14:paraId="6777B771" w14:textId="77777777" w:rsidR="0090354B" w:rsidRDefault="0090354B" w:rsidP="0090354B">
      <w:pPr>
        <w:pStyle w:val="Heading2"/>
        <w:ind w:left="0"/>
      </w:pPr>
      <w:bookmarkStart w:id="7" w:name="_APPENDIX_F:_COVID-19"/>
      <w:bookmarkEnd w:id="7"/>
      <w:r>
        <w:lastRenderedPageBreak/>
        <w:t>APPENDIX F: COVID-19 Symptom Self-Check and Badge Attestation Protocol</w:t>
      </w:r>
    </w:p>
    <w:p w14:paraId="76C55F9C" w14:textId="77777777" w:rsidR="0090354B" w:rsidRDefault="0090354B" w:rsidP="0090354B">
      <w:pPr>
        <w:widowControl/>
        <w:adjustRightInd w:val="0"/>
        <w:rPr>
          <w:rFonts w:eastAsiaTheme="minorHAnsi"/>
          <w:b/>
          <w:bCs/>
          <w:i/>
          <w:iCs/>
          <w:color w:val="00B1F1"/>
          <w:sz w:val="20"/>
          <w:szCs w:val="20"/>
        </w:rPr>
      </w:pPr>
      <w:r>
        <w:rPr>
          <w:rFonts w:eastAsiaTheme="minorHAnsi"/>
          <w:b/>
          <w:bCs/>
          <w:i/>
          <w:iCs/>
          <w:color w:val="00B1F1"/>
          <w:sz w:val="20"/>
          <w:szCs w:val="20"/>
        </w:rPr>
        <w:t>These FAQs provide information about a new protocol for all employees and physicians to follow</w:t>
      </w:r>
    </w:p>
    <w:p w14:paraId="0CF1E3A7" w14:textId="77777777" w:rsidR="0090354B" w:rsidRDefault="0090354B" w:rsidP="0090354B">
      <w:pPr>
        <w:widowControl/>
        <w:adjustRightInd w:val="0"/>
        <w:rPr>
          <w:rFonts w:eastAsiaTheme="minorHAnsi"/>
          <w:b/>
          <w:bCs/>
          <w:i/>
          <w:iCs/>
          <w:color w:val="00B1F1"/>
          <w:sz w:val="20"/>
          <w:szCs w:val="20"/>
        </w:rPr>
      </w:pPr>
      <w:r>
        <w:rPr>
          <w:rFonts w:eastAsiaTheme="minorHAnsi"/>
          <w:b/>
          <w:bCs/>
          <w:i/>
          <w:iCs/>
          <w:color w:val="00B1F1"/>
          <w:sz w:val="20"/>
          <w:szCs w:val="20"/>
        </w:rPr>
        <w:t>to help maintain a healthy workplace.</w:t>
      </w:r>
    </w:p>
    <w:p w14:paraId="36B73A70" w14:textId="77777777" w:rsidR="0090354B" w:rsidRDefault="0090354B" w:rsidP="0090354B">
      <w:pPr>
        <w:widowControl/>
        <w:adjustRightInd w:val="0"/>
        <w:rPr>
          <w:rFonts w:eastAsiaTheme="minorHAnsi"/>
          <w:b/>
          <w:bCs/>
          <w:color w:val="000000"/>
        </w:rPr>
      </w:pPr>
    </w:p>
    <w:p w14:paraId="2E499A14" w14:textId="77777777" w:rsidR="0090354B" w:rsidRDefault="0090354B" w:rsidP="0090354B">
      <w:pPr>
        <w:widowControl/>
        <w:adjustRightInd w:val="0"/>
        <w:rPr>
          <w:rFonts w:eastAsiaTheme="minorHAnsi"/>
          <w:b/>
          <w:bCs/>
          <w:color w:val="000000"/>
        </w:rPr>
      </w:pPr>
      <w:r>
        <w:rPr>
          <w:rFonts w:eastAsiaTheme="minorHAnsi"/>
          <w:b/>
          <w:bCs/>
          <w:color w:val="000000"/>
        </w:rPr>
        <w:t>FAQs for Employees and Physicians</w:t>
      </w:r>
    </w:p>
    <w:p w14:paraId="58A8BE5E" w14:textId="77777777" w:rsidR="0090354B" w:rsidRDefault="0090354B" w:rsidP="0090354B">
      <w:pPr>
        <w:widowControl/>
        <w:adjustRightInd w:val="0"/>
        <w:rPr>
          <w:rFonts w:eastAsiaTheme="minorHAnsi"/>
          <w:b/>
          <w:bCs/>
          <w:color w:val="000000"/>
        </w:rPr>
      </w:pPr>
    </w:p>
    <w:p w14:paraId="5C9BF277" w14:textId="77777777" w:rsidR="0090354B" w:rsidRDefault="0090354B" w:rsidP="0090354B">
      <w:pPr>
        <w:widowControl/>
        <w:adjustRightInd w:val="0"/>
        <w:rPr>
          <w:rFonts w:eastAsiaTheme="minorHAnsi"/>
          <w:b/>
          <w:bCs/>
          <w:color w:val="000000"/>
        </w:rPr>
      </w:pPr>
      <w:r>
        <w:rPr>
          <w:rFonts w:eastAsiaTheme="minorHAnsi"/>
          <w:b/>
          <w:bCs/>
          <w:color w:val="000000"/>
        </w:rPr>
        <w:t>What is the new COVID-19 Symptom Self-Check and Badge Attestation protocol?</w:t>
      </w:r>
    </w:p>
    <w:p w14:paraId="7DEAF802" w14:textId="53C63679" w:rsidR="0090354B" w:rsidRDefault="0090354B" w:rsidP="0090354B">
      <w:pPr>
        <w:widowControl/>
        <w:adjustRightInd w:val="0"/>
        <w:rPr>
          <w:rFonts w:eastAsiaTheme="minorHAnsi"/>
          <w:color w:val="000000"/>
        </w:rPr>
      </w:pPr>
      <w:r>
        <w:rPr>
          <w:rFonts w:eastAsiaTheme="minorHAnsi"/>
          <w:color w:val="000000"/>
        </w:rPr>
        <w:t>The Symptom Self-Check and Badge Attestation protocol is a new one-time training course and</w:t>
      </w:r>
      <w:r w:rsidR="00FB68C5">
        <w:rPr>
          <w:rFonts w:eastAsiaTheme="minorHAnsi"/>
          <w:color w:val="000000"/>
        </w:rPr>
        <w:t xml:space="preserve"> </w:t>
      </w:r>
      <w:r>
        <w:rPr>
          <w:rFonts w:eastAsiaTheme="minorHAnsi"/>
          <w:color w:val="000000"/>
        </w:rPr>
        <w:t>daily protocol KP is implementing to help ensure the safety of our employees, physicians,</w:t>
      </w:r>
      <w:r w:rsidR="00FB68C5">
        <w:rPr>
          <w:rFonts w:eastAsiaTheme="minorHAnsi"/>
          <w:color w:val="000000"/>
        </w:rPr>
        <w:t xml:space="preserve"> </w:t>
      </w:r>
      <w:r>
        <w:rPr>
          <w:rFonts w:eastAsiaTheme="minorHAnsi"/>
          <w:color w:val="000000"/>
        </w:rPr>
        <w:t>members, and visitors at the workplace.</w:t>
      </w:r>
    </w:p>
    <w:p w14:paraId="3A3962E8" w14:textId="77777777" w:rsidR="0090354B" w:rsidRDefault="0090354B" w:rsidP="0090354B">
      <w:pPr>
        <w:widowControl/>
        <w:adjustRightInd w:val="0"/>
        <w:rPr>
          <w:rFonts w:eastAsiaTheme="minorHAnsi"/>
          <w:b/>
          <w:bCs/>
          <w:color w:val="000000"/>
        </w:rPr>
      </w:pPr>
    </w:p>
    <w:p w14:paraId="469433A0" w14:textId="77777777" w:rsidR="0090354B" w:rsidRDefault="0090354B" w:rsidP="0090354B">
      <w:pPr>
        <w:widowControl/>
        <w:adjustRightInd w:val="0"/>
        <w:rPr>
          <w:rFonts w:eastAsiaTheme="minorHAnsi"/>
          <w:b/>
          <w:bCs/>
          <w:color w:val="000000"/>
        </w:rPr>
      </w:pPr>
      <w:r>
        <w:rPr>
          <w:rFonts w:eastAsiaTheme="minorHAnsi"/>
          <w:b/>
          <w:bCs/>
          <w:color w:val="000000"/>
        </w:rPr>
        <w:t>Why does KP need to have new protocols for screening for COVID-19 symptoms?</w:t>
      </w:r>
    </w:p>
    <w:p w14:paraId="1630EF4E" w14:textId="56D6A655" w:rsidR="0090354B" w:rsidRDefault="0090354B" w:rsidP="0090354B">
      <w:pPr>
        <w:widowControl/>
        <w:adjustRightInd w:val="0"/>
        <w:rPr>
          <w:rFonts w:eastAsiaTheme="minorHAnsi"/>
          <w:color w:val="000000"/>
        </w:rPr>
      </w:pPr>
      <w:r>
        <w:rPr>
          <w:rFonts w:eastAsiaTheme="minorHAnsi"/>
          <w:color w:val="000000"/>
        </w:rPr>
        <w:t>KP continues to be committed to ensuring the health and safety of our patients, employees, and</w:t>
      </w:r>
      <w:r w:rsidR="00FB68C5">
        <w:rPr>
          <w:rFonts w:eastAsiaTheme="minorHAnsi"/>
          <w:color w:val="000000"/>
        </w:rPr>
        <w:t xml:space="preserve"> </w:t>
      </w:r>
      <w:r>
        <w:rPr>
          <w:rFonts w:eastAsiaTheme="minorHAnsi"/>
          <w:color w:val="000000"/>
        </w:rPr>
        <w:t>physicians. CDC guidelines and state law require employers to train employees on how to limit</w:t>
      </w:r>
      <w:r w:rsidR="00FB68C5">
        <w:rPr>
          <w:rFonts w:eastAsiaTheme="minorHAnsi"/>
          <w:color w:val="000000"/>
        </w:rPr>
        <w:t xml:space="preserve"> </w:t>
      </w:r>
      <w:r>
        <w:rPr>
          <w:rFonts w:eastAsiaTheme="minorHAnsi"/>
          <w:color w:val="000000"/>
        </w:rPr>
        <w:t>the spread of COVID-19.</w:t>
      </w:r>
      <w:r w:rsidR="00B27DF3">
        <w:rPr>
          <w:rFonts w:eastAsiaTheme="minorHAnsi"/>
          <w:color w:val="000000"/>
        </w:rPr>
        <w:t xml:space="preserve"> </w:t>
      </w:r>
      <w:r>
        <w:rPr>
          <w:rFonts w:eastAsiaTheme="minorHAnsi"/>
          <w:color w:val="000000"/>
        </w:rPr>
        <w:t>Due to the crisis, health systems must take extra precautions to protect employees, physicians,</w:t>
      </w:r>
      <w:r w:rsidR="00FB68C5">
        <w:rPr>
          <w:rFonts w:eastAsiaTheme="minorHAnsi"/>
          <w:color w:val="000000"/>
        </w:rPr>
        <w:t xml:space="preserve"> </w:t>
      </w:r>
      <w:r>
        <w:rPr>
          <w:rFonts w:eastAsiaTheme="minorHAnsi"/>
          <w:color w:val="000000"/>
        </w:rPr>
        <w:t>patients, family members, and other visitors to administrative and medical buildings. This</w:t>
      </w:r>
      <w:r w:rsidR="00FB68C5">
        <w:rPr>
          <w:rFonts w:eastAsiaTheme="minorHAnsi"/>
          <w:color w:val="000000"/>
        </w:rPr>
        <w:t xml:space="preserve"> </w:t>
      </w:r>
      <w:r>
        <w:rPr>
          <w:rFonts w:eastAsiaTheme="minorHAnsi"/>
          <w:color w:val="000000"/>
        </w:rPr>
        <w:t>includes training on how to screen yourself for symptoms and risk factors prior to entering the</w:t>
      </w:r>
      <w:r w:rsidR="00FB68C5">
        <w:rPr>
          <w:rFonts w:eastAsiaTheme="minorHAnsi"/>
          <w:color w:val="000000"/>
        </w:rPr>
        <w:t xml:space="preserve"> </w:t>
      </w:r>
      <w:r>
        <w:rPr>
          <w:rFonts w:eastAsiaTheme="minorHAnsi"/>
          <w:color w:val="000000"/>
        </w:rPr>
        <w:t>workplace and when to stay home.</w:t>
      </w:r>
      <w:r w:rsidR="00F01662">
        <w:rPr>
          <w:rFonts w:eastAsiaTheme="minorHAnsi"/>
          <w:color w:val="000000"/>
        </w:rPr>
        <w:t xml:space="preserve"> </w:t>
      </w:r>
      <w:r>
        <w:rPr>
          <w:rFonts w:eastAsiaTheme="minorHAnsi"/>
          <w:color w:val="000000"/>
        </w:rPr>
        <w:t>In addition, some local regulations require businesses and facilities to provide temperature</w:t>
      </w:r>
      <w:r w:rsidR="00F01662">
        <w:rPr>
          <w:rFonts w:eastAsiaTheme="minorHAnsi"/>
          <w:color w:val="000000"/>
        </w:rPr>
        <w:t xml:space="preserve"> </w:t>
      </w:r>
      <w:r>
        <w:rPr>
          <w:rFonts w:eastAsiaTheme="minorHAnsi"/>
          <w:color w:val="000000"/>
        </w:rPr>
        <w:t>and/or symptom screenings for all workers at the beginning of their shift and any vendors,</w:t>
      </w:r>
      <w:r w:rsidR="00F01662">
        <w:rPr>
          <w:rFonts w:eastAsiaTheme="minorHAnsi"/>
          <w:color w:val="000000"/>
        </w:rPr>
        <w:t xml:space="preserve"> </w:t>
      </w:r>
      <w:r>
        <w:rPr>
          <w:rFonts w:eastAsiaTheme="minorHAnsi"/>
          <w:color w:val="000000"/>
        </w:rPr>
        <w:t>contractors, or others entering the establishment.</w:t>
      </w:r>
    </w:p>
    <w:p w14:paraId="6E594738" w14:textId="77777777" w:rsidR="0090354B" w:rsidRDefault="0090354B" w:rsidP="0090354B">
      <w:pPr>
        <w:widowControl/>
        <w:adjustRightInd w:val="0"/>
        <w:rPr>
          <w:rFonts w:eastAsiaTheme="minorHAnsi"/>
          <w:b/>
          <w:bCs/>
          <w:color w:val="000000"/>
        </w:rPr>
      </w:pPr>
    </w:p>
    <w:p w14:paraId="720E1EE9" w14:textId="77777777" w:rsidR="0090354B" w:rsidRDefault="0090354B" w:rsidP="0090354B">
      <w:pPr>
        <w:widowControl/>
        <w:adjustRightInd w:val="0"/>
        <w:rPr>
          <w:rFonts w:eastAsiaTheme="minorHAnsi"/>
          <w:b/>
          <w:bCs/>
          <w:color w:val="000000"/>
        </w:rPr>
      </w:pPr>
      <w:r>
        <w:rPr>
          <w:rFonts w:eastAsiaTheme="minorHAnsi"/>
          <w:b/>
          <w:bCs/>
          <w:color w:val="000000"/>
        </w:rPr>
        <w:t>What new or unexpected symptoms should I check for before coming to work?</w:t>
      </w:r>
    </w:p>
    <w:p w14:paraId="22C4BC52"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Fever or chills </w:t>
      </w:r>
      <w:r>
        <w:rPr>
          <w:rFonts w:ascii="Courier New" w:eastAsiaTheme="minorHAnsi" w:hAnsi="Courier New" w:cs="Courier New"/>
          <w:color w:val="000000"/>
        </w:rPr>
        <w:t xml:space="preserve">o </w:t>
      </w:r>
      <w:r>
        <w:rPr>
          <w:rFonts w:eastAsiaTheme="minorHAnsi"/>
          <w:color w:val="000000"/>
        </w:rPr>
        <w:t>New loss of taste or smell</w:t>
      </w:r>
    </w:p>
    <w:p w14:paraId="70794A03"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Cough </w:t>
      </w:r>
      <w:r>
        <w:rPr>
          <w:rFonts w:ascii="Courier New" w:eastAsiaTheme="minorHAnsi" w:hAnsi="Courier New" w:cs="Courier New"/>
          <w:color w:val="000000"/>
        </w:rPr>
        <w:t xml:space="preserve">o </w:t>
      </w:r>
      <w:r>
        <w:rPr>
          <w:rFonts w:eastAsiaTheme="minorHAnsi"/>
          <w:color w:val="000000"/>
        </w:rPr>
        <w:t>Sore throat</w:t>
      </w:r>
    </w:p>
    <w:p w14:paraId="78194614"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Shortness of breath or difficulty breathing </w:t>
      </w:r>
    </w:p>
    <w:p w14:paraId="7CA26A2B" w14:textId="77777777" w:rsidR="0090354B" w:rsidRPr="00EE5817" w:rsidRDefault="0090354B" w:rsidP="0090354B">
      <w:pPr>
        <w:widowControl/>
        <w:adjustRightInd w:val="0"/>
        <w:rPr>
          <w:rFonts w:ascii="Courier New" w:eastAsiaTheme="minorHAnsi" w:hAnsi="Courier New" w:cs="Courier New"/>
          <w:color w:val="000000"/>
        </w:rPr>
      </w:pPr>
      <w:r>
        <w:rPr>
          <w:rFonts w:ascii="Courier New" w:eastAsiaTheme="minorHAnsi" w:hAnsi="Courier New" w:cs="Courier New"/>
          <w:color w:val="000000"/>
        </w:rPr>
        <w:t xml:space="preserve">o </w:t>
      </w:r>
      <w:r>
        <w:rPr>
          <w:rFonts w:eastAsiaTheme="minorHAnsi"/>
          <w:color w:val="000000"/>
        </w:rPr>
        <w:t>Congestion or runny nose</w:t>
      </w:r>
    </w:p>
    <w:p w14:paraId="7DCFEC07"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Fatigue </w:t>
      </w:r>
    </w:p>
    <w:p w14:paraId="2C9EC4DA"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Nausea or vomiting</w:t>
      </w:r>
    </w:p>
    <w:p w14:paraId="61F29FDB"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Muscle or body aches</w:t>
      </w:r>
    </w:p>
    <w:p w14:paraId="33EB8B65"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Headache</w:t>
      </w:r>
    </w:p>
    <w:p w14:paraId="6E4F7EAD"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Diarrhea</w:t>
      </w:r>
    </w:p>
    <w:p w14:paraId="7ABB9CA5" w14:textId="77777777" w:rsidR="0090354B" w:rsidRDefault="0090354B" w:rsidP="0090354B">
      <w:pPr>
        <w:widowControl/>
        <w:adjustRightInd w:val="0"/>
        <w:rPr>
          <w:rFonts w:eastAsiaTheme="minorHAnsi"/>
          <w:b/>
          <w:bCs/>
          <w:color w:val="000000"/>
        </w:rPr>
      </w:pPr>
    </w:p>
    <w:p w14:paraId="0A755211" w14:textId="77777777" w:rsidR="0090354B" w:rsidRDefault="0090354B" w:rsidP="0090354B">
      <w:pPr>
        <w:widowControl/>
        <w:adjustRightInd w:val="0"/>
        <w:rPr>
          <w:rFonts w:eastAsiaTheme="minorHAnsi"/>
          <w:b/>
          <w:bCs/>
          <w:color w:val="000000"/>
        </w:rPr>
      </w:pPr>
      <w:r>
        <w:rPr>
          <w:rFonts w:eastAsiaTheme="minorHAnsi"/>
          <w:b/>
          <w:bCs/>
          <w:color w:val="000000"/>
        </w:rPr>
        <w:t>What risk factors should I check for before coming to work?</w:t>
      </w:r>
    </w:p>
    <w:p w14:paraId="292695E0" w14:textId="5EA8C60B"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Within the past 14 days, having been in close contact (6 feet or closer for a total</w:t>
      </w:r>
      <w:r w:rsidR="00F01662">
        <w:rPr>
          <w:rFonts w:eastAsiaTheme="minorHAnsi"/>
          <w:color w:val="000000"/>
        </w:rPr>
        <w:t xml:space="preserve"> </w:t>
      </w:r>
      <w:r>
        <w:rPr>
          <w:rFonts w:eastAsiaTheme="minorHAnsi"/>
          <w:color w:val="000000"/>
        </w:rPr>
        <w:t>of 15 minutes in a 24-hour period) with a person who is known to have</w:t>
      </w:r>
      <w:r w:rsidR="00F01662">
        <w:rPr>
          <w:rFonts w:eastAsiaTheme="minorHAnsi"/>
          <w:color w:val="000000"/>
        </w:rPr>
        <w:t xml:space="preserve"> </w:t>
      </w:r>
      <w:r>
        <w:rPr>
          <w:rFonts w:eastAsiaTheme="minorHAnsi"/>
          <w:color w:val="000000"/>
        </w:rPr>
        <w:t>laboratory-confirmed COVID-19.</w:t>
      </w:r>
    </w:p>
    <w:p w14:paraId="57BB54CC" w14:textId="3C974B19" w:rsidR="0090354B" w:rsidRDefault="0090354B" w:rsidP="0090354B">
      <w:pPr>
        <w:widowControl/>
        <w:adjustRightInd w:val="0"/>
        <w:rPr>
          <w:rFonts w:eastAsiaTheme="minorHAnsi"/>
          <w:color w:val="000000"/>
        </w:rPr>
      </w:pPr>
      <w:r>
        <w:rPr>
          <w:rFonts w:eastAsiaTheme="minorHAnsi"/>
          <w:color w:val="000000"/>
        </w:rPr>
        <w:t>NOTE: This risk factor does not apply to employees or physicians who work in</w:t>
      </w:r>
      <w:r w:rsidR="00B75975">
        <w:rPr>
          <w:rFonts w:eastAsiaTheme="minorHAnsi"/>
          <w:color w:val="000000"/>
        </w:rPr>
        <w:t xml:space="preserve"> </w:t>
      </w:r>
      <w:r>
        <w:rPr>
          <w:rFonts w:eastAsiaTheme="minorHAnsi"/>
          <w:color w:val="000000"/>
        </w:rPr>
        <w:t>COVID-19 units or those who follow proper protective protocols as they care for</w:t>
      </w:r>
      <w:r w:rsidR="00B75975">
        <w:rPr>
          <w:rFonts w:eastAsiaTheme="minorHAnsi"/>
          <w:color w:val="000000"/>
        </w:rPr>
        <w:t xml:space="preserve"> </w:t>
      </w:r>
      <w:r>
        <w:rPr>
          <w:rFonts w:eastAsiaTheme="minorHAnsi"/>
          <w:color w:val="000000"/>
        </w:rPr>
        <w:t>patients and members with COVID-19 symptoms. CDC guidance may change. If</w:t>
      </w:r>
      <w:r w:rsidR="00B75975">
        <w:rPr>
          <w:rFonts w:eastAsiaTheme="minorHAnsi"/>
          <w:color w:val="000000"/>
        </w:rPr>
        <w:t xml:space="preserve"> </w:t>
      </w:r>
      <w:r>
        <w:rPr>
          <w:rFonts w:eastAsiaTheme="minorHAnsi"/>
          <w:color w:val="000000"/>
        </w:rPr>
        <w:t>you’re concerned about close contact to COVID-19, contact Employee Health or</w:t>
      </w:r>
      <w:r w:rsidR="00B27DF3">
        <w:rPr>
          <w:rFonts w:eastAsiaTheme="minorHAnsi"/>
          <w:color w:val="000000"/>
        </w:rPr>
        <w:t xml:space="preserve"> </w:t>
      </w:r>
      <w:r>
        <w:rPr>
          <w:rFonts w:eastAsiaTheme="minorHAnsi"/>
          <w:color w:val="000000"/>
        </w:rPr>
        <w:t>the regional/local COVID-19 support line.</w:t>
      </w:r>
    </w:p>
    <w:p w14:paraId="159E3DAE" w14:textId="285D7785"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Received orders from a health care provider or federal, state, or local authorities</w:t>
      </w:r>
      <w:r w:rsidR="000A183E">
        <w:rPr>
          <w:rFonts w:eastAsiaTheme="minorHAnsi"/>
          <w:color w:val="000000"/>
        </w:rPr>
        <w:t xml:space="preserve"> </w:t>
      </w:r>
      <w:r w:rsidRPr="4B2938C6">
        <w:rPr>
          <w:rFonts w:eastAsiaTheme="minorEastAsia"/>
          <w:color w:val="000000" w:themeColor="text1"/>
        </w:rPr>
        <w:t>to self-quarantine because of close contact with someone who has laboratory confirmed</w:t>
      </w:r>
      <w:r w:rsidR="000A183E">
        <w:rPr>
          <w:rFonts w:eastAsiaTheme="minorEastAsia"/>
          <w:color w:val="000000" w:themeColor="text1"/>
        </w:rPr>
        <w:t xml:space="preserve"> </w:t>
      </w:r>
      <w:r>
        <w:rPr>
          <w:rFonts w:eastAsiaTheme="minorHAnsi"/>
          <w:color w:val="000000"/>
        </w:rPr>
        <w:t>COVID-19.</w:t>
      </w:r>
    </w:p>
    <w:p w14:paraId="49CD7518" w14:textId="75944986"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Currently waiting on the results of a COVID-19 diagnostic test due to symptoms,</w:t>
      </w:r>
      <w:r w:rsidR="000A183E">
        <w:rPr>
          <w:rFonts w:eastAsiaTheme="minorHAnsi"/>
          <w:color w:val="000000"/>
        </w:rPr>
        <w:t xml:space="preserve"> </w:t>
      </w:r>
      <w:r>
        <w:rPr>
          <w:rFonts w:eastAsiaTheme="minorHAnsi"/>
          <w:color w:val="000000"/>
        </w:rPr>
        <w:t>a confirmed close contact, or having been advised to be tested by a health care</w:t>
      </w:r>
      <w:r w:rsidR="000A183E">
        <w:rPr>
          <w:rFonts w:eastAsiaTheme="minorHAnsi"/>
          <w:color w:val="000000"/>
        </w:rPr>
        <w:t xml:space="preserve"> </w:t>
      </w:r>
      <w:r>
        <w:rPr>
          <w:rFonts w:eastAsiaTheme="minorHAnsi"/>
          <w:color w:val="000000"/>
        </w:rPr>
        <w:t>provider or public health official.</w:t>
      </w:r>
    </w:p>
    <w:p w14:paraId="6A11EE63" w14:textId="77777777" w:rsidR="0090354B" w:rsidRDefault="0090354B" w:rsidP="0090354B">
      <w:pPr>
        <w:widowControl/>
        <w:adjustRightInd w:val="0"/>
        <w:rPr>
          <w:rFonts w:eastAsiaTheme="minorHAnsi"/>
          <w:b/>
          <w:bCs/>
          <w:color w:val="000000"/>
        </w:rPr>
      </w:pPr>
    </w:p>
    <w:p w14:paraId="2873D0B2" w14:textId="48EE48C6" w:rsidR="0090354B" w:rsidRDefault="0090354B" w:rsidP="0090354B">
      <w:pPr>
        <w:widowControl/>
        <w:adjustRightInd w:val="0"/>
        <w:rPr>
          <w:rFonts w:eastAsiaTheme="minorHAnsi"/>
          <w:b/>
          <w:bCs/>
          <w:color w:val="000000"/>
        </w:rPr>
      </w:pPr>
      <w:r>
        <w:rPr>
          <w:rFonts w:eastAsiaTheme="minorHAnsi"/>
          <w:b/>
          <w:bCs/>
          <w:color w:val="000000"/>
        </w:rPr>
        <w:t>What is meant by “close contact” with an individual with laboratory-confirmed COVID-19? What should I do if I believe I’ve been in close contact with an individual with COVID-19?</w:t>
      </w:r>
    </w:p>
    <w:p w14:paraId="67658139" w14:textId="3B446BCD" w:rsidR="0090354B" w:rsidRDefault="0090354B" w:rsidP="0090354B">
      <w:pPr>
        <w:widowControl/>
        <w:adjustRightInd w:val="0"/>
        <w:rPr>
          <w:rFonts w:eastAsiaTheme="minorHAnsi"/>
          <w:color w:val="000000"/>
        </w:rPr>
      </w:pPr>
      <w:r>
        <w:rPr>
          <w:rFonts w:eastAsiaTheme="minorHAnsi"/>
          <w:color w:val="000000"/>
        </w:rPr>
        <w:t>Under current CDC guidelines, close contact is defined as having been 6 feet or closer for a</w:t>
      </w:r>
      <w:r w:rsidR="000A183E">
        <w:rPr>
          <w:rFonts w:eastAsiaTheme="minorHAnsi"/>
          <w:color w:val="000000"/>
        </w:rPr>
        <w:t xml:space="preserve"> </w:t>
      </w:r>
      <w:r>
        <w:rPr>
          <w:rFonts w:eastAsiaTheme="minorHAnsi"/>
          <w:color w:val="000000"/>
        </w:rPr>
        <w:t>total of 15 minutes in a 24-hour period to a person with laboratory-confirmed COVID-19. This</w:t>
      </w:r>
      <w:r w:rsidR="000A183E">
        <w:rPr>
          <w:rFonts w:eastAsiaTheme="minorHAnsi"/>
          <w:color w:val="000000"/>
        </w:rPr>
        <w:t xml:space="preserve"> </w:t>
      </w:r>
      <w:r>
        <w:rPr>
          <w:rFonts w:eastAsiaTheme="minorHAnsi"/>
          <w:color w:val="000000"/>
        </w:rPr>
        <w:t>risk factor does not apply to employees or physicians who work in COVID-19 units or those who</w:t>
      </w:r>
      <w:r w:rsidR="000A183E">
        <w:rPr>
          <w:rFonts w:eastAsiaTheme="minorHAnsi"/>
          <w:color w:val="000000"/>
        </w:rPr>
        <w:t xml:space="preserve"> </w:t>
      </w:r>
      <w:r>
        <w:rPr>
          <w:rFonts w:eastAsiaTheme="minorHAnsi"/>
          <w:color w:val="000000"/>
        </w:rPr>
        <w:t>follow proper protective protocols as they care for patients and members with COVID-19</w:t>
      </w:r>
      <w:r w:rsidR="000A183E">
        <w:rPr>
          <w:rFonts w:eastAsiaTheme="minorHAnsi"/>
          <w:color w:val="000000"/>
        </w:rPr>
        <w:t xml:space="preserve"> </w:t>
      </w:r>
      <w:r>
        <w:rPr>
          <w:rFonts w:eastAsiaTheme="minorHAnsi"/>
          <w:color w:val="000000"/>
        </w:rPr>
        <w:t>symptoms.</w:t>
      </w:r>
    </w:p>
    <w:p w14:paraId="53892DA3" w14:textId="77777777" w:rsidR="000A183E" w:rsidRDefault="000A183E" w:rsidP="0090354B">
      <w:pPr>
        <w:widowControl/>
        <w:adjustRightInd w:val="0"/>
        <w:rPr>
          <w:rFonts w:eastAsiaTheme="minorHAnsi"/>
          <w:color w:val="000000"/>
        </w:rPr>
      </w:pPr>
    </w:p>
    <w:p w14:paraId="2AC3E6CD" w14:textId="558FFDCA" w:rsidR="0090354B" w:rsidRDefault="0090354B" w:rsidP="0090354B">
      <w:pPr>
        <w:widowControl/>
        <w:adjustRightInd w:val="0"/>
        <w:rPr>
          <w:rFonts w:eastAsiaTheme="minorHAnsi"/>
          <w:color w:val="000000"/>
        </w:rPr>
      </w:pPr>
      <w:r>
        <w:rPr>
          <w:rFonts w:eastAsiaTheme="minorHAnsi"/>
          <w:color w:val="000000"/>
        </w:rPr>
        <w:t>If you believe you’ve been in close contact with someone with laboratory-confirmed COVID-19,</w:t>
      </w:r>
      <w:r w:rsidR="000A183E">
        <w:rPr>
          <w:rFonts w:eastAsiaTheme="minorHAnsi"/>
          <w:color w:val="000000"/>
        </w:rPr>
        <w:t xml:space="preserve"> </w:t>
      </w:r>
      <w:r>
        <w:rPr>
          <w:rFonts w:eastAsiaTheme="minorHAnsi"/>
          <w:color w:val="000000"/>
        </w:rPr>
        <w:t>to ensure your safety and the health and safety of others it is important that you immediately</w:t>
      </w:r>
      <w:r w:rsidR="000A183E">
        <w:rPr>
          <w:rFonts w:eastAsiaTheme="minorHAnsi"/>
          <w:color w:val="000000"/>
        </w:rPr>
        <w:t xml:space="preserve"> </w:t>
      </w:r>
      <w:r>
        <w:rPr>
          <w:rFonts w:eastAsiaTheme="minorHAnsi"/>
          <w:color w:val="000000"/>
        </w:rPr>
        <w:t>self-isolate, contact your manager, and follow regional protocols to get assessed for confirmed</w:t>
      </w:r>
      <w:r w:rsidR="000A183E">
        <w:rPr>
          <w:rFonts w:eastAsiaTheme="minorHAnsi"/>
          <w:color w:val="000000"/>
        </w:rPr>
        <w:t xml:space="preserve"> </w:t>
      </w:r>
      <w:r>
        <w:rPr>
          <w:rFonts w:eastAsiaTheme="minorHAnsi"/>
          <w:color w:val="000000"/>
        </w:rPr>
        <w:t xml:space="preserve">close contact. If you do not know how to </w:t>
      </w:r>
      <w:r>
        <w:rPr>
          <w:rFonts w:eastAsiaTheme="minorHAnsi"/>
          <w:color w:val="000000"/>
        </w:rPr>
        <w:lastRenderedPageBreak/>
        <w:t>get an assessment, ask your manager for assistance.</w:t>
      </w:r>
      <w:r w:rsidR="00AB0054">
        <w:rPr>
          <w:rFonts w:eastAsiaTheme="minorHAnsi"/>
          <w:color w:val="000000"/>
        </w:rPr>
        <w:t xml:space="preserve"> </w:t>
      </w:r>
      <w:r>
        <w:rPr>
          <w:rFonts w:eastAsiaTheme="minorHAnsi"/>
          <w:color w:val="000000"/>
        </w:rPr>
        <w:t>Depending on your region, it may be through Employee Health, Infection Prevention, or a</w:t>
      </w:r>
      <w:r w:rsidR="0097249B">
        <w:rPr>
          <w:rFonts w:eastAsiaTheme="minorHAnsi"/>
          <w:color w:val="000000"/>
        </w:rPr>
        <w:t xml:space="preserve"> </w:t>
      </w:r>
      <w:r>
        <w:rPr>
          <w:rFonts w:eastAsiaTheme="minorHAnsi"/>
          <w:color w:val="000000"/>
        </w:rPr>
        <w:t>regional/local COVID-19 support line.</w:t>
      </w:r>
      <w:r w:rsidR="0097249B">
        <w:rPr>
          <w:rFonts w:eastAsiaTheme="minorHAnsi"/>
          <w:color w:val="000000"/>
        </w:rPr>
        <w:t xml:space="preserve"> </w:t>
      </w:r>
      <w:r>
        <w:rPr>
          <w:rFonts w:eastAsiaTheme="minorHAnsi"/>
          <w:color w:val="000000"/>
        </w:rPr>
        <w:t>CDC guidelines may also change so if you have concerns that you’ve been in close contact to</w:t>
      </w:r>
      <w:r w:rsidR="0097249B">
        <w:rPr>
          <w:rFonts w:eastAsiaTheme="minorHAnsi"/>
          <w:color w:val="000000"/>
        </w:rPr>
        <w:t xml:space="preserve"> </w:t>
      </w:r>
      <w:r w:rsidR="00E02733">
        <w:rPr>
          <w:rFonts w:eastAsiaTheme="minorHAnsi"/>
          <w:color w:val="000000"/>
        </w:rPr>
        <w:t>COVID-19</w:t>
      </w:r>
      <w:r>
        <w:rPr>
          <w:rFonts w:eastAsiaTheme="minorHAnsi"/>
          <w:color w:val="000000"/>
        </w:rPr>
        <w:t xml:space="preserve"> tell your manager and follow your regional protocols for an assessment.</w:t>
      </w:r>
    </w:p>
    <w:p w14:paraId="387A1E24" w14:textId="77777777" w:rsidR="0090354B" w:rsidRDefault="0090354B" w:rsidP="0090354B">
      <w:pPr>
        <w:widowControl/>
        <w:adjustRightInd w:val="0"/>
        <w:rPr>
          <w:rFonts w:eastAsiaTheme="minorHAnsi"/>
          <w:b/>
          <w:bCs/>
          <w:color w:val="000000"/>
        </w:rPr>
      </w:pPr>
    </w:p>
    <w:p w14:paraId="3FE3127C" w14:textId="77777777" w:rsidR="0090354B" w:rsidRDefault="0090354B" w:rsidP="0090354B">
      <w:pPr>
        <w:widowControl/>
        <w:adjustRightInd w:val="0"/>
        <w:rPr>
          <w:rFonts w:eastAsiaTheme="minorHAnsi"/>
          <w:b/>
          <w:bCs/>
          <w:color w:val="000000"/>
        </w:rPr>
      </w:pPr>
      <w:r>
        <w:rPr>
          <w:rFonts w:eastAsiaTheme="minorHAnsi"/>
          <w:b/>
          <w:bCs/>
          <w:color w:val="000000"/>
        </w:rPr>
        <w:t>I work in patient care. How do I determine if being in close contact with someone with COVID-19 is a risk factor for me?</w:t>
      </w:r>
    </w:p>
    <w:p w14:paraId="68F10AC7" w14:textId="516B3BC0" w:rsidR="0090354B" w:rsidRDefault="0090354B" w:rsidP="0090354B">
      <w:pPr>
        <w:widowControl/>
        <w:adjustRightInd w:val="0"/>
        <w:rPr>
          <w:rFonts w:eastAsiaTheme="minorHAnsi"/>
          <w:color w:val="000000"/>
        </w:rPr>
      </w:pPr>
      <w:r>
        <w:rPr>
          <w:rFonts w:eastAsiaTheme="minorHAnsi"/>
          <w:color w:val="000000"/>
        </w:rPr>
        <w:t>This risk factor does not apply to an employee or physician providing care to a COVID-19</w:t>
      </w:r>
      <w:r w:rsidR="00AB0054">
        <w:rPr>
          <w:rFonts w:eastAsiaTheme="minorHAnsi"/>
          <w:color w:val="000000"/>
        </w:rPr>
        <w:t xml:space="preserve"> </w:t>
      </w:r>
      <w:r>
        <w:rPr>
          <w:rFonts w:eastAsiaTheme="minorHAnsi"/>
          <w:color w:val="000000"/>
        </w:rPr>
        <w:t>patient and wearing proper PPE. However, if that employee or physician is in close contact in</w:t>
      </w:r>
      <w:r w:rsidR="00AB0054">
        <w:rPr>
          <w:rFonts w:eastAsiaTheme="minorHAnsi"/>
          <w:color w:val="000000"/>
        </w:rPr>
        <w:t xml:space="preserve"> </w:t>
      </w:r>
      <w:r>
        <w:rPr>
          <w:rFonts w:eastAsiaTheme="minorHAnsi"/>
          <w:color w:val="000000"/>
        </w:rPr>
        <w:t>their home with a family member with laboratory confirmed COVID-19, the risk factor would</w:t>
      </w:r>
      <w:r w:rsidR="00AB0054">
        <w:rPr>
          <w:rFonts w:eastAsiaTheme="minorHAnsi"/>
          <w:color w:val="000000"/>
        </w:rPr>
        <w:t xml:space="preserve"> </w:t>
      </w:r>
      <w:r>
        <w:rPr>
          <w:rFonts w:eastAsiaTheme="minorHAnsi"/>
          <w:color w:val="000000"/>
        </w:rPr>
        <w:t>apply.</w:t>
      </w:r>
    </w:p>
    <w:p w14:paraId="02376B95" w14:textId="77777777" w:rsidR="0090354B" w:rsidRDefault="0090354B" w:rsidP="0090354B">
      <w:pPr>
        <w:widowControl/>
        <w:adjustRightInd w:val="0"/>
        <w:rPr>
          <w:rFonts w:eastAsiaTheme="minorHAnsi"/>
          <w:b/>
          <w:bCs/>
          <w:color w:val="000000"/>
        </w:rPr>
      </w:pPr>
    </w:p>
    <w:p w14:paraId="2326ED33" w14:textId="77777777" w:rsidR="0090354B" w:rsidRDefault="0090354B" w:rsidP="0090354B">
      <w:pPr>
        <w:widowControl/>
        <w:adjustRightInd w:val="0"/>
        <w:rPr>
          <w:rFonts w:eastAsiaTheme="minorHAnsi"/>
          <w:b/>
          <w:bCs/>
          <w:color w:val="000000"/>
        </w:rPr>
      </w:pPr>
      <w:r>
        <w:rPr>
          <w:rFonts w:eastAsiaTheme="minorHAnsi"/>
          <w:b/>
          <w:bCs/>
          <w:color w:val="000000"/>
        </w:rPr>
        <w:t>What should I do if I have any of these new or unexplained symptoms or risk factors?</w:t>
      </w:r>
    </w:p>
    <w:p w14:paraId="69BE7484" w14:textId="781A39F9" w:rsidR="0090354B" w:rsidRDefault="0090354B" w:rsidP="0090354B">
      <w:pPr>
        <w:widowControl/>
        <w:adjustRightInd w:val="0"/>
        <w:rPr>
          <w:rFonts w:eastAsiaTheme="minorHAnsi"/>
          <w:color w:val="000000"/>
        </w:rPr>
      </w:pPr>
      <w:r>
        <w:rPr>
          <w:rFonts w:eastAsiaTheme="minorHAnsi"/>
          <w:color w:val="000000"/>
        </w:rPr>
        <w:t>Do not enter a KP facility or location for work. Inform your manager, self-isolate, and contact</w:t>
      </w:r>
      <w:r w:rsidR="00AB0054">
        <w:rPr>
          <w:rFonts w:eastAsiaTheme="minorHAnsi"/>
          <w:color w:val="000000"/>
        </w:rPr>
        <w:t xml:space="preserve"> </w:t>
      </w:r>
      <w:r>
        <w:rPr>
          <w:rFonts w:eastAsiaTheme="minorHAnsi"/>
          <w:color w:val="000000"/>
        </w:rPr>
        <w:t>Employee Health or the regional/local COVID-19 support line immediately for assessment as to</w:t>
      </w:r>
      <w:r w:rsidR="00AB0054">
        <w:rPr>
          <w:rFonts w:eastAsiaTheme="minorHAnsi"/>
          <w:color w:val="000000"/>
        </w:rPr>
        <w:t xml:space="preserve"> </w:t>
      </w:r>
      <w:r>
        <w:rPr>
          <w:rFonts w:eastAsiaTheme="minorHAnsi"/>
          <w:color w:val="000000"/>
        </w:rPr>
        <w:t>whether it is safe to come to work. Seek immediate medical attention if you are experiencing</w:t>
      </w:r>
      <w:r w:rsidR="00AB0054">
        <w:rPr>
          <w:rFonts w:eastAsiaTheme="minorHAnsi"/>
          <w:color w:val="000000"/>
        </w:rPr>
        <w:t xml:space="preserve"> </w:t>
      </w:r>
      <w:r>
        <w:rPr>
          <w:rFonts w:eastAsiaTheme="minorHAnsi"/>
          <w:color w:val="000000"/>
        </w:rPr>
        <w:t>significant symptoms. If you do not know who to contact for an assessment, ask your manager</w:t>
      </w:r>
      <w:r w:rsidR="00AB0054">
        <w:rPr>
          <w:rFonts w:eastAsiaTheme="minorHAnsi"/>
          <w:color w:val="000000"/>
        </w:rPr>
        <w:t xml:space="preserve"> </w:t>
      </w:r>
      <w:r>
        <w:rPr>
          <w:rFonts w:eastAsiaTheme="minorHAnsi"/>
          <w:color w:val="000000"/>
        </w:rPr>
        <w:t>for assistance.</w:t>
      </w:r>
    </w:p>
    <w:p w14:paraId="4A88D141" w14:textId="77777777" w:rsidR="0090354B" w:rsidRDefault="0090354B" w:rsidP="0090354B">
      <w:pPr>
        <w:widowControl/>
        <w:adjustRightInd w:val="0"/>
        <w:rPr>
          <w:rFonts w:eastAsiaTheme="minorHAnsi"/>
          <w:b/>
          <w:bCs/>
          <w:color w:val="000000"/>
        </w:rPr>
      </w:pPr>
    </w:p>
    <w:p w14:paraId="7DD09AA1" w14:textId="77777777" w:rsidR="0090354B" w:rsidRDefault="0090354B" w:rsidP="0090354B">
      <w:pPr>
        <w:widowControl/>
        <w:adjustRightInd w:val="0"/>
        <w:rPr>
          <w:rFonts w:eastAsiaTheme="minorHAnsi"/>
          <w:b/>
          <w:bCs/>
          <w:color w:val="000000"/>
        </w:rPr>
      </w:pPr>
      <w:r>
        <w:rPr>
          <w:rFonts w:eastAsiaTheme="minorHAnsi"/>
          <w:b/>
          <w:bCs/>
          <w:color w:val="000000"/>
        </w:rPr>
        <w:t>When will this protocol officially start?</w:t>
      </w:r>
    </w:p>
    <w:p w14:paraId="46C90188" w14:textId="77777777" w:rsidR="0090354B" w:rsidRDefault="0090354B" w:rsidP="0090354B">
      <w:pPr>
        <w:widowControl/>
        <w:adjustRightInd w:val="0"/>
        <w:rPr>
          <w:rFonts w:eastAsiaTheme="minorHAnsi"/>
          <w:color w:val="000000"/>
        </w:rPr>
      </w:pPr>
      <w:r>
        <w:rPr>
          <w:rFonts w:eastAsiaTheme="minorHAnsi"/>
          <w:color w:val="000000"/>
        </w:rPr>
        <w:t>The protocol starts on Monday Dec. 7, 2020.</w:t>
      </w:r>
    </w:p>
    <w:p w14:paraId="284C9FBD" w14:textId="77777777" w:rsidR="0090354B" w:rsidRDefault="0090354B" w:rsidP="0090354B">
      <w:pPr>
        <w:widowControl/>
        <w:adjustRightInd w:val="0"/>
        <w:rPr>
          <w:rFonts w:eastAsiaTheme="minorHAnsi"/>
          <w:b/>
          <w:bCs/>
          <w:color w:val="000000"/>
        </w:rPr>
      </w:pPr>
    </w:p>
    <w:p w14:paraId="1E98EDA1" w14:textId="77777777" w:rsidR="0090354B" w:rsidRDefault="0090354B" w:rsidP="0090354B">
      <w:pPr>
        <w:widowControl/>
        <w:adjustRightInd w:val="0"/>
        <w:rPr>
          <w:rFonts w:eastAsiaTheme="minorHAnsi"/>
          <w:b/>
          <w:bCs/>
          <w:color w:val="000000"/>
        </w:rPr>
      </w:pPr>
      <w:r>
        <w:rPr>
          <w:rFonts w:eastAsiaTheme="minorHAnsi"/>
          <w:b/>
          <w:bCs/>
          <w:color w:val="000000"/>
        </w:rPr>
        <w:t>How long is the required training module and am I required to take it more than once?</w:t>
      </w:r>
    </w:p>
    <w:p w14:paraId="2DD74DF9" w14:textId="754F1452" w:rsidR="0090354B" w:rsidRDefault="0090354B" w:rsidP="0090354B">
      <w:pPr>
        <w:widowControl/>
        <w:adjustRightInd w:val="0"/>
        <w:rPr>
          <w:rFonts w:eastAsiaTheme="minorHAnsi"/>
          <w:color w:val="000000"/>
        </w:rPr>
      </w:pPr>
      <w:r>
        <w:rPr>
          <w:rFonts w:eastAsiaTheme="minorHAnsi"/>
          <w:color w:val="000000"/>
        </w:rPr>
        <w:t>The required one-time online training takes about 5 minutes to complete and should be done</w:t>
      </w:r>
      <w:r w:rsidR="00AB0054">
        <w:rPr>
          <w:rFonts w:eastAsiaTheme="minorHAnsi"/>
          <w:color w:val="000000"/>
        </w:rPr>
        <w:t xml:space="preserve"> </w:t>
      </w:r>
      <w:r>
        <w:rPr>
          <w:rFonts w:eastAsiaTheme="minorHAnsi"/>
          <w:color w:val="000000"/>
        </w:rPr>
        <w:t>while working. It’s in the interest of all to implement this new protocol as soon as possible.</w:t>
      </w:r>
      <w:r w:rsidR="00AB0054">
        <w:rPr>
          <w:rFonts w:eastAsiaTheme="minorHAnsi"/>
          <w:color w:val="000000"/>
        </w:rPr>
        <w:t xml:space="preserve"> </w:t>
      </w:r>
      <w:r>
        <w:rPr>
          <w:rFonts w:eastAsiaTheme="minorHAnsi"/>
          <w:color w:val="000000"/>
        </w:rPr>
        <w:t>Reminders will be issued in the form of the ID badge sticker, facility / location signs, and other</w:t>
      </w:r>
      <w:r w:rsidR="00AB0054">
        <w:rPr>
          <w:rFonts w:eastAsiaTheme="minorHAnsi"/>
          <w:color w:val="000000"/>
        </w:rPr>
        <w:t xml:space="preserve"> </w:t>
      </w:r>
      <w:r>
        <w:rPr>
          <w:rFonts w:eastAsiaTheme="minorHAnsi"/>
          <w:color w:val="000000"/>
        </w:rPr>
        <w:t>materials.</w:t>
      </w:r>
    </w:p>
    <w:p w14:paraId="37D725FF" w14:textId="77777777" w:rsidR="0090354B" w:rsidRDefault="0090354B" w:rsidP="0090354B">
      <w:pPr>
        <w:widowControl/>
        <w:adjustRightInd w:val="0"/>
        <w:rPr>
          <w:rFonts w:eastAsiaTheme="minorHAnsi"/>
          <w:b/>
          <w:bCs/>
          <w:color w:val="000000"/>
        </w:rPr>
      </w:pPr>
    </w:p>
    <w:p w14:paraId="53D967A0" w14:textId="77777777" w:rsidR="0090354B" w:rsidRDefault="0090354B" w:rsidP="0090354B">
      <w:pPr>
        <w:widowControl/>
        <w:adjustRightInd w:val="0"/>
        <w:rPr>
          <w:rFonts w:eastAsiaTheme="minorHAnsi"/>
          <w:b/>
          <w:bCs/>
          <w:color w:val="000000"/>
        </w:rPr>
      </w:pPr>
      <w:r>
        <w:rPr>
          <w:rFonts w:eastAsiaTheme="minorHAnsi"/>
          <w:b/>
          <w:bCs/>
          <w:color w:val="000000"/>
        </w:rPr>
        <w:t>How will I get my badge sticker?</w:t>
      </w:r>
    </w:p>
    <w:p w14:paraId="5669439C" w14:textId="77777777" w:rsidR="0090354B" w:rsidRDefault="0090354B" w:rsidP="0090354B">
      <w:pPr>
        <w:widowControl/>
        <w:adjustRightInd w:val="0"/>
        <w:rPr>
          <w:rFonts w:eastAsiaTheme="minorHAnsi"/>
          <w:color w:val="000000"/>
        </w:rPr>
      </w:pPr>
      <w:r>
        <w:rPr>
          <w:rFonts w:eastAsiaTheme="minorHAnsi"/>
          <w:color w:val="000000"/>
        </w:rPr>
        <w:t>You will receive your KP ID badge sticker from your manager.</w:t>
      </w:r>
    </w:p>
    <w:p w14:paraId="1F539363" w14:textId="77777777" w:rsidR="0090354B" w:rsidRDefault="0090354B" w:rsidP="0090354B">
      <w:pPr>
        <w:widowControl/>
        <w:adjustRightInd w:val="0"/>
        <w:rPr>
          <w:rFonts w:eastAsiaTheme="minorHAnsi"/>
          <w:b/>
          <w:bCs/>
          <w:color w:val="000000"/>
        </w:rPr>
      </w:pPr>
    </w:p>
    <w:p w14:paraId="6449FD07" w14:textId="77777777" w:rsidR="0090354B" w:rsidRDefault="0090354B" w:rsidP="0090354B">
      <w:pPr>
        <w:widowControl/>
        <w:adjustRightInd w:val="0"/>
        <w:rPr>
          <w:rFonts w:eastAsiaTheme="minorHAnsi"/>
          <w:b/>
          <w:bCs/>
          <w:color w:val="000000"/>
        </w:rPr>
      </w:pPr>
      <w:r>
        <w:rPr>
          <w:rFonts w:eastAsiaTheme="minorHAnsi"/>
          <w:b/>
          <w:bCs/>
          <w:color w:val="000000"/>
        </w:rPr>
        <w:t>What happens if I don’t complete the training? Will my badge continue to work?</w:t>
      </w:r>
    </w:p>
    <w:p w14:paraId="789C67F1" w14:textId="1E0CB12E" w:rsidR="0090354B" w:rsidRDefault="0090354B" w:rsidP="0090354B">
      <w:pPr>
        <w:widowControl/>
        <w:adjustRightInd w:val="0"/>
        <w:rPr>
          <w:rFonts w:eastAsiaTheme="minorHAnsi"/>
          <w:color w:val="000000"/>
        </w:rPr>
      </w:pPr>
      <w:r>
        <w:rPr>
          <w:rFonts w:eastAsiaTheme="minorHAnsi"/>
          <w:color w:val="000000"/>
        </w:rPr>
        <w:t>You are required to complete this training. Work with your manager to make sure that you have</w:t>
      </w:r>
      <w:r w:rsidR="00AB0054">
        <w:rPr>
          <w:rFonts w:eastAsiaTheme="minorHAnsi"/>
          <w:color w:val="000000"/>
        </w:rPr>
        <w:t xml:space="preserve"> </w:t>
      </w:r>
      <w:r>
        <w:rPr>
          <w:rFonts w:eastAsiaTheme="minorHAnsi"/>
          <w:color w:val="000000"/>
        </w:rPr>
        <w:t>time during working hours to take the training. You will receive follow up notifications and</w:t>
      </w:r>
      <w:r w:rsidR="00AB0054">
        <w:rPr>
          <w:rFonts w:eastAsiaTheme="minorHAnsi"/>
          <w:color w:val="000000"/>
        </w:rPr>
        <w:t xml:space="preserve"> </w:t>
      </w:r>
      <w:r>
        <w:rPr>
          <w:rFonts w:eastAsiaTheme="minorHAnsi"/>
          <w:color w:val="000000"/>
        </w:rPr>
        <w:t>reminders to complete the training. Everyone will continue to have badge access during the</w:t>
      </w:r>
      <w:r w:rsidR="00AB0054">
        <w:rPr>
          <w:rFonts w:eastAsiaTheme="minorHAnsi"/>
          <w:color w:val="000000"/>
        </w:rPr>
        <w:t xml:space="preserve"> </w:t>
      </w:r>
      <w:r>
        <w:rPr>
          <w:rFonts w:eastAsiaTheme="minorHAnsi"/>
          <w:color w:val="000000"/>
        </w:rPr>
        <w:t>open training period.</w:t>
      </w:r>
    </w:p>
    <w:p w14:paraId="234C71E7" w14:textId="77777777" w:rsidR="0090354B" w:rsidRDefault="0090354B" w:rsidP="0090354B">
      <w:pPr>
        <w:widowControl/>
        <w:adjustRightInd w:val="0"/>
        <w:rPr>
          <w:rFonts w:eastAsiaTheme="minorHAnsi"/>
          <w:b/>
          <w:bCs/>
          <w:color w:val="000000"/>
        </w:rPr>
      </w:pPr>
    </w:p>
    <w:p w14:paraId="46BA6D61" w14:textId="77777777" w:rsidR="0090354B" w:rsidRDefault="0090354B" w:rsidP="0090354B">
      <w:pPr>
        <w:widowControl/>
        <w:adjustRightInd w:val="0"/>
        <w:rPr>
          <w:rFonts w:eastAsiaTheme="minorHAnsi"/>
          <w:b/>
          <w:bCs/>
          <w:color w:val="000000"/>
        </w:rPr>
      </w:pPr>
      <w:r>
        <w:rPr>
          <w:rFonts w:eastAsiaTheme="minorHAnsi"/>
          <w:b/>
          <w:bCs/>
          <w:color w:val="000000"/>
        </w:rPr>
        <w:t>How long will this daily symptom self-check and badge attestation process be in place?</w:t>
      </w:r>
    </w:p>
    <w:p w14:paraId="7903007F" w14:textId="77777777" w:rsidR="0090354B" w:rsidRDefault="0090354B" w:rsidP="0090354B">
      <w:pPr>
        <w:widowControl/>
        <w:adjustRightInd w:val="0"/>
        <w:rPr>
          <w:rFonts w:eastAsiaTheme="minorHAnsi"/>
          <w:color w:val="000000"/>
        </w:rPr>
      </w:pPr>
      <w:r>
        <w:rPr>
          <w:rFonts w:eastAsiaTheme="minorHAnsi"/>
          <w:color w:val="000000"/>
        </w:rPr>
        <w:t>The protocol will be in place through the pandemic.</w:t>
      </w:r>
    </w:p>
    <w:p w14:paraId="0336F550" w14:textId="77777777" w:rsidR="0090354B" w:rsidRDefault="0090354B" w:rsidP="0090354B">
      <w:pPr>
        <w:widowControl/>
        <w:adjustRightInd w:val="0"/>
        <w:rPr>
          <w:rFonts w:eastAsiaTheme="minorHAnsi"/>
          <w:b/>
          <w:bCs/>
          <w:color w:val="000000"/>
        </w:rPr>
      </w:pPr>
    </w:p>
    <w:p w14:paraId="6E6DA433" w14:textId="77777777" w:rsidR="0090354B" w:rsidRDefault="0090354B" w:rsidP="0090354B">
      <w:pPr>
        <w:widowControl/>
        <w:adjustRightInd w:val="0"/>
        <w:rPr>
          <w:rFonts w:eastAsiaTheme="minorHAnsi"/>
          <w:b/>
          <w:bCs/>
          <w:color w:val="000000"/>
        </w:rPr>
      </w:pPr>
      <w:r>
        <w:rPr>
          <w:rFonts w:eastAsiaTheme="minorHAnsi"/>
          <w:b/>
          <w:bCs/>
          <w:color w:val="000000"/>
        </w:rPr>
        <w:t>What happens when I swipe my badge upon arriving at work?</w:t>
      </w:r>
    </w:p>
    <w:p w14:paraId="7F4123D3" w14:textId="77777777" w:rsidR="0090354B" w:rsidRDefault="0090354B" w:rsidP="0090354B">
      <w:pPr>
        <w:widowControl/>
        <w:adjustRightInd w:val="0"/>
        <w:rPr>
          <w:rFonts w:eastAsiaTheme="minorHAnsi"/>
          <w:color w:val="000000"/>
        </w:rPr>
      </w:pPr>
      <w:r>
        <w:rPr>
          <w:rFonts w:eastAsiaTheme="minorHAnsi"/>
          <w:color w:val="000000"/>
        </w:rPr>
        <w:t>Badge readers serve as the mechanism to attest to completion of the daily symptom-self check.</w:t>
      </w:r>
    </w:p>
    <w:p w14:paraId="01084AC5" w14:textId="77777777" w:rsidR="0090354B" w:rsidRDefault="0090354B" w:rsidP="0090354B">
      <w:pPr>
        <w:widowControl/>
        <w:adjustRightInd w:val="0"/>
        <w:rPr>
          <w:rFonts w:eastAsiaTheme="minorHAnsi"/>
          <w:color w:val="000000"/>
        </w:rPr>
      </w:pPr>
      <w:r>
        <w:rPr>
          <w:rFonts w:eastAsiaTheme="minorHAnsi"/>
          <w:color w:val="000000"/>
        </w:rPr>
        <w:t>A badge swipe also affirms the agreement to:</w:t>
      </w:r>
    </w:p>
    <w:p w14:paraId="36291772"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Wear a face mask while at work</w:t>
      </w:r>
    </w:p>
    <w:p w14:paraId="61754CE0"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Physically distance, and if the job requires close contact, follow safety guidelines provided</w:t>
      </w:r>
    </w:p>
    <w:p w14:paraId="6C131838" w14:textId="77777777" w:rsidR="0090354B" w:rsidRDefault="0090354B" w:rsidP="0090354B">
      <w:pPr>
        <w:widowControl/>
        <w:adjustRightInd w:val="0"/>
        <w:rPr>
          <w:rFonts w:eastAsiaTheme="minorHAnsi"/>
          <w:b/>
          <w:bCs/>
          <w:color w:val="000000"/>
        </w:rPr>
      </w:pPr>
    </w:p>
    <w:p w14:paraId="33951D4C" w14:textId="77777777" w:rsidR="0090354B" w:rsidRDefault="0090354B" w:rsidP="0090354B">
      <w:pPr>
        <w:widowControl/>
        <w:adjustRightInd w:val="0"/>
        <w:rPr>
          <w:rFonts w:eastAsiaTheme="minorHAnsi"/>
          <w:b/>
          <w:bCs/>
          <w:color w:val="000000"/>
        </w:rPr>
      </w:pPr>
      <w:r>
        <w:rPr>
          <w:rFonts w:eastAsiaTheme="minorHAnsi"/>
          <w:b/>
          <w:bCs/>
          <w:color w:val="000000"/>
        </w:rPr>
        <w:t>Will the badging in process affect or replace the clocking in process?</w:t>
      </w:r>
    </w:p>
    <w:p w14:paraId="43325593" w14:textId="3DBC069C" w:rsidR="0090354B" w:rsidRDefault="0090354B" w:rsidP="0090354B">
      <w:pPr>
        <w:widowControl/>
        <w:adjustRightInd w:val="0"/>
        <w:rPr>
          <w:rFonts w:eastAsiaTheme="minorHAnsi"/>
          <w:color w:val="000000"/>
        </w:rPr>
      </w:pPr>
      <w:r>
        <w:rPr>
          <w:rFonts w:eastAsiaTheme="minorHAnsi"/>
          <w:color w:val="000000"/>
        </w:rPr>
        <w:t>No. Badging in for these purposes is separate from and not a substitution for employee</w:t>
      </w:r>
      <w:r w:rsidR="00AB0054">
        <w:rPr>
          <w:rFonts w:eastAsiaTheme="minorHAnsi"/>
          <w:color w:val="000000"/>
        </w:rPr>
        <w:t xml:space="preserve"> </w:t>
      </w:r>
      <w:r>
        <w:rPr>
          <w:rFonts w:eastAsiaTheme="minorHAnsi"/>
          <w:color w:val="000000"/>
        </w:rPr>
        <w:t>timekeeping and clocking procedures.</w:t>
      </w:r>
    </w:p>
    <w:p w14:paraId="7D09B640" w14:textId="77777777" w:rsidR="0090354B" w:rsidRDefault="0090354B" w:rsidP="0090354B">
      <w:pPr>
        <w:widowControl/>
        <w:adjustRightInd w:val="0"/>
        <w:rPr>
          <w:rFonts w:eastAsiaTheme="minorHAnsi"/>
          <w:b/>
          <w:bCs/>
          <w:color w:val="000000"/>
        </w:rPr>
      </w:pPr>
    </w:p>
    <w:p w14:paraId="78A1AAE2" w14:textId="77777777" w:rsidR="0090354B" w:rsidRDefault="0090354B" w:rsidP="0090354B">
      <w:pPr>
        <w:widowControl/>
        <w:adjustRightInd w:val="0"/>
        <w:rPr>
          <w:rFonts w:eastAsiaTheme="minorHAnsi"/>
          <w:b/>
          <w:bCs/>
          <w:color w:val="000000"/>
        </w:rPr>
      </w:pPr>
      <w:r>
        <w:rPr>
          <w:rFonts w:eastAsiaTheme="minorHAnsi"/>
          <w:b/>
          <w:bCs/>
          <w:color w:val="000000"/>
        </w:rPr>
        <w:t>What if there is not a badge reader where I typically enter the work site?</w:t>
      </w:r>
    </w:p>
    <w:p w14:paraId="588C162F" w14:textId="7FA741BB" w:rsidR="0090354B" w:rsidRDefault="0090354B" w:rsidP="0090354B">
      <w:pPr>
        <w:widowControl/>
        <w:adjustRightInd w:val="0"/>
        <w:rPr>
          <w:rFonts w:eastAsiaTheme="minorHAnsi"/>
          <w:color w:val="000000"/>
        </w:rPr>
      </w:pPr>
      <w:r>
        <w:rPr>
          <w:rFonts w:eastAsiaTheme="minorHAnsi"/>
          <w:color w:val="000000"/>
        </w:rPr>
        <w:t>You should swipe your badge at available badge readers, with new signs posted as reminders.</w:t>
      </w:r>
      <w:r w:rsidR="00AB0054">
        <w:rPr>
          <w:rFonts w:eastAsiaTheme="minorHAnsi"/>
          <w:color w:val="000000"/>
        </w:rPr>
        <w:t xml:space="preserve"> </w:t>
      </w:r>
      <w:r>
        <w:rPr>
          <w:rFonts w:eastAsiaTheme="minorHAnsi"/>
          <w:color w:val="000000"/>
        </w:rPr>
        <w:t>New badge readers are being installed at medical center main entrances for ease of access.</w:t>
      </w:r>
    </w:p>
    <w:p w14:paraId="113BEE01" w14:textId="77777777" w:rsidR="0090354B" w:rsidRDefault="0090354B" w:rsidP="0090354B">
      <w:pPr>
        <w:widowControl/>
        <w:adjustRightInd w:val="0"/>
        <w:rPr>
          <w:rFonts w:eastAsiaTheme="minorHAnsi"/>
          <w:b/>
          <w:bCs/>
          <w:color w:val="000000"/>
        </w:rPr>
      </w:pPr>
    </w:p>
    <w:p w14:paraId="4326698A" w14:textId="77777777" w:rsidR="0090354B" w:rsidRDefault="0090354B" w:rsidP="0090354B">
      <w:pPr>
        <w:widowControl/>
        <w:adjustRightInd w:val="0"/>
        <w:rPr>
          <w:rFonts w:eastAsiaTheme="minorHAnsi"/>
          <w:b/>
          <w:bCs/>
          <w:color w:val="000000"/>
        </w:rPr>
      </w:pPr>
      <w:r>
        <w:rPr>
          <w:rFonts w:eastAsiaTheme="minorHAnsi"/>
          <w:b/>
          <w:bCs/>
          <w:color w:val="000000"/>
        </w:rPr>
        <w:t>How will I be reminded to do the self-check and to badge in?</w:t>
      </w:r>
    </w:p>
    <w:p w14:paraId="5C9BD82E" w14:textId="1ACE4BF6" w:rsidR="0090354B" w:rsidRDefault="0090354B" w:rsidP="0090354B">
      <w:pPr>
        <w:widowControl/>
        <w:adjustRightInd w:val="0"/>
        <w:rPr>
          <w:rFonts w:eastAsiaTheme="minorHAnsi"/>
          <w:color w:val="000000"/>
        </w:rPr>
      </w:pPr>
      <w:r>
        <w:rPr>
          <w:rFonts w:eastAsiaTheme="minorHAnsi"/>
          <w:color w:val="000000"/>
        </w:rPr>
        <w:t>Signs will be posted at KP facilities and locations near badge readers reminding workers and</w:t>
      </w:r>
      <w:r w:rsidR="00AB0054">
        <w:rPr>
          <w:rFonts w:eastAsiaTheme="minorHAnsi"/>
          <w:color w:val="000000"/>
        </w:rPr>
        <w:t xml:space="preserve"> </w:t>
      </w:r>
      <w:r>
        <w:rPr>
          <w:rFonts w:eastAsiaTheme="minorHAnsi"/>
          <w:color w:val="000000"/>
        </w:rPr>
        <w:t>managers about the daily symptom self-check and badge attestation process.</w:t>
      </w:r>
    </w:p>
    <w:p w14:paraId="61C13859" w14:textId="77777777" w:rsidR="0090354B" w:rsidRDefault="0090354B" w:rsidP="0090354B">
      <w:pPr>
        <w:widowControl/>
        <w:adjustRightInd w:val="0"/>
        <w:rPr>
          <w:rFonts w:eastAsiaTheme="minorHAnsi"/>
          <w:b/>
          <w:bCs/>
          <w:color w:val="000000"/>
        </w:rPr>
      </w:pPr>
    </w:p>
    <w:p w14:paraId="4C9B8DCA" w14:textId="77777777" w:rsidR="0090354B" w:rsidRDefault="0090354B" w:rsidP="0090354B">
      <w:pPr>
        <w:widowControl/>
        <w:adjustRightInd w:val="0"/>
        <w:rPr>
          <w:rFonts w:eastAsiaTheme="minorHAnsi"/>
          <w:b/>
          <w:bCs/>
          <w:color w:val="000000"/>
        </w:rPr>
      </w:pPr>
      <w:r>
        <w:rPr>
          <w:rFonts w:eastAsiaTheme="minorHAnsi"/>
          <w:b/>
          <w:bCs/>
          <w:color w:val="000000"/>
        </w:rPr>
        <w:lastRenderedPageBreak/>
        <w:t>Will temperature checks still be required?</w:t>
      </w:r>
    </w:p>
    <w:p w14:paraId="7136EFB8" w14:textId="0ED7584B" w:rsidR="0090354B" w:rsidRDefault="0090354B" w:rsidP="0090354B">
      <w:pPr>
        <w:widowControl/>
        <w:adjustRightInd w:val="0"/>
        <w:rPr>
          <w:rFonts w:eastAsiaTheme="minorHAnsi"/>
          <w:color w:val="000000"/>
        </w:rPr>
      </w:pPr>
      <w:r>
        <w:rPr>
          <w:rFonts w:eastAsiaTheme="minorHAnsi"/>
          <w:color w:val="000000"/>
        </w:rPr>
        <w:t>Temperature checks will be continued in member-facing facilities / locations. Temperature</w:t>
      </w:r>
      <w:r w:rsidR="00AB0054">
        <w:rPr>
          <w:rFonts w:eastAsiaTheme="minorHAnsi"/>
          <w:color w:val="000000"/>
        </w:rPr>
        <w:t xml:space="preserve"> </w:t>
      </w:r>
      <w:r>
        <w:rPr>
          <w:rFonts w:eastAsiaTheme="minorHAnsi"/>
          <w:color w:val="000000"/>
        </w:rPr>
        <w:t>checks will be required in administrative buildings only where local jurisdictions require them.</w:t>
      </w:r>
      <w:r w:rsidR="00AB0054">
        <w:rPr>
          <w:rFonts w:eastAsiaTheme="minorHAnsi"/>
          <w:color w:val="000000"/>
        </w:rPr>
        <w:t xml:space="preserve"> </w:t>
      </w:r>
      <w:r>
        <w:rPr>
          <w:rFonts w:eastAsiaTheme="minorHAnsi"/>
          <w:color w:val="000000"/>
        </w:rPr>
        <w:t>Otherwise, it is your responsibility to check your own temperature if a fever / chills are</w:t>
      </w:r>
      <w:r w:rsidR="00AB0054">
        <w:rPr>
          <w:rFonts w:eastAsiaTheme="minorHAnsi"/>
          <w:color w:val="000000"/>
        </w:rPr>
        <w:t xml:space="preserve"> </w:t>
      </w:r>
      <w:r>
        <w:rPr>
          <w:rFonts w:eastAsiaTheme="minorHAnsi"/>
          <w:color w:val="000000"/>
        </w:rPr>
        <w:t>suspected within the past 48 hours prior to coming to work, per the CDC list of new or</w:t>
      </w:r>
      <w:r w:rsidR="00AB0054">
        <w:rPr>
          <w:rFonts w:eastAsiaTheme="minorHAnsi"/>
          <w:color w:val="000000"/>
        </w:rPr>
        <w:t xml:space="preserve"> </w:t>
      </w:r>
      <w:r>
        <w:rPr>
          <w:rFonts w:eastAsiaTheme="minorHAnsi"/>
          <w:color w:val="000000"/>
        </w:rPr>
        <w:t>unexpected symptoms.</w:t>
      </w:r>
    </w:p>
    <w:p w14:paraId="63976033" w14:textId="77777777" w:rsidR="0090354B" w:rsidRDefault="0090354B" w:rsidP="0090354B">
      <w:pPr>
        <w:widowControl/>
        <w:adjustRightInd w:val="0"/>
        <w:rPr>
          <w:rFonts w:eastAsiaTheme="minorHAnsi"/>
          <w:b/>
          <w:bCs/>
          <w:color w:val="000000"/>
        </w:rPr>
      </w:pPr>
    </w:p>
    <w:p w14:paraId="41527632" w14:textId="77777777" w:rsidR="0090354B" w:rsidRDefault="0090354B" w:rsidP="0090354B">
      <w:pPr>
        <w:widowControl/>
        <w:adjustRightInd w:val="0"/>
        <w:rPr>
          <w:rFonts w:eastAsiaTheme="minorHAnsi"/>
          <w:b/>
          <w:bCs/>
          <w:color w:val="000000"/>
        </w:rPr>
      </w:pPr>
      <w:r>
        <w:rPr>
          <w:rFonts w:eastAsiaTheme="minorHAnsi"/>
          <w:b/>
          <w:bCs/>
          <w:color w:val="000000"/>
        </w:rPr>
        <w:t>Why does this new protocol emphasize self-care and personal responsibility?</w:t>
      </w:r>
    </w:p>
    <w:p w14:paraId="1F16B2C8" w14:textId="6B4AEF7C" w:rsidR="0090354B" w:rsidRDefault="0090354B" w:rsidP="0090354B">
      <w:pPr>
        <w:widowControl/>
        <w:adjustRightInd w:val="0"/>
        <w:rPr>
          <w:rFonts w:eastAsiaTheme="minorHAnsi"/>
          <w:color w:val="000000"/>
        </w:rPr>
      </w:pPr>
      <w:r>
        <w:rPr>
          <w:rFonts w:eastAsiaTheme="minorHAnsi"/>
          <w:color w:val="000000"/>
        </w:rPr>
        <w:t>Consistent with KP’s prevention approach, the daily symptom self-check encourages positive</w:t>
      </w:r>
      <w:r w:rsidR="00AB0054">
        <w:rPr>
          <w:rFonts w:eastAsiaTheme="minorHAnsi"/>
          <w:color w:val="000000"/>
        </w:rPr>
        <w:t xml:space="preserve"> </w:t>
      </w:r>
      <w:r>
        <w:rPr>
          <w:rFonts w:eastAsiaTheme="minorHAnsi"/>
          <w:color w:val="000000"/>
        </w:rPr>
        <w:t>health practices that support the avoidance of COVID-19 transmission. It is hoped that the</w:t>
      </w:r>
      <w:r w:rsidR="00AB0054">
        <w:rPr>
          <w:rFonts w:eastAsiaTheme="minorHAnsi"/>
          <w:color w:val="000000"/>
        </w:rPr>
        <w:t xml:space="preserve"> </w:t>
      </w:r>
      <w:r>
        <w:rPr>
          <w:rFonts w:eastAsiaTheme="minorHAnsi"/>
          <w:color w:val="000000"/>
        </w:rPr>
        <w:t>training will instill a consistent life-long practice of checking oneself daily to assure the</w:t>
      </w:r>
      <w:r w:rsidR="00AB0054">
        <w:rPr>
          <w:rFonts w:eastAsiaTheme="minorHAnsi"/>
          <w:color w:val="000000"/>
        </w:rPr>
        <w:t xml:space="preserve"> </w:t>
      </w:r>
      <w:r>
        <w:rPr>
          <w:rFonts w:eastAsiaTheme="minorHAnsi"/>
          <w:color w:val="000000"/>
        </w:rPr>
        <w:t>prevention of worker-to-worker illness transmission.</w:t>
      </w:r>
    </w:p>
    <w:p w14:paraId="44D57647" w14:textId="77777777" w:rsidR="0090354B" w:rsidRDefault="0090354B" w:rsidP="0090354B">
      <w:pPr>
        <w:widowControl/>
        <w:adjustRightInd w:val="0"/>
        <w:rPr>
          <w:rFonts w:eastAsiaTheme="minorHAnsi"/>
          <w:b/>
          <w:bCs/>
          <w:color w:val="000000"/>
        </w:rPr>
      </w:pPr>
    </w:p>
    <w:p w14:paraId="48F037C1" w14:textId="0BE1240C" w:rsidR="0090354B" w:rsidRDefault="0090354B" w:rsidP="0090354B">
      <w:pPr>
        <w:widowControl/>
        <w:adjustRightInd w:val="0"/>
        <w:rPr>
          <w:rFonts w:eastAsiaTheme="minorHAnsi"/>
          <w:color w:val="000000"/>
        </w:rPr>
      </w:pPr>
      <w:r>
        <w:rPr>
          <w:rFonts w:eastAsiaTheme="minorHAnsi"/>
          <w:b/>
          <w:bCs/>
          <w:color w:val="000000"/>
        </w:rPr>
        <w:t>If I have COVID-19 symptoms or other risk factors and must stay home that day, what</w:t>
      </w:r>
      <w:r w:rsidR="00B27DF3">
        <w:rPr>
          <w:rFonts w:eastAsiaTheme="minorHAnsi"/>
          <w:b/>
          <w:bCs/>
          <w:color w:val="000000"/>
        </w:rPr>
        <w:t xml:space="preserve"> </w:t>
      </w:r>
      <w:r>
        <w:rPr>
          <w:rFonts w:eastAsiaTheme="minorHAnsi"/>
          <w:b/>
          <w:bCs/>
          <w:color w:val="000000"/>
        </w:rPr>
        <w:t xml:space="preserve">type of leave do I take? </w:t>
      </w:r>
      <w:r>
        <w:rPr>
          <w:rFonts w:eastAsiaTheme="minorHAnsi"/>
          <w:color w:val="000000"/>
        </w:rPr>
        <w:t>You may be eligible to apply for the COVID-19 leave benefit. Please</w:t>
      </w:r>
      <w:r w:rsidR="00AB0054">
        <w:rPr>
          <w:rFonts w:eastAsiaTheme="minorHAnsi"/>
          <w:color w:val="000000"/>
        </w:rPr>
        <w:t xml:space="preserve"> </w:t>
      </w:r>
      <w:r>
        <w:rPr>
          <w:rFonts w:eastAsiaTheme="minorHAnsi"/>
          <w:color w:val="000000"/>
        </w:rPr>
        <w:t xml:space="preserve">refer to </w:t>
      </w:r>
      <w:r>
        <w:rPr>
          <w:rFonts w:eastAsiaTheme="minorHAnsi"/>
          <w:color w:val="0563C2"/>
        </w:rPr>
        <w:t xml:space="preserve">My HR </w:t>
      </w:r>
      <w:r>
        <w:rPr>
          <w:rFonts w:eastAsiaTheme="minorHAnsi"/>
          <w:color w:val="000000"/>
        </w:rPr>
        <w:t>for guidelines on COVID-19 leave hours. If you are not eligible for COVID-19</w:t>
      </w:r>
      <w:r w:rsidR="00AB0054">
        <w:rPr>
          <w:rFonts w:eastAsiaTheme="minorHAnsi"/>
          <w:color w:val="000000"/>
        </w:rPr>
        <w:t xml:space="preserve"> </w:t>
      </w:r>
      <w:r>
        <w:rPr>
          <w:rFonts w:eastAsiaTheme="minorHAnsi"/>
          <w:color w:val="000000"/>
        </w:rPr>
        <w:t>leave benefits, other available leave benefits (e.g., sick leave) can be applied.</w:t>
      </w:r>
    </w:p>
    <w:p w14:paraId="4297C958" w14:textId="77777777" w:rsidR="0090354B" w:rsidRDefault="0090354B" w:rsidP="0090354B">
      <w:pPr>
        <w:widowControl/>
        <w:adjustRightInd w:val="0"/>
        <w:rPr>
          <w:rFonts w:eastAsiaTheme="minorHAnsi"/>
          <w:b/>
          <w:bCs/>
          <w:color w:val="000000"/>
        </w:rPr>
      </w:pPr>
    </w:p>
    <w:p w14:paraId="541413D4" w14:textId="77777777" w:rsidR="0090354B" w:rsidRDefault="0090354B" w:rsidP="0090354B">
      <w:pPr>
        <w:widowControl/>
        <w:adjustRightInd w:val="0"/>
        <w:rPr>
          <w:rFonts w:eastAsiaTheme="minorHAnsi"/>
          <w:b/>
          <w:bCs/>
          <w:color w:val="000000"/>
        </w:rPr>
      </w:pPr>
      <w:r>
        <w:rPr>
          <w:rFonts w:eastAsiaTheme="minorHAnsi"/>
          <w:b/>
          <w:bCs/>
          <w:color w:val="000000"/>
        </w:rPr>
        <w:t>I work remotely. Do I have to complete the training?</w:t>
      </w:r>
    </w:p>
    <w:p w14:paraId="1C61B714" w14:textId="1F63B777" w:rsidR="0090354B" w:rsidRDefault="0090354B" w:rsidP="0090354B">
      <w:pPr>
        <w:widowControl/>
        <w:adjustRightInd w:val="0"/>
        <w:rPr>
          <w:rFonts w:eastAsiaTheme="minorHAnsi"/>
          <w:color w:val="000000"/>
        </w:rPr>
      </w:pPr>
      <w:r>
        <w:rPr>
          <w:rFonts w:eastAsiaTheme="minorHAnsi"/>
          <w:color w:val="000000"/>
        </w:rPr>
        <w:t>Yes. Everyone must complete this training module, so they understand the protocols when they</w:t>
      </w:r>
      <w:r w:rsidR="00AB0054">
        <w:rPr>
          <w:rFonts w:eastAsiaTheme="minorHAnsi"/>
          <w:color w:val="000000"/>
        </w:rPr>
        <w:t xml:space="preserve"> </w:t>
      </w:r>
      <w:r>
        <w:rPr>
          <w:rFonts w:eastAsiaTheme="minorHAnsi"/>
          <w:color w:val="000000"/>
        </w:rPr>
        <w:t>return to KP facilities/ locations for work.</w:t>
      </w:r>
    </w:p>
    <w:p w14:paraId="6BB93B3A" w14:textId="77777777" w:rsidR="0090354B" w:rsidRDefault="0090354B" w:rsidP="0090354B">
      <w:pPr>
        <w:widowControl/>
        <w:adjustRightInd w:val="0"/>
        <w:rPr>
          <w:rFonts w:eastAsiaTheme="minorHAnsi"/>
          <w:b/>
          <w:bCs/>
          <w:color w:val="000000"/>
        </w:rPr>
      </w:pPr>
    </w:p>
    <w:p w14:paraId="09CFB48E" w14:textId="0FF3D097" w:rsidR="0090354B" w:rsidRDefault="0090354B" w:rsidP="0090354B">
      <w:pPr>
        <w:widowControl/>
        <w:adjustRightInd w:val="0"/>
        <w:rPr>
          <w:rFonts w:eastAsiaTheme="minorHAnsi"/>
          <w:b/>
          <w:bCs/>
          <w:color w:val="000000"/>
        </w:rPr>
      </w:pPr>
      <w:r>
        <w:rPr>
          <w:rFonts w:eastAsiaTheme="minorHAnsi"/>
          <w:b/>
          <w:bCs/>
          <w:color w:val="000000"/>
        </w:rPr>
        <w:t>What happens if I am experiencing COVID-19 related symptoms after testing negative for</w:t>
      </w:r>
      <w:r w:rsidR="00B27DF3">
        <w:rPr>
          <w:rFonts w:eastAsiaTheme="minorHAnsi"/>
          <w:b/>
          <w:bCs/>
          <w:color w:val="000000"/>
        </w:rPr>
        <w:t xml:space="preserve"> </w:t>
      </w:r>
      <w:r>
        <w:rPr>
          <w:rFonts w:eastAsiaTheme="minorHAnsi"/>
          <w:b/>
          <w:bCs/>
          <w:color w:val="000000"/>
        </w:rPr>
        <w:t>COVID-19? Should I still answer “yes” on the symptom self-check and then refrain from</w:t>
      </w:r>
      <w:r w:rsidR="00B27DF3">
        <w:rPr>
          <w:rFonts w:eastAsiaTheme="minorHAnsi"/>
          <w:b/>
          <w:bCs/>
          <w:color w:val="000000"/>
        </w:rPr>
        <w:t xml:space="preserve"> </w:t>
      </w:r>
      <w:r>
        <w:rPr>
          <w:rFonts w:eastAsiaTheme="minorHAnsi"/>
          <w:b/>
          <w:bCs/>
          <w:color w:val="000000"/>
        </w:rPr>
        <w:t>going to work?</w:t>
      </w:r>
    </w:p>
    <w:p w14:paraId="6B5AE67D" w14:textId="52FBD642" w:rsidR="0090354B" w:rsidRDefault="0090354B" w:rsidP="0090354B">
      <w:pPr>
        <w:widowControl/>
        <w:adjustRightInd w:val="0"/>
        <w:rPr>
          <w:rFonts w:eastAsiaTheme="minorHAnsi"/>
          <w:color w:val="000000"/>
        </w:rPr>
      </w:pPr>
      <w:r>
        <w:rPr>
          <w:rFonts w:eastAsiaTheme="minorHAnsi"/>
          <w:color w:val="000000"/>
        </w:rPr>
        <w:t>A negative COVID-19 test result means that you are not prohibited from going to work due to</w:t>
      </w:r>
      <w:r w:rsidR="00AB0054">
        <w:rPr>
          <w:rFonts w:eastAsiaTheme="minorHAnsi"/>
          <w:color w:val="000000"/>
        </w:rPr>
        <w:t xml:space="preserve"> </w:t>
      </w:r>
      <w:r>
        <w:rPr>
          <w:rFonts w:eastAsiaTheme="minorHAnsi"/>
          <w:color w:val="000000"/>
        </w:rPr>
        <w:t>new or unexpected symptoms of COVID-19. Of course, if you are experiencing continued</w:t>
      </w:r>
      <w:r w:rsidR="00AB0054">
        <w:rPr>
          <w:rFonts w:eastAsiaTheme="minorHAnsi"/>
          <w:color w:val="000000"/>
        </w:rPr>
        <w:t xml:space="preserve"> </w:t>
      </w:r>
      <w:r>
        <w:rPr>
          <w:rFonts w:eastAsiaTheme="minorHAnsi"/>
          <w:color w:val="000000"/>
        </w:rPr>
        <w:t>symptoms (e.g., the flu) you should follow regular protocols for calling out sick.</w:t>
      </w:r>
    </w:p>
    <w:p w14:paraId="19493888" w14:textId="77777777" w:rsidR="0090354B" w:rsidRDefault="0090354B" w:rsidP="0090354B">
      <w:pPr>
        <w:widowControl/>
        <w:adjustRightInd w:val="0"/>
        <w:rPr>
          <w:rFonts w:eastAsiaTheme="minorHAnsi"/>
          <w:b/>
          <w:bCs/>
          <w:color w:val="000000"/>
        </w:rPr>
      </w:pPr>
    </w:p>
    <w:p w14:paraId="290A7B45" w14:textId="77777777" w:rsidR="0090354B" w:rsidRDefault="0090354B" w:rsidP="0090354B">
      <w:pPr>
        <w:widowControl/>
        <w:adjustRightInd w:val="0"/>
        <w:rPr>
          <w:rFonts w:eastAsiaTheme="minorHAnsi"/>
          <w:b/>
          <w:bCs/>
          <w:color w:val="000000"/>
        </w:rPr>
      </w:pPr>
      <w:r>
        <w:rPr>
          <w:rFonts w:eastAsiaTheme="minorHAnsi"/>
          <w:b/>
          <w:bCs/>
          <w:color w:val="000000"/>
        </w:rPr>
        <w:t xml:space="preserve">What if I work from home or have a “hybrid” schedule where I work at home </w:t>
      </w:r>
      <w:proofErr w:type="gramStart"/>
      <w:r>
        <w:rPr>
          <w:rFonts w:eastAsiaTheme="minorHAnsi"/>
          <w:b/>
          <w:bCs/>
          <w:color w:val="000000"/>
        </w:rPr>
        <w:t>and also</w:t>
      </w:r>
      <w:proofErr w:type="gramEnd"/>
      <w:r>
        <w:rPr>
          <w:rFonts w:eastAsiaTheme="minorHAnsi"/>
          <w:b/>
          <w:bCs/>
          <w:color w:val="000000"/>
        </w:rPr>
        <w:t xml:space="preserve"> at a KP facility / location? What happens if I experience COVID-19 related symptoms or have one of the other risk factors?</w:t>
      </w:r>
    </w:p>
    <w:p w14:paraId="0987A80E" w14:textId="4A929F7B" w:rsidR="0090354B" w:rsidRDefault="0090354B" w:rsidP="0090354B">
      <w:pPr>
        <w:widowControl/>
        <w:adjustRightInd w:val="0"/>
        <w:rPr>
          <w:rFonts w:eastAsiaTheme="minorHAnsi"/>
          <w:color w:val="000000"/>
        </w:rPr>
      </w:pPr>
      <w:r>
        <w:rPr>
          <w:rFonts w:eastAsiaTheme="minorHAnsi"/>
          <w:color w:val="000000"/>
        </w:rPr>
        <w:t>Work with your manager to discuss whether you can work from home until your health status is</w:t>
      </w:r>
      <w:r w:rsidR="00AB0054">
        <w:rPr>
          <w:rFonts w:eastAsiaTheme="minorHAnsi"/>
          <w:color w:val="000000"/>
        </w:rPr>
        <w:t xml:space="preserve"> </w:t>
      </w:r>
      <w:r>
        <w:rPr>
          <w:rFonts w:eastAsiaTheme="minorHAnsi"/>
          <w:color w:val="000000"/>
        </w:rPr>
        <w:t>cleared. If symptoms are significant enough that you cannot work altogether, or you cannot be</w:t>
      </w:r>
      <w:r w:rsidR="00AB0054">
        <w:rPr>
          <w:rFonts w:eastAsiaTheme="minorHAnsi"/>
          <w:color w:val="000000"/>
        </w:rPr>
        <w:t xml:space="preserve"> </w:t>
      </w:r>
      <w:r>
        <w:rPr>
          <w:rFonts w:eastAsiaTheme="minorHAnsi"/>
          <w:color w:val="000000"/>
        </w:rPr>
        <w:t>accommodated at home, then you are eligible to apply for COVID-19 benefits. Please refer to</w:t>
      </w:r>
      <w:r w:rsidR="00AB0054">
        <w:rPr>
          <w:rFonts w:eastAsiaTheme="minorHAnsi"/>
          <w:color w:val="000000"/>
        </w:rPr>
        <w:t xml:space="preserve"> </w:t>
      </w:r>
      <w:r>
        <w:rPr>
          <w:rFonts w:eastAsiaTheme="minorHAnsi"/>
          <w:color w:val="0563C2"/>
        </w:rPr>
        <w:t xml:space="preserve">My HR </w:t>
      </w:r>
      <w:r>
        <w:rPr>
          <w:rFonts w:eastAsiaTheme="minorHAnsi"/>
          <w:color w:val="000000"/>
        </w:rPr>
        <w:t>for guidelines on COVID-19 leave hours.</w:t>
      </w:r>
    </w:p>
    <w:p w14:paraId="3446E845" w14:textId="77777777" w:rsidR="0090354B" w:rsidRDefault="0090354B" w:rsidP="0090354B">
      <w:pPr>
        <w:widowControl/>
        <w:adjustRightInd w:val="0"/>
        <w:rPr>
          <w:rFonts w:eastAsiaTheme="minorHAnsi"/>
          <w:b/>
          <w:bCs/>
          <w:color w:val="000000"/>
        </w:rPr>
      </w:pPr>
    </w:p>
    <w:p w14:paraId="1F4967F9" w14:textId="77777777" w:rsidR="0090354B" w:rsidRDefault="0090354B" w:rsidP="0090354B">
      <w:pPr>
        <w:widowControl/>
        <w:adjustRightInd w:val="0"/>
        <w:rPr>
          <w:rFonts w:eastAsiaTheme="minorHAnsi"/>
          <w:b/>
          <w:bCs/>
          <w:color w:val="000000"/>
        </w:rPr>
      </w:pPr>
      <w:r>
        <w:rPr>
          <w:rFonts w:eastAsiaTheme="minorHAnsi"/>
          <w:b/>
          <w:bCs/>
          <w:color w:val="000000"/>
        </w:rPr>
        <w:t>Where to go with questions:</w:t>
      </w:r>
    </w:p>
    <w:p w14:paraId="5E268B2E" w14:textId="77777777" w:rsidR="0090354B" w:rsidRDefault="0090354B" w:rsidP="0090354B">
      <w:pPr>
        <w:rPr>
          <w:rFonts w:eastAsiaTheme="minorHAnsi"/>
          <w:color w:val="000000"/>
        </w:rPr>
      </w:pPr>
      <w:r>
        <w:rPr>
          <w:rFonts w:eastAsiaTheme="minorHAnsi"/>
          <w:color w:val="000000"/>
        </w:rPr>
        <w:t>Please direct any questions to your manager</w:t>
      </w:r>
    </w:p>
    <w:p w14:paraId="07B647BE" w14:textId="77777777" w:rsidR="0090354B" w:rsidRDefault="0090354B" w:rsidP="0090354B">
      <w:pPr>
        <w:rPr>
          <w:rFonts w:eastAsiaTheme="minorHAnsi"/>
          <w:color w:val="000000"/>
        </w:rPr>
      </w:pPr>
    </w:p>
    <w:p w14:paraId="76EB0A4E" w14:textId="77777777" w:rsidR="0090354B" w:rsidRDefault="0090354B" w:rsidP="0090354B">
      <w:pPr>
        <w:rPr>
          <w:rFonts w:eastAsiaTheme="minorHAnsi"/>
          <w:color w:val="000000"/>
        </w:rPr>
      </w:pPr>
      <w:r>
        <w:rPr>
          <w:rFonts w:eastAsiaTheme="minorHAnsi"/>
          <w:color w:val="000000"/>
        </w:rPr>
        <w:br w:type="page"/>
      </w:r>
    </w:p>
    <w:p w14:paraId="313CEB7A" w14:textId="77777777" w:rsidR="0014158B" w:rsidRDefault="0014158B" w:rsidP="006B431B">
      <w:pPr>
        <w:pStyle w:val="BodyText"/>
        <w:spacing w:before="120" w:after="120"/>
        <w:rPr>
          <w:b/>
          <w:color w:val="C00000"/>
        </w:rPr>
      </w:pPr>
    </w:p>
    <w:p w14:paraId="1B7FA47E" w14:textId="7603424D" w:rsidR="00643E8F" w:rsidRPr="004C235E" w:rsidRDefault="00643E8F" w:rsidP="00643E8F">
      <w:pPr>
        <w:pStyle w:val="Heading2"/>
      </w:pPr>
      <w:bookmarkStart w:id="8" w:name="_APPENDIX_G:_Leave"/>
      <w:bookmarkEnd w:id="8"/>
      <w:r w:rsidRPr="004C235E">
        <w:t xml:space="preserve">APPENDIX </w:t>
      </w:r>
      <w:r>
        <w:t>G</w:t>
      </w:r>
      <w:r w:rsidRPr="004C235E">
        <w:t>: Leave of Absence and Time Off related Benefits</w:t>
      </w:r>
      <w:r>
        <w:t xml:space="preserve"> </w:t>
      </w:r>
      <w:r w:rsidRPr="004C235E">
        <w:t>for KP Employees in California</w:t>
      </w:r>
    </w:p>
    <w:tbl>
      <w:tblPr>
        <w:tblStyle w:val="TableGrid"/>
        <w:tblW w:w="0" w:type="auto"/>
        <w:tblLook w:val="04A0" w:firstRow="1" w:lastRow="0" w:firstColumn="1" w:lastColumn="0" w:noHBand="0" w:noVBand="1"/>
      </w:tblPr>
      <w:tblGrid>
        <w:gridCol w:w="9350"/>
      </w:tblGrid>
      <w:tr w:rsidR="00643E8F" w14:paraId="5923BDF1" w14:textId="77777777" w:rsidTr="00E9592C">
        <w:tc>
          <w:tcPr>
            <w:tcW w:w="9350" w:type="dxa"/>
            <w:shd w:val="clear" w:color="auto" w:fill="D9D9D9" w:themeFill="background1" w:themeFillShade="D9"/>
          </w:tcPr>
          <w:p w14:paraId="0AD6450D" w14:textId="77777777" w:rsidR="00643E8F" w:rsidRDefault="00643E8F" w:rsidP="00E9592C">
            <w:pPr>
              <w:jc w:val="center"/>
              <w:rPr>
                <w:rFonts w:ascii="Avenir LT Std 55 Roman" w:hAnsi="Avenir LT Std 55 Roman"/>
                <w:b/>
                <w:bCs/>
              </w:rPr>
            </w:pPr>
            <w:r w:rsidRPr="000C1502">
              <w:rPr>
                <w:rFonts w:ascii="Avenir LT Std 55 Roman" w:hAnsi="Avenir LT Std 55 Roman"/>
                <w:b/>
                <w:bCs/>
                <w:sz w:val="26"/>
                <w:szCs w:val="26"/>
              </w:rPr>
              <w:t>COVID-19</w:t>
            </w:r>
          </w:p>
        </w:tc>
      </w:tr>
      <w:tr w:rsidR="00643E8F" w14:paraId="619E1B8B" w14:textId="77777777" w:rsidTr="00E9592C">
        <w:tc>
          <w:tcPr>
            <w:tcW w:w="9350" w:type="dxa"/>
          </w:tcPr>
          <w:p w14:paraId="4B3AA58F" w14:textId="6F6B6416" w:rsidR="00643E8F" w:rsidRDefault="00C23A1B" w:rsidP="00E9592C">
            <w:pPr>
              <w:pStyle w:val="ListParagraph"/>
              <w:widowControl/>
              <w:numPr>
                <w:ilvl w:val="0"/>
                <w:numId w:val="33"/>
              </w:numPr>
              <w:autoSpaceDE/>
              <w:autoSpaceDN/>
              <w:spacing w:before="120"/>
              <w:ind w:left="340" w:hanging="270"/>
              <w:contextualSpacing/>
            </w:pPr>
            <w:hyperlink r:id="rId20" w:history="1">
              <w:r w:rsidR="00643E8F" w:rsidRPr="002F759C">
                <w:rPr>
                  <w:rStyle w:val="Hyperlink"/>
                </w:rPr>
                <w:t>KP COVID-19 Paid Leave Hours</w:t>
              </w:r>
            </w:hyperlink>
            <w:r w:rsidR="00643E8F">
              <w:t xml:space="preserve"> (scheduled to expire 9/30/21)</w:t>
            </w:r>
          </w:p>
          <w:p w14:paraId="23EE4514" w14:textId="77777777" w:rsidR="00643E8F" w:rsidRDefault="00C23A1B" w:rsidP="00E9592C">
            <w:pPr>
              <w:pStyle w:val="ListParagraph"/>
              <w:widowControl/>
              <w:numPr>
                <w:ilvl w:val="0"/>
                <w:numId w:val="33"/>
              </w:numPr>
              <w:autoSpaceDE/>
              <w:autoSpaceDN/>
              <w:spacing w:before="0"/>
              <w:ind w:left="340" w:hanging="270"/>
              <w:contextualSpacing/>
            </w:pPr>
            <w:hyperlink r:id="rId21" w:history="1">
              <w:r w:rsidR="00643E8F" w:rsidRPr="000B1557">
                <w:rPr>
                  <w:rStyle w:val="Hyperlink"/>
                </w:rPr>
                <w:t>Oakland COVID-19 Emergency Paid Sick Leave</w:t>
              </w:r>
            </w:hyperlink>
          </w:p>
          <w:p w14:paraId="06DCD9D9" w14:textId="77777777" w:rsidR="00643E8F" w:rsidRPr="007C0181" w:rsidRDefault="00C23A1B" w:rsidP="00E9592C">
            <w:pPr>
              <w:pStyle w:val="ListParagraph"/>
              <w:widowControl/>
              <w:numPr>
                <w:ilvl w:val="0"/>
                <w:numId w:val="33"/>
              </w:numPr>
              <w:autoSpaceDE/>
              <w:autoSpaceDN/>
              <w:spacing w:before="120"/>
              <w:ind w:left="340" w:hanging="270"/>
              <w:contextualSpacing/>
              <w:rPr>
                <w:rFonts w:ascii="Avenir LT Std 55 Roman" w:hAnsi="Avenir LT Std 55 Roman"/>
                <w:b/>
                <w:bCs/>
              </w:rPr>
            </w:pPr>
            <w:hyperlink r:id="rId22" w:history="1">
              <w:r w:rsidR="00643E8F" w:rsidRPr="0093447C">
                <w:rPr>
                  <w:rStyle w:val="Hyperlink"/>
                </w:rPr>
                <w:t>Santa Rosa Emergency Paid Sick Leave</w:t>
              </w:r>
            </w:hyperlink>
            <w:r w:rsidR="00643E8F">
              <w:rPr>
                <w:rStyle w:val="Hyperlink"/>
                <w:sz w:val="16"/>
                <w:szCs w:val="16"/>
              </w:rPr>
              <w:t xml:space="preserve"> </w:t>
            </w:r>
            <w:r w:rsidR="00643E8F">
              <w:t>(scheduled to expire 9/30/21)</w:t>
            </w:r>
          </w:p>
        </w:tc>
      </w:tr>
      <w:tr w:rsidR="00643E8F" w14:paraId="7BF3EA20" w14:textId="77777777" w:rsidTr="00E9592C">
        <w:tc>
          <w:tcPr>
            <w:tcW w:w="9350" w:type="dxa"/>
            <w:shd w:val="clear" w:color="auto" w:fill="D9D9D9" w:themeFill="background1" w:themeFillShade="D9"/>
          </w:tcPr>
          <w:p w14:paraId="099388CE" w14:textId="77777777" w:rsidR="00643E8F" w:rsidRDefault="00643E8F" w:rsidP="00E9592C">
            <w:pPr>
              <w:jc w:val="center"/>
              <w:rPr>
                <w:rFonts w:ascii="Avenir LT Std 55 Roman" w:hAnsi="Avenir LT Std 55 Roman"/>
                <w:b/>
                <w:bCs/>
              </w:rPr>
            </w:pPr>
            <w:r w:rsidRPr="000C1502">
              <w:rPr>
                <w:rFonts w:ascii="Avenir LT Std 55 Roman" w:hAnsi="Avenir LT Std 55 Roman"/>
                <w:b/>
                <w:bCs/>
                <w:sz w:val="26"/>
                <w:szCs w:val="26"/>
              </w:rPr>
              <w:t>Paid Time Off</w:t>
            </w:r>
          </w:p>
        </w:tc>
      </w:tr>
      <w:tr w:rsidR="00643E8F" w14:paraId="5B464CB7" w14:textId="77777777" w:rsidTr="00E9592C">
        <w:tc>
          <w:tcPr>
            <w:tcW w:w="9350" w:type="dxa"/>
          </w:tcPr>
          <w:p w14:paraId="5769BCAB" w14:textId="77777777" w:rsidR="00643E8F" w:rsidRPr="00D358EF" w:rsidRDefault="00643E8F" w:rsidP="00E9592C">
            <w:pPr>
              <w:pStyle w:val="ListParagraph"/>
              <w:widowControl/>
              <w:numPr>
                <w:ilvl w:val="0"/>
                <w:numId w:val="35"/>
              </w:numPr>
              <w:autoSpaceDE/>
              <w:autoSpaceDN/>
              <w:spacing w:before="120"/>
              <w:ind w:left="340" w:hanging="270"/>
              <w:contextualSpacing/>
            </w:pPr>
            <w:r w:rsidRPr="00D358EF">
              <w:t>Earned Time Off (ETO)</w:t>
            </w:r>
          </w:p>
          <w:p w14:paraId="0E77CD75"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Extended Sick Leave (ESL)</w:t>
            </w:r>
          </w:p>
          <w:p w14:paraId="2511B31C"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 xml:space="preserve">Flexible Personal Days </w:t>
            </w:r>
          </w:p>
          <w:p w14:paraId="3310F617"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Float Days</w:t>
            </w:r>
          </w:p>
          <w:p w14:paraId="2CBD9DAF" w14:textId="77777777" w:rsidR="00643E8F" w:rsidRDefault="00643E8F" w:rsidP="00E9592C">
            <w:pPr>
              <w:pStyle w:val="ListParagraph"/>
              <w:widowControl/>
              <w:numPr>
                <w:ilvl w:val="0"/>
                <w:numId w:val="35"/>
              </w:numPr>
              <w:autoSpaceDE/>
              <w:autoSpaceDN/>
              <w:spacing w:before="0"/>
              <w:ind w:left="340" w:hanging="270"/>
              <w:contextualSpacing/>
            </w:pPr>
            <w:r w:rsidRPr="00D358EF">
              <w:t>Paid Time Off (PTO)</w:t>
            </w:r>
          </w:p>
          <w:p w14:paraId="01570770"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Sick Leave</w:t>
            </w:r>
          </w:p>
          <w:p w14:paraId="02C50465" w14:textId="77777777" w:rsidR="00643E8F" w:rsidRPr="007C0181" w:rsidRDefault="00643E8F" w:rsidP="00E9592C">
            <w:pPr>
              <w:pStyle w:val="ListParagraph"/>
              <w:widowControl/>
              <w:numPr>
                <w:ilvl w:val="0"/>
                <w:numId w:val="35"/>
              </w:numPr>
              <w:autoSpaceDE/>
              <w:autoSpaceDN/>
              <w:spacing w:before="0" w:after="120"/>
              <w:ind w:left="340" w:hanging="270"/>
              <w:contextualSpacing/>
              <w:rPr>
                <w:rFonts w:ascii="Avenir LT Std 55 Roman" w:hAnsi="Avenir LT Std 55 Roman"/>
                <w:b/>
                <w:bCs/>
              </w:rPr>
            </w:pPr>
            <w:r w:rsidRPr="007C0181">
              <w:t>Vacation</w:t>
            </w:r>
          </w:p>
        </w:tc>
      </w:tr>
      <w:tr w:rsidR="00643E8F" w14:paraId="38EEBD1A" w14:textId="77777777" w:rsidTr="00E9592C">
        <w:tc>
          <w:tcPr>
            <w:tcW w:w="9350" w:type="dxa"/>
            <w:shd w:val="clear" w:color="auto" w:fill="D9D9D9" w:themeFill="background1" w:themeFillShade="D9"/>
          </w:tcPr>
          <w:p w14:paraId="32F9EC65" w14:textId="77777777" w:rsidR="00643E8F" w:rsidRDefault="00643E8F" w:rsidP="00E9592C">
            <w:pPr>
              <w:jc w:val="center"/>
              <w:rPr>
                <w:rFonts w:ascii="Avenir LT Std 55 Roman" w:hAnsi="Avenir LT Std 55 Roman"/>
                <w:b/>
                <w:bCs/>
              </w:rPr>
            </w:pPr>
            <w:r w:rsidRPr="00D358EF">
              <w:rPr>
                <w:rFonts w:ascii="Avenir LT Std 55 Roman" w:hAnsi="Avenir LT Std 55 Roman"/>
                <w:b/>
                <w:bCs/>
                <w:sz w:val="26"/>
                <w:szCs w:val="26"/>
              </w:rPr>
              <w:t>Federal &amp; State</w:t>
            </w:r>
            <w:r>
              <w:rPr>
                <w:rFonts w:ascii="Avenir LT Std 55 Roman" w:hAnsi="Avenir LT Std 55 Roman"/>
                <w:b/>
                <w:bCs/>
                <w:sz w:val="26"/>
                <w:szCs w:val="26"/>
              </w:rPr>
              <w:t xml:space="preserve"> &amp; Cities</w:t>
            </w:r>
          </w:p>
        </w:tc>
      </w:tr>
      <w:tr w:rsidR="00643E8F" w14:paraId="6B7F723B" w14:textId="77777777" w:rsidTr="00E9592C">
        <w:tc>
          <w:tcPr>
            <w:tcW w:w="9350" w:type="dxa"/>
          </w:tcPr>
          <w:p w14:paraId="39D96331" w14:textId="77777777" w:rsidR="00643E8F" w:rsidRDefault="00643E8F" w:rsidP="00E9592C">
            <w:pPr>
              <w:pStyle w:val="ListParagraph"/>
              <w:widowControl/>
              <w:numPr>
                <w:ilvl w:val="0"/>
                <w:numId w:val="34"/>
              </w:numPr>
              <w:autoSpaceDE/>
              <w:autoSpaceDN/>
              <w:spacing w:before="120"/>
              <w:ind w:left="340" w:hanging="270"/>
              <w:contextualSpacing/>
            </w:pPr>
            <w:r>
              <w:t>Berkeley Paid Sick Leave (PSL)</w:t>
            </w:r>
          </w:p>
          <w:p w14:paraId="63BF12FC" w14:textId="77777777" w:rsidR="00643E8F" w:rsidRDefault="00643E8F" w:rsidP="00E9592C">
            <w:pPr>
              <w:pStyle w:val="ListParagraph"/>
              <w:widowControl/>
              <w:numPr>
                <w:ilvl w:val="0"/>
                <w:numId w:val="34"/>
              </w:numPr>
              <w:autoSpaceDE/>
              <w:autoSpaceDN/>
              <w:spacing w:before="120"/>
              <w:ind w:left="340" w:hanging="270"/>
              <w:contextualSpacing/>
            </w:pPr>
            <w:r w:rsidRPr="00D358EF">
              <w:t>California Family Rights Act</w:t>
            </w:r>
          </w:p>
          <w:p w14:paraId="344832A0" w14:textId="77777777" w:rsidR="00643E8F" w:rsidRDefault="00643E8F" w:rsidP="00E9592C">
            <w:pPr>
              <w:pStyle w:val="ListParagraph"/>
              <w:widowControl/>
              <w:numPr>
                <w:ilvl w:val="0"/>
                <w:numId w:val="34"/>
              </w:numPr>
              <w:autoSpaceDE/>
              <w:autoSpaceDN/>
              <w:spacing w:before="120"/>
              <w:ind w:left="340" w:hanging="270"/>
              <w:contextualSpacing/>
            </w:pPr>
            <w:r>
              <w:t>CA Paid Sick Leave (PSL)</w:t>
            </w:r>
          </w:p>
          <w:p w14:paraId="50CAFF3D" w14:textId="77777777" w:rsidR="00643E8F" w:rsidRPr="00D87119" w:rsidRDefault="00643E8F" w:rsidP="00E9592C">
            <w:pPr>
              <w:pStyle w:val="ListParagraph"/>
              <w:widowControl/>
              <w:numPr>
                <w:ilvl w:val="0"/>
                <w:numId w:val="34"/>
              </w:numPr>
              <w:autoSpaceDE/>
              <w:autoSpaceDN/>
              <w:spacing w:before="120"/>
              <w:ind w:left="340" w:hanging="270"/>
              <w:contextualSpacing/>
            </w:pPr>
            <w:r w:rsidRPr="00D87119">
              <w:t>Emeryville Paid Sick Leave (PSL)</w:t>
            </w:r>
          </w:p>
          <w:p w14:paraId="16AE9C35" w14:textId="77777777" w:rsidR="00643E8F" w:rsidRDefault="00643E8F" w:rsidP="00E9592C">
            <w:pPr>
              <w:pStyle w:val="ListParagraph"/>
              <w:widowControl/>
              <w:numPr>
                <w:ilvl w:val="0"/>
                <w:numId w:val="34"/>
              </w:numPr>
              <w:autoSpaceDE/>
              <w:autoSpaceDN/>
              <w:spacing w:before="0"/>
              <w:ind w:left="340" w:hanging="270"/>
              <w:contextualSpacing/>
            </w:pPr>
            <w:r w:rsidRPr="00D358EF">
              <w:t>Family &amp; Medical Leave</w:t>
            </w:r>
          </w:p>
          <w:p w14:paraId="43AB56F3" w14:textId="77777777" w:rsidR="00643E8F" w:rsidRDefault="00643E8F" w:rsidP="00E9592C">
            <w:pPr>
              <w:pStyle w:val="ListParagraph"/>
              <w:widowControl/>
              <w:numPr>
                <w:ilvl w:val="0"/>
                <w:numId w:val="34"/>
              </w:numPr>
              <w:autoSpaceDE/>
              <w:autoSpaceDN/>
              <w:spacing w:before="0"/>
              <w:ind w:left="340" w:hanging="270"/>
              <w:contextualSpacing/>
            </w:pPr>
            <w:r>
              <w:t>Los Angeles Paid Sick Leave (PSL)</w:t>
            </w:r>
          </w:p>
          <w:p w14:paraId="1F337CE0" w14:textId="77777777" w:rsidR="00643E8F" w:rsidRDefault="00643E8F" w:rsidP="00E9592C">
            <w:pPr>
              <w:pStyle w:val="ListParagraph"/>
              <w:widowControl/>
              <w:numPr>
                <w:ilvl w:val="0"/>
                <w:numId w:val="34"/>
              </w:numPr>
              <w:autoSpaceDE/>
              <w:autoSpaceDN/>
              <w:spacing w:before="0"/>
              <w:ind w:left="340" w:hanging="270"/>
              <w:contextualSpacing/>
            </w:pPr>
            <w:r>
              <w:t>Oakland Paid Sick Leave (PSL)</w:t>
            </w:r>
          </w:p>
          <w:p w14:paraId="154A53A0" w14:textId="77777777" w:rsidR="00643E8F" w:rsidRDefault="00643E8F" w:rsidP="00E9592C">
            <w:pPr>
              <w:pStyle w:val="ListParagraph"/>
              <w:widowControl/>
              <w:numPr>
                <w:ilvl w:val="0"/>
                <w:numId w:val="34"/>
              </w:numPr>
              <w:autoSpaceDE/>
              <w:autoSpaceDN/>
              <w:spacing w:before="0"/>
              <w:ind w:left="340" w:hanging="270"/>
              <w:contextualSpacing/>
            </w:pPr>
            <w:r>
              <w:t>San Diego Paid Sick Leave (PSL)</w:t>
            </w:r>
          </w:p>
          <w:p w14:paraId="5F76E815" w14:textId="77777777" w:rsidR="00643E8F" w:rsidRDefault="00643E8F" w:rsidP="00E9592C">
            <w:pPr>
              <w:pStyle w:val="ListParagraph"/>
              <w:widowControl/>
              <w:numPr>
                <w:ilvl w:val="0"/>
                <w:numId w:val="34"/>
              </w:numPr>
              <w:autoSpaceDE/>
              <w:autoSpaceDN/>
              <w:spacing w:before="0"/>
              <w:ind w:left="340" w:hanging="270"/>
              <w:contextualSpacing/>
            </w:pPr>
            <w:r>
              <w:t>San Francisco Paid Sick Leave (PSL)</w:t>
            </w:r>
          </w:p>
          <w:p w14:paraId="6FB247FD" w14:textId="77777777" w:rsidR="00643E8F" w:rsidRDefault="00643E8F" w:rsidP="00E9592C">
            <w:pPr>
              <w:pStyle w:val="ListParagraph"/>
              <w:widowControl/>
              <w:numPr>
                <w:ilvl w:val="0"/>
                <w:numId w:val="34"/>
              </w:numPr>
              <w:autoSpaceDE/>
              <w:autoSpaceDN/>
              <w:spacing w:before="0"/>
              <w:ind w:left="340" w:hanging="270"/>
              <w:contextualSpacing/>
            </w:pPr>
            <w:r>
              <w:t>Santa Monica Paid Sick Leave (PSL)</w:t>
            </w:r>
          </w:p>
          <w:p w14:paraId="2580B75D" w14:textId="77777777" w:rsidR="00643E8F" w:rsidRPr="00D358EF" w:rsidRDefault="00643E8F" w:rsidP="00E9592C">
            <w:pPr>
              <w:pStyle w:val="ListParagraph"/>
              <w:widowControl/>
              <w:numPr>
                <w:ilvl w:val="0"/>
                <w:numId w:val="34"/>
              </w:numPr>
              <w:autoSpaceDE/>
              <w:autoSpaceDN/>
              <w:spacing w:before="0"/>
              <w:ind w:left="340" w:hanging="270"/>
              <w:contextualSpacing/>
            </w:pPr>
            <w:r w:rsidRPr="00D358EF">
              <w:t>State Disability (SDI)</w:t>
            </w:r>
          </w:p>
          <w:p w14:paraId="56072767" w14:textId="77777777" w:rsidR="00643E8F" w:rsidRPr="007C0181" w:rsidRDefault="00643E8F" w:rsidP="00E9592C">
            <w:pPr>
              <w:pStyle w:val="ListParagraph"/>
              <w:widowControl/>
              <w:numPr>
                <w:ilvl w:val="0"/>
                <w:numId w:val="34"/>
              </w:numPr>
              <w:autoSpaceDE/>
              <w:autoSpaceDN/>
              <w:spacing w:before="0" w:after="120"/>
              <w:ind w:left="340" w:hanging="270"/>
              <w:contextualSpacing/>
              <w:rPr>
                <w:rFonts w:ascii="Avenir LT Std 55 Roman" w:hAnsi="Avenir LT Std 55 Roman"/>
                <w:b/>
                <w:bCs/>
              </w:rPr>
            </w:pPr>
            <w:r w:rsidRPr="007C0181">
              <w:t>Workers’ Compensation</w:t>
            </w:r>
          </w:p>
        </w:tc>
      </w:tr>
      <w:tr w:rsidR="00643E8F" w14:paraId="3B8C63B9" w14:textId="77777777" w:rsidTr="00E9592C">
        <w:tc>
          <w:tcPr>
            <w:tcW w:w="9350" w:type="dxa"/>
            <w:shd w:val="clear" w:color="auto" w:fill="D9D9D9" w:themeFill="background1" w:themeFillShade="D9"/>
          </w:tcPr>
          <w:p w14:paraId="134E3D25" w14:textId="77777777" w:rsidR="00643E8F" w:rsidRDefault="00643E8F" w:rsidP="00E9592C">
            <w:pPr>
              <w:jc w:val="center"/>
              <w:rPr>
                <w:rFonts w:ascii="Avenir LT Std 55 Roman" w:hAnsi="Avenir LT Std 55 Roman"/>
                <w:b/>
                <w:bCs/>
              </w:rPr>
            </w:pPr>
            <w:r w:rsidRPr="00E56CE9">
              <w:rPr>
                <w:rFonts w:ascii="Avenir LT Std 55 Roman" w:hAnsi="Avenir LT Std 55 Roman"/>
                <w:b/>
                <w:bCs/>
                <w:sz w:val="26"/>
                <w:szCs w:val="26"/>
              </w:rPr>
              <w:t>Disability</w:t>
            </w:r>
          </w:p>
        </w:tc>
      </w:tr>
      <w:tr w:rsidR="00643E8F" w14:paraId="437595E4" w14:textId="77777777" w:rsidTr="00E9592C">
        <w:tc>
          <w:tcPr>
            <w:tcW w:w="9350" w:type="dxa"/>
          </w:tcPr>
          <w:p w14:paraId="13DA7B4A" w14:textId="77777777" w:rsidR="00643E8F" w:rsidRDefault="00643E8F" w:rsidP="00E9592C">
            <w:pPr>
              <w:pStyle w:val="ListParagraph"/>
              <w:widowControl/>
              <w:numPr>
                <w:ilvl w:val="0"/>
                <w:numId w:val="36"/>
              </w:numPr>
              <w:autoSpaceDE/>
              <w:autoSpaceDN/>
              <w:spacing w:before="120"/>
              <w:ind w:left="340" w:hanging="270"/>
              <w:contextualSpacing/>
            </w:pPr>
            <w:r w:rsidRPr="007C0181">
              <w:t>Long</w:t>
            </w:r>
            <w:r>
              <w:t>-</w:t>
            </w:r>
            <w:r w:rsidRPr="007C0181">
              <w:t>Term Disability</w:t>
            </w:r>
          </w:p>
          <w:p w14:paraId="3FB87982" w14:textId="77777777" w:rsidR="00643E8F" w:rsidRPr="00E56CE9" w:rsidRDefault="00643E8F" w:rsidP="00E9592C">
            <w:pPr>
              <w:pStyle w:val="ListParagraph"/>
              <w:widowControl/>
              <w:numPr>
                <w:ilvl w:val="0"/>
                <w:numId w:val="36"/>
              </w:numPr>
              <w:autoSpaceDE/>
              <w:autoSpaceDN/>
              <w:spacing w:before="120"/>
              <w:ind w:left="340" w:hanging="270"/>
              <w:contextualSpacing/>
            </w:pPr>
            <w:r w:rsidRPr="00E56CE9">
              <w:t>Salary Continuance</w:t>
            </w:r>
          </w:p>
          <w:p w14:paraId="231A4FD6" w14:textId="77777777" w:rsidR="00643E8F" w:rsidRPr="00DA6884" w:rsidRDefault="00643E8F" w:rsidP="00E9592C">
            <w:pPr>
              <w:pStyle w:val="ListParagraph"/>
              <w:widowControl/>
              <w:numPr>
                <w:ilvl w:val="0"/>
                <w:numId w:val="36"/>
              </w:numPr>
              <w:autoSpaceDE/>
              <w:autoSpaceDN/>
              <w:spacing w:before="0" w:after="120"/>
              <w:ind w:left="340" w:hanging="270"/>
              <w:contextualSpacing/>
            </w:pPr>
            <w:r w:rsidRPr="00E56CE9">
              <w:t>Short</w:t>
            </w:r>
            <w:r>
              <w:t>-</w:t>
            </w:r>
            <w:r w:rsidRPr="00E56CE9">
              <w:t>Term Disability</w:t>
            </w:r>
          </w:p>
        </w:tc>
      </w:tr>
      <w:tr w:rsidR="00643E8F" w14:paraId="6585158B" w14:textId="77777777" w:rsidTr="00E9592C">
        <w:tc>
          <w:tcPr>
            <w:tcW w:w="9350" w:type="dxa"/>
            <w:shd w:val="clear" w:color="auto" w:fill="D9D9D9" w:themeFill="background1" w:themeFillShade="D9"/>
          </w:tcPr>
          <w:p w14:paraId="11041ACE" w14:textId="77777777" w:rsidR="00643E8F" w:rsidRDefault="00643E8F" w:rsidP="00E9592C">
            <w:pPr>
              <w:jc w:val="center"/>
              <w:rPr>
                <w:rFonts w:ascii="Avenir LT Std 55 Roman" w:hAnsi="Avenir LT Std 55 Roman"/>
                <w:b/>
                <w:bCs/>
              </w:rPr>
            </w:pPr>
            <w:r w:rsidRPr="00E56CE9">
              <w:rPr>
                <w:rFonts w:ascii="Avenir LT Std 55 Roman" w:hAnsi="Avenir LT Std 55 Roman"/>
                <w:b/>
                <w:bCs/>
                <w:sz w:val="26"/>
                <w:szCs w:val="26"/>
              </w:rPr>
              <w:t>Other</w:t>
            </w:r>
          </w:p>
        </w:tc>
      </w:tr>
      <w:tr w:rsidR="00643E8F" w14:paraId="01A4DFCE" w14:textId="77777777" w:rsidTr="00E9592C">
        <w:tc>
          <w:tcPr>
            <w:tcW w:w="9350" w:type="dxa"/>
          </w:tcPr>
          <w:p w14:paraId="3D9864FD" w14:textId="77777777" w:rsidR="00643E8F" w:rsidRPr="009D51E5" w:rsidRDefault="00643E8F" w:rsidP="00E9592C">
            <w:pPr>
              <w:pStyle w:val="ListParagraph"/>
              <w:widowControl/>
              <w:numPr>
                <w:ilvl w:val="0"/>
                <w:numId w:val="37"/>
              </w:numPr>
              <w:autoSpaceDE/>
              <w:autoSpaceDN/>
              <w:spacing w:before="120" w:after="120"/>
              <w:ind w:left="340" w:hanging="340"/>
              <w:contextualSpacing/>
              <w:rPr>
                <w:rFonts w:ascii="Avenir LT Std 55 Roman" w:hAnsi="Avenir LT Std 55 Roman"/>
                <w:b/>
                <w:bCs/>
              </w:rPr>
            </w:pPr>
            <w:r w:rsidRPr="007C0181">
              <w:t>Donation of Vacation Hours</w:t>
            </w:r>
          </w:p>
          <w:p w14:paraId="1A67228B" w14:textId="77777777" w:rsidR="00643E8F" w:rsidRPr="00C6667F" w:rsidRDefault="00643E8F" w:rsidP="00E9592C">
            <w:pPr>
              <w:pStyle w:val="ListParagraph"/>
              <w:widowControl/>
              <w:numPr>
                <w:ilvl w:val="0"/>
                <w:numId w:val="37"/>
              </w:numPr>
              <w:autoSpaceDE/>
              <w:autoSpaceDN/>
              <w:spacing w:before="120" w:after="120"/>
              <w:ind w:left="340" w:hanging="340"/>
              <w:contextualSpacing/>
              <w:rPr>
                <w:rFonts w:ascii="Avenir LT Std 55 Roman" w:hAnsi="Avenir LT Std 55 Roman"/>
              </w:rPr>
            </w:pPr>
            <w:r w:rsidRPr="009D51E5">
              <w:t>Long</w:t>
            </w:r>
            <w:r>
              <w:t>-</w:t>
            </w:r>
            <w:r w:rsidRPr="009D51E5">
              <w:t>Term Care</w:t>
            </w:r>
          </w:p>
        </w:tc>
      </w:tr>
    </w:tbl>
    <w:p w14:paraId="25520328" w14:textId="77777777" w:rsidR="00C32EC4" w:rsidRDefault="00643E8F" w:rsidP="00643E8F">
      <w:pPr>
        <w:spacing w:before="120" w:after="120"/>
        <w:rPr>
          <w:b/>
          <w:bCs/>
          <w:sz w:val="28"/>
          <w:szCs w:val="28"/>
        </w:rPr>
      </w:pPr>
      <w:r w:rsidRPr="00C6667F">
        <w:rPr>
          <w:rFonts w:ascii="Avenir LT Std 55 Roman" w:hAnsi="Avenir LT Std 55 Roman"/>
          <w:b/>
          <w:bCs/>
        </w:rPr>
        <w:t>NOTE</w:t>
      </w:r>
      <w:r w:rsidRPr="00C6667F">
        <w:rPr>
          <w:rFonts w:ascii="Avenir LT Std 55 Roman" w:hAnsi="Avenir LT Std 55 Roman"/>
        </w:rPr>
        <w:t xml:space="preserve">: </w:t>
      </w:r>
      <w:r>
        <w:rPr>
          <w:rFonts w:ascii="Avenir LT Std 55 Roman" w:hAnsi="Avenir LT Std 55 Roman"/>
        </w:rPr>
        <w:t>If you are a r</w:t>
      </w:r>
      <w:r w:rsidRPr="00C6667F">
        <w:rPr>
          <w:rFonts w:ascii="Avenir LT Std 55 Roman" w:hAnsi="Avenir LT Std 55 Roman"/>
          <w:b/>
          <w:bCs/>
        </w:rPr>
        <w:t>epresented employee</w:t>
      </w:r>
      <w:r>
        <w:rPr>
          <w:rFonts w:ascii="Avenir LT Std 55 Roman" w:hAnsi="Avenir LT Std 55 Roman"/>
          <w:b/>
          <w:bCs/>
        </w:rPr>
        <w:t xml:space="preserve"> and your </w:t>
      </w:r>
      <w:r w:rsidRPr="00C6667F">
        <w:rPr>
          <w:rFonts w:ascii="Avenir LT Std 55 Roman" w:hAnsi="Avenir LT Std 55 Roman"/>
          <w:b/>
          <w:bCs/>
        </w:rPr>
        <w:t>benefits are provided through a trust</w:t>
      </w:r>
      <w:r w:rsidRPr="00C6667F">
        <w:rPr>
          <w:rFonts w:ascii="Avenir LT Std 55 Roman" w:hAnsi="Avenir LT Std 55 Roman"/>
        </w:rPr>
        <w:t>, contact your union for applicable benefits information.</w:t>
      </w:r>
      <w:r w:rsidRPr="00066700">
        <w:rPr>
          <w:b/>
          <w:bCs/>
          <w:sz w:val="28"/>
          <w:szCs w:val="28"/>
        </w:rPr>
        <w:t xml:space="preserve"> </w:t>
      </w:r>
    </w:p>
    <w:p w14:paraId="4F57B275" w14:textId="77777777" w:rsidR="00C32EC4" w:rsidRDefault="00C32EC4">
      <w:pPr>
        <w:rPr>
          <w:b/>
          <w:bCs/>
          <w:sz w:val="28"/>
          <w:szCs w:val="28"/>
        </w:rPr>
      </w:pPr>
      <w:r>
        <w:rPr>
          <w:b/>
          <w:bCs/>
          <w:sz w:val="28"/>
          <w:szCs w:val="28"/>
        </w:rPr>
        <w:br w:type="page"/>
      </w:r>
    </w:p>
    <w:p w14:paraId="4AB999D2" w14:textId="77777777" w:rsidR="000B4669" w:rsidRDefault="00C32EC4" w:rsidP="00772EA8">
      <w:pPr>
        <w:pStyle w:val="Heading2"/>
      </w:pPr>
      <w:bookmarkStart w:id="9" w:name="_Appendix_H_–"/>
      <w:bookmarkEnd w:id="9"/>
      <w:r>
        <w:lastRenderedPageBreak/>
        <w:t xml:space="preserve">Appendix H – Resources for Voluntary Respirator </w:t>
      </w:r>
      <w:r w:rsidR="000B4669">
        <w:t>Distribution</w:t>
      </w:r>
    </w:p>
    <w:p w14:paraId="697E1235" w14:textId="77777777" w:rsidR="000B4669" w:rsidRDefault="000B4669" w:rsidP="00643E8F">
      <w:pPr>
        <w:spacing w:before="120" w:after="120"/>
        <w:rPr>
          <w:rFonts w:ascii="Avenir LT Std 55 Roman" w:hAnsi="Avenir LT Std 55 Roman"/>
          <w:b/>
          <w:bCs/>
        </w:rPr>
      </w:pPr>
    </w:p>
    <w:p w14:paraId="5F1173DA" w14:textId="65C2C11E" w:rsidR="000B4669" w:rsidRPr="00330D5A" w:rsidRDefault="000B4669" w:rsidP="00643E8F">
      <w:pPr>
        <w:spacing w:before="120" w:after="120"/>
      </w:pPr>
      <w:r w:rsidRPr="00330D5A">
        <w:t xml:space="preserve">Below are links to respiratory protection </w:t>
      </w:r>
      <w:r w:rsidR="00E80161" w:rsidRPr="00330D5A">
        <w:t xml:space="preserve">documents </w:t>
      </w:r>
      <w:r w:rsidR="004D507D" w:rsidRPr="00330D5A">
        <w:t xml:space="preserve">to track issuance of voluntary respirators </w:t>
      </w:r>
      <w:r w:rsidR="004B29B1" w:rsidRPr="00330D5A">
        <w:t xml:space="preserve">to </w:t>
      </w:r>
      <w:r w:rsidR="004D507D" w:rsidRPr="00330D5A">
        <w:t>employees who request them, and the training materials that must be provided at the time the voluntary respirator is issued</w:t>
      </w:r>
      <w:r w:rsidR="004B29B1" w:rsidRPr="00330D5A">
        <w:t xml:space="preserve">. </w:t>
      </w:r>
    </w:p>
    <w:p w14:paraId="0B8B5C34" w14:textId="560AEFD9" w:rsidR="000B4669" w:rsidRPr="00330D5A" w:rsidRDefault="000B4669" w:rsidP="00643E8F">
      <w:pPr>
        <w:spacing w:before="120" w:after="120"/>
        <w:rPr>
          <w:b/>
          <w:bCs/>
        </w:rPr>
      </w:pPr>
    </w:p>
    <w:p w14:paraId="7CA030FE" w14:textId="765D1186" w:rsidR="00AE084E" w:rsidRDefault="00C23A1B" w:rsidP="00643E8F">
      <w:pPr>
        <w:spacing w:before="120" w:after="120"/>
      </w:pPr>
      <w:hyperlink r:id="rId23" w:history="1">
        <w:r w:rsidR="004B794F" w:rsidRPr="00DB2D75">
          <w:rPr>
            <w:rStyle w:val="Hyperlink"/>
            <w:b/>
            <w:bCs/>
            <w:color w:val="0070C0"/>
          </w:rPr>
          <w:t xml:space="preserve">Voluntary </w:t>
        </w:r>
        <w:r w:rsidR="00AE084E" w:rsidRPr="00DB2D75">
          <w:rPr>
            <w:rStyle w:val="Hyperlink"/>
            <w:b/>
            <w:bCs/>
            <w:color w:val="0070C0"/>
          </w:rPr>
          <w:t>Respirator Issuance</w:t>
        </w:r>
        <w:r w:rsidR="00E049A5" w:rsidRPr="00DB2D75">
          <w:rPr>
            <w:rStyle w:val="Hyperlink"/>
            <w:b/>
            <w:bCs/>
            <w:color w:val="0070C0"/>
          </w:rPr>
          <w:t xml:space="preserve"> Log</w:t>
        </w:r>
      </w:hyperlink>
      <w:r w:rsidR="00E049A5" w:rsidRPr="00DB2D75">
        <w:rPr>
          <w:b/>
          <w:bCs/>
          <w:color w:val="0070C0"/>
        </w:rPr>
        <w:t xml:space="preserve"> </w:t>
      </w:r>
      <w:r w:rsidR="00E049A5" w:rsidRPr="00330D5A">
        <w:t>(</w:t>
      </w:r>
      <w:r w:rsidR="00A02509" w:rsidRPr="00330D5A">
        <w:t xml:space="preserve">Complete this document to keep a </w:t>
      </w:r>
      <w:r w:rsidR="00182E0C">
        <w:t xml:space="preserve">record of all </w:t>
      </w:r>
      <w:r w:rsidR="00A02509" w:rsidRPr="00330D5A">
        <w:t>employees who have received a voluntary respirator</w:t>
      </w:r>
      <w:r w:rsidR="00182E0C">
        <w:t>, r</w:t>
      </w:r>
      <w:r w:rsidR="003D2A1D" w:rsidRPr="00330D5A">
        <w:t>equired training</w:t>
      </w:r>
      <w:r w:rsidR="00182E0C">
        <w:t xml:space="preserve"> and 8 CCR 5144 Appendix D</w:t>
      </w:r>
      <w:r w:rsidR="003D2A1D" w:rsidRPr="00330D5A">
        <w:t xml:space="preserve">) </w:t>
      </w:r>
    </w:p>
    <w:p w14:paraId="6D4DB716" w14:textId="77777777" w:rsidR="00AD795C" w:rsidRPr="00330D5A" w:rsidRDefault="00AD795C" w:rsidP="00643E8F">
      <w:pPr>
        <w:spacing w:before="120" w:after="120"/>
      </w:pPr>
    </w:p>
    <w:p w14:paraId="6E85AFB9" w14:textId="09FA3FDC" w:rsidR="00AE084E" w:rsidRPr="00330D5A" w:rsidRDefault="00AE084E" w:rsidP="00643E8F">
      <w:pPr>
        <w:spacing w:before="120" w:after="120"/>
      </w:pPr>
      <w:r w:rsidRPr="00330D5A">
        <w:rPr>
          <w:b/>
          <w:bCs/>
        </w:rPr>
        <w:t xml:space="preserve">Training Instructions and </w:t>
      </w:r>
      <w:r w:rsidR="00362B51" w:rsidRPr="00330D5A">
        <w:rPr>
          <w:b/>
          <w:bCs/>
        </w:rPr>
        <w:t xml:space="preserve">8 CCR 5144 Appendix D </w:t>
      </w:r>
      <w:r w:rsidR="00362B51" w:rsidRPr="00330D5A">
        <w:t>(</w:t>
      </w:r>
      <w:r w:rsidR="00AD795C" w:rsidRPr="00330D5A">
        <w:t xml:space="preserve">This </w:t>
      </w:r>
      <w:r w:rsidR="002E66BE">
        <w:t>two-</w:t>
      </w:r>
      <w:r w:rsidR="00C239C9" w:rsidRPr="00330D5A">
        <w:t xml:space="preserve">page document is </w:t>
      </w:r>
      <w:r w:rsidR="00362B51" w:rsidRPr="00330D5A">
        <w:t xml:space="preserve">to be provided to </w:t>
      </w:r>
      <w:r w:rsidR="00C239C9" w:rsidRPr="00330D5A">
        <w:t xml:space="preserve">the </w:t>
      </w:r>
      <w:r w:rsidR="00362B51" w:rsidRPr="00330D5A">
        <w:t xml:space="preserve">employee </w:t>
      </w:r>
      <w:r w:rsidR="00C239C9" w:rsidRPr="00330D5A">
        <w:t xml:space="preserve">who is </w:t>
      </w:r>
      <w:r w:rsidR="00362B51" w:rsidRPr="00330D5A">
        <w:t xml:space="preserve">requesting </w:t>
      </w:r>
      <w:r w:rsidR="00C239C9" w:rsidRPr="00330D5A">
        <w:t xml:space="preserve">a </w:t>
      </w:r>
      <w:r w:rsidR="00362B51" w:rsidRPr="00330D5A">
        <w:t>respirator</w:t>
      </w:r>
      <w:r w:rsidR="00C239C9" w:rsidRPr="00330D5A">
        <w:t xml:space="preserve">.  Ensure that the employee receives the training associated with the </w:t>
      </w:r>
      <w:r w:rsidR="0076038D" w:rsidRPr="00330D5A">
        <w:t xml:space="preserve">respirator </w:t>
      </w:r>
      <w:r w:rsidR="002E66BE">
        <w:t>model</w:t>
      </w:r>
      <w:r w:rsidR="0076038D" w:rsidRPr="00330D5A">
        <w:t xml:space="preserve"> issued to them.</w:t>
      </w:r>
      <w:r w:rsidR="00362B51" w:rsidRPr="00330D5A">
        <w:t>)</w:t>
      </w:r>
    </w:p>
    <w:p w14:paraId="33EF02AC" w14:textId="20EF3CA4" w:rsidR="004B29B1" w:rsidRPr="00330D5A" w:rsidRDefault="00C23A1B" w:rsidP="00330D5A">
      <w:pPr>
        <w:pStyle w:val="ListParagraph"/>
        <w:numPr>
          <w:ilvl w:val="0"/>
          <w:numId w:val="179"/>
        </w:numPr>
        <w:spacing w:before="120" w:after="120"/>
        <w:rPr>
          <w:b/>
          <w:bCs/>
        </w:rPr>
      </w:pPr>
      <w:hyperlink r:id="rId24" w:history="1">
        <w:r w:rsidR="004B29B1" w:rsidRPr="00DB2D75">
          <w:rPr>
            <w:rStyle w:val="Hyperlink"/>
            <w:b/>
            <w:bCs/>
            <w:color w:val="0070C0"/>
          </w:rPr>
          <w:t>BYD</w:t>
        </w:r>
        <w:r w:rsidR="00FB0C80" w:rsidRPr="00DB2D75">
          <w:rPr>
            <w:rStyle w:val="Hyperlink"/>
            <w:b/>
            <w:bCs/>
            <w:color w:val="0070C0"/>
          </w:rPr>
          <w:t xml:space="preserve"> N95 respirator</w:t>
        </w:r>
      </w:hyperlink>
      <w:r w:rsidR="002E66BE">
        <w:rPr>
          <w:b/>
          <w:bCs/>
        </w:rPr>
        <w:t xml:space="preserve"> (</w:t>
      </w:r>
      <w:r w:rsidR="002C1877">
        <w:rPr>
          <w:b/>
          <w:bCs/>
        </w:rPr>
        <w:t xml:space="preserve">model </w:t>
      </w:r>
      <w:r w:rsidR="0088210C">
        <w:rPr>
          <w:b/>
          <w:bCs/>
        </w:rPr>
        <w:t>DE 2322)</w:t>
      </w:r>
    </w:p>
    <w:p w14:paraId="61D607BB" w14:textId="508F51ED" w:rsidR="00FB0C80" w:rsidRPr="00330D5A" w:rsidRDefault="00C23A1B" w:rsidP="00330D5A">
      <w:pPr>
        <w:pStyle w:val="ListParagraph"/>
        <w:numPr>
          <w:ilvl w:val="0"/>
          <w:numId w:val="179"/>
        </w:numPr>
        <w:spacing w:before="120" w:after="120"/>
        <w:rPr>
          <w:b/>
          <w:bCs/>
        </w:rPr>
      </w:pPr>
      <w:hyperlink r:id="rId25" w:history="1">
        <w:r w:rsidR="00FB0C80" w:rsidRPr="00DB2D75">
          <w:rPr>
            <w:rStyle w:val="Hyperlink"/>
            <w:b/>
            <w:bCs/>
            <w:color w:val="0070C0"/>
          </w:rPr>
          <w:t>Halyard N95 Respirator</w:t>
        </w:r>
      </w:hyperlink>
      <w:r w:rsidR="0088210C" w:rsidRPr="00DB2D75">
        <w:rPr>
          <w:b/>
          <w:bCs/>
          <w:color w:val="0070C0"/>
        </w:rPr>
        <w:t xml:space="preserve"> </w:t>
      </w:r>
      <w:r w:rsidR="0088210C">
        <w:rPr>
          <w:b/>
          <w:bCs/>
        </w:rPr>
        <w:t>(</w:t>
      </w:r>
      <w:r w:rsidR="004260F8">
        <w:rPr>
          <w:b/>
          <w:bCs/>
        </w:rPr>
        <w:t>model 46727</w:t>
      </w:r>
      <w:r w:rsidR="002C1877">
        <w:rPr>
          <w:b/>
          <w:bCs/>
        </w:rPr>
        <w:t xml:space="preserve"> for regular or model 46827 for small)</w:t>
      </w:r>
    </w:p>
    <w:p w14:paraId="2D2A82E1" w14:textId="248D62BB" w:rsidR="00643E8F" w:rsidRDefault="00643E8F" w:rsidP="00643E8F">
      <w:pPr>
        <w:spacing w:before="120" w:after="120"/>
        <w:rPr>
          <w:rFonts w:ascii="Avenir LT Std 55 Roman" w:hAnsi="Avenir LT Std 55 Roman"/>
          <w:b/>
          <w:bCs/>
        </w:rPr>
      </w:pPr>
      <w:r>
        <w:rPr>
          <w:rFonts w:ascii="Avenir LT Std 55 Roman" w:hAnsi="Avenir LT Std 55 Roman"/>
          <w:b/>
          <w:bCs/>
        </w:rPr>
        <w:br w:type="page"/>
      </w:r>
    </w:p>
    <w:p w14:paraId="01D117FD" w14:textId="77777777" w:rsidR="0014158B" w:rsidRDefault="0014158B" w:rsidP="006B431B">
      <w:pPr>
        <w:pStyle w:val="BodyText"/>
        <w:spacing w:before="120" w:after="120"/>
      </w:pPr>
    </w:p>
    <w:p w14:paraId="3523BA83" w14:textId="77777777" w:rsidR="00D86326" w:rsidRDefault="00D86326" w:rsidP="00D86326"/>
    <w:p w14:paraId="464A6634" w14:textId="53A6CF92" w:rsidR="00B76B17" w:rsidRPr="000D4349" w:rsidRDefault="005E5CA4" w:rsidP="00A65362">
      <w:pPr>
        <w:pStyle w:val="Heading2"/>
      </w:pPr>
      <w:bookmarkStart w:id="10" w:name="_Appendix_I_-"/>
      <w:bookmarkEnd w:id="10"/>
      <w:r>
        <w:t xml:space="preserve">Appendix </w:t>
      </w:r>
      <w:r w:rsidR="003B5192">
        <w:t>I</w:t>
      </w:r>
      <w:r>
        <w:t xml:space="preserve"> - </w:t>
      </w:r>
      <w:r w:rsidR="00B76B17" w:rsidRPr="000D4349">
        <w:t>Multiple COVID-19 Infections and COVID-19 Outbreaks</w:t>
      </w:r>
    </w:p>
    <w:p w14:paraId="6562AF40" w14:textId="4CFF1234" w:rsidR="005E5CA4" w:rsidRPr="005F7999" w:rsidRDefault="003471F0" w:rsidP="005F7999">
      <w:pPr>
        <w:pStyle w:val="BodyText"/>
        <w:pBdr>
          <w:top w:val="single" w:sz="24" w:space="1" w:color="auto"/>
          <w:left w:val="single" w:sz="24" w:space="1" w:color="auto"/>
          <w:bottom w:val="single" w:sz="24" w:space="1" w:color="auto"/>
          <w:right w:val="single" w:sz="24" w:space="1" w:color="auto"/>
        </w:pBdr>
        <w:shd w:val="clear" w:color="auto" w:fill="FF0000"/>
        <w:spacing w:before="120"/>
        <w:ind w:left="504" w:right="144"/>
        <w:jc w:val="center"/>
        <w:rPr>
          <w:b/>
          <w:bCs/>
          <w:sz w:val="26"/>
          <w:szCs w:val="26"/>
        </w:rPr>
      </w:pPr>
      <w:r w:rsidRPr="005F7999">
        <w:rPr>
          <w:b/>
          <w:bCs/>
          <w:sz w:val="26"/>
          <w:szCs w:val="26"/>
        </w:rPr>
        <w:t xml:space="preserve">Trigger for </w:t>
      </w:r>
      <w:r w:rsidR="00401208" w:rsidRPr="005F7999">
        <w:rPr>
          <w:b/>
          <w:bCs/>
          <w:sz w:val="26"/>
          <w:szCs w:val="26"/>
        </w:rPr>
        <w:t>I</w:t>
      </w:r>
      <w:r w:rsidR="00646B98" w:rsidRPr="005F7999">
        <w:rPr>
          <w:b/>
          <w:bCs/>
          <w:sz w:val="26"/>
          <w:szCs w:val="26"/>
        </w:rPr>
        <w:t xml:space="preserve">mplementing </w:t>
      </w:r>
      <w:r w:rsidR="005E5CA4" w:rsidRPr="005F7999">
        <w:rPr>
          <w:b/>
          <w:bCs/>
          <w:sz w:val="26"/>
          <w:szCs w:val="26"/>
        </w:rPr>
        <w:t>t</w:t>
      </w:r>
      <w:r w:rsidRPr="005F7999">
        <w:rPr>
          <w:b/>
          <w:bCs/>
          <w:sz w:val="26"/>
          <w:szCs w:val="26"/>
        </w:rPr>
        <w:t xml:space="preserve">his </w:t>
      </w:r>
      <w:r w:rsidR="00646B98" w:rsidRPr="005F7999">
        <w:rPr>
          <w:b/>
          <w:bCs/>
          <w:sz w:val="26"/>
          <w:szCs w:val="26"/>
        </w:rPr>
        <w:t>Appendix</w:t>
      </w:r>
    </w:p>
    <w:p w14:paraId="10C2697D" w14:textId="136AC4C9" w:rsidR="00234735" w:rsidRDefault="005E5CA4" w:rsidP="005F7999">
      <w:pPr>
        <w:pStyle w:val="BodyText"/>
        <w:pBdr>
          <w:top w:val="single" w:sz="24" w:space="1" w:color="auto"/>
          <w:left w:val="single" w:sz="24" w:space="1" w:color="auto"/>
          <w:bottom w:val="single" w:sz="24" w:space="1" w:color="auto"/>
          <w:right w:val="single" w:sz="24" w:space="1" w:color="auto"/>
        </w:pBdr>
        <w:shd w:val="clear" w:color="auto" w:fill="FF0000"/>
        <w:spacing w:before="120"/>
        <w:ind w:left="504" w:right="144"/>
        <w:rPr>
          <w:sz w:val="23"/>
          <w:szCs w:val="23"/>
        </w:rPr>
      </w:pPr>
      <w:r w:rsidRPr="005F7999">
        <w:rPr>
          <w:b/>
          <w:bCs/>
          <w:sz w:val="26"/>
          <w:szCs w:val="26"/>
        </w:rPr>
        <w:t>I</w:t>
      </w:r>
      <w:r w:rsidR="00B76B17" w:rsidRPr="005F7999">
        <w:rPr>
          <w:b/>
          <w:sz w:val="26"/>
          <w:szCs w:val="26"/>
        </w:rPr>
        <w:t xml:space="preserve">f </w:t>
      </w:r>
      <w:r w:rsidR="005B475C" w:rsidRPr="005F7999">
        <w:rPr>
          <w:b/>
          <w:sz w:val="26"/>
          <w:szCs w:val="26"/>
        </w:rPr>
        <w:t xml:space="preserve">three or more employee COVID-19 </w:t>
      </w:r>
      <w:r w:rsidR="00F52B16" w:rsidRPr="005F7999">
        <w:rPr>
          <w:b/>
          <w:sz w:val="26"/>
          <w:szCs w:val="26"/>
        </w:rPr>
        <w:t>cases</w:t>
      </w:r>
      <w:r w:rsidR="009160E9" w:rsidRPr="005F7999">
        <w:rPr>
          <w:b/>
          <w:sz w:val="26"/>
          <w:szCs w:val="26"/>
        </w:rPr>
        <w:t xml:space="preserve"> </w:t>
      </w:r>
      <w:r w:rsidR="000073D4" w:rsidRPr="005F7999">
        <w:rPr>
          <w:b/>
          <w:sz w:val="26"/>
          <w:szCs w:val="26"/>
        </w:rPr>
        <w:t>within an exposed group</w:t>
      </w:r>
      <w:r w:rsidR="00DE5888" w:rsidRPr="005F7999">
        <w:rPr>
          <w:b/>
          <w:sz w:val="26"/>
          <w:szCs w:val="26"/>
        </w:rPr>
        <w:t xml:space="preserve"> visited the workplace during their high-risk exposure period at any time during </w:t>
      </w:r>
      <w:r w:rsidR="00B76B17" w:rsidRPr="005F7999">
        <w:rPr>
          <w:b/>
          <w:sz w:val="26"/>
          <w:szCs w:val="26"/>
        </w:rPr>
        <w:t xml:space="preserve">a 14-day period. </w:t>
      </w:r>
      <w:r w:rsidR="00562F04" w:rsidRPr="005F7999">
        <w:rPr>
          <w:b/>
          <w:bCs/>
          <w:sz w:val="26"/>
          <w:szCs w:val="26"/>
        </w:rPr>
        <w:t xml:space="preserve"> </w:t>
      </w:r>
      <w:r w:rsidR="00234735" w:rsidRPr="00B76B17">
        <w:rPr>
          <w:sz w:val="23"/>
          <w:szCs w:val="23"/>
        </w:rPr>
        <w:t xml:space="preserve">This section of CPP will stay in effect until there are no new COVID-19 cases detected in </w:t>
      </w:r>
      <w:r w:rsidR="00234735">
        <w:rPr>
          <w:sz w:val="23"/>
          <w:szCs w:val="23"/>
        </w:rPr>
        <w:t>the exposed group</w:t>
      </w:r>
      <w:r w:rsidR="00234735" w:rsidRPr="00B76B17">
        <w:rPr>
          <w:sz w:val="23"/>
          <w:szCs w:val="23"/>
        </w:rPr>
        <w:t xml:space="preserve"> for a 14-day period.</w:t>
      </w:r>
    </w:p>
    <w:p w14:paraId="44A8E6D5" w14:textId="77777777" w:rsidR="00234735" w:rsidRPr="00B76B17" w:rsidRDefault="00234735" w:rsidP="00234735">
      <w:pPr>
        <w:pStyle w:val="BodyText"/>
        <w:spacing w:before="120"/>
        <w:ind w:left="504" w:right="144"/>
        <w:rPr>
          <w:sz w:val="23"/>
          <w:szCs w:val="23"/>
        </w:rPr>
      </w:pPr>
    </w:p>
    <w:p w14:paraId="0CB974AE" w14:textId="77777777" w:rsidR="00B76B17" w:rsidRPr="00853942" w:rsidRDefault="00B76B17" w:rsidP="005F7999">
      <w:r w:rsidRPr="005F7999">
        <w:rPr>
          <w:b/>
        </w:rPr>
        <w:t>COVID-19 testing</w:t>
      </w:r>
    </w:p>
    <w:p w14:paraId="4BA037CF" w14:textId="5E12B247" w:rsidR="00EE7A56" w:rsidRDefault="00B76B17" w:rsidP="00205A80">
      <w:pPr>
        <w:pStyle w:val="ListParagraph"/>
        <w:numPr>
          <w:ilvl w:val="0"/>
          <w:numId w:val="1"/>
        </w:numPr>
        <w:tabs>
          <w:tab w:val="left" w:pos="859"/>
          <w:tab w:val="left" w:pos="860"/>
        </w:tabs>
        <w:spacing w:before="120" w:line="249" w:lineRule="auto"/>
        <w:ind w:right="144"/>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00675F38" w:rsidRPr="00B76B17">
        <w:t>at no cost to employees during employees’ working</w:t>
      </w:r>
      <w:r w:rsidR="00675F38" w:rsidRPr="00B76B17">
        <w:rPr>
          <w:spacing w:val="-10"/>
        </w:rPr>
        <w:t xml:space="preserve"> </w:t>
      </w:r>
      <w:r w:rsidR="00675F38" w:rsidRPr="00B76B17">
        <w:t>hours</w:t>
      </w:r>
      <w:r w:rsidR="00FD024C">
        <w:t>,</w:t>
      </w:r>
      <w:r w:rsidR="004C6C5D">
        <w:t xml:space="preserve"> EXCEPT</w:t>
      </w:r>
      <w:r w:rsidR="00CA6BD9">
        <w:t xml:space="preserve"> for</w:t>
      </w:r>
      <w:r w:rsidR="004C6C5D">
        <w:t>:</w:t>
      </w:r>
    </w:p>
    <w:p w14:paraId="71017D9F" w14:textId="1B448EAA" w:rsidR="00D66765" w:rsidRDefault="009216A2" w:rsidP="00F33AF8">
      <w:pPr>
        <w:pStyle w:val="ListParagraph"/>
        <w:numPr>
          <w:ilvl w:val="1"/>
          <w:numId w:val="1"/>
        </w:numPr>
        <w:tabs>
          <w:tab w:val="left" w:pos="859"/>
          <w:tab w:val="left" w:pos="860"/>
        </w:tabs>
        <w:spacing w:before="120" w:line="249" w:lineRule="auto"/>
        <w:ind w:right="144"/>
      </w:pPr>
      <w:r>
        <w:t xml:space="preserve">Employees </w:t>
      </w:r>
      <w:r w:rsidR="00F277F6">
        <w:t xml:space="preserve">who </w:t>
      </w:r>
      <w:r w:rsidR="00FD626E">
        <w:t>were not present</w:t>
      </w:r>
      <w:r w:rsidR="008051B7">
        <w:t xml:space="preserve"> </w:t>
      </w:r>
      <w:r w:rsidR="008051B7" w:rsidRPr="007365CB">
        <w:rPr>
          <w:spacing w:val="-5"/>
        </w:rPr>
        <w:t>at the workplace</w:t>
      </w:r>
      <w:r w:rsidR="008051B7">
        <w:rPr>
          <w:spacing w:val="-5"/>
        </w:rPr>
        <w:t xml:space="preserve"> during</w:t>
      </w:r>
      <w:r w:rsidR="008051B7" w:rsidRPr="00B76B17">
        <w:t xml:space="preserve"> </w:t>
      </w:r>
      <w:r w:rsidR="00B76B17" w:rsidRPr="00B76B17">
        <w:t>the relevant 14-day period.</w:t>
      </w:r>
    </w:p>
    <w:p w14:paraId="5DC9B508" w14:textId="562AD117" w:rsidR="00505BB9" w:rsidRDefault="00DA1ED5" w:rsidP="00F33AF8">
      <w:pPr>
        <w:pStyle w:val="ListParagraph"/>
        <w:numPr>
          <w:ilvl w:val="1"/>
          <w:numId w:val="1"/>
        </w:numPr>
        <w:tabs>
          <w:tab w:val="left" w:pos="859"/>
          <w:tab w:val="left" w:pos="860"/>
        </w:tabs>
        <w:spacing w:before="120" w:line="249" w:lineRule="auto"/>
        <w:ind w:right="144"/>
      </w:pPr>
      <w:r>
        <w:t xml:space="preserve">Employees who were fully vaccinated </w:t>
      </w:r>
      <w:r w:rsidR="00D060B2">
        <w:t xml:space="preserve">before </w:t>
      </w:r>
      <w:r w:rsidR="00A92C0F">
        <w:t xml:space="preserve">an outbreak </w:t>
      </w:r>
      <w:r w:rsidR="008F78F5">
        <w:t>occurred in</w:t>
      </w:r>
      <w:r w:rsidR="00A92C0F">
        <w:t xml:space="preserve"> the workplace</w:t>
      </w:r>
      <w:r w:rsidR="009B370E">
        <w:t xml:space="preserve"> and </w:t>
      </w:r>
      <w:r w:rsidR="0050409C">
        <w:t xml:space="preserve">who do </w:t>
      </w:r>
      <w:r w:rsidR="00A42631">
        <w:t>not have COVID</w:t>
      </w:r>
      <w:r w:rsidR="00631F87">
        <w:t>-</w:t>
      </w:r>
      <w:r w:rsidR="00A42631">
        <w:t xml:space="preserve">19 </w:t>
      </w:r>
      <w:r w:rsidR="00631F87">
        <w:t>symptoms.</w:t>
      </w:r>
    </w:p>
    <w:p w14:paraId="2C884321" w14:textId="432D070A" w:rsidR="00B76B17" w:rsidRDefault="00F16230" w:rsidP="003E2F35">
      <w:pPr>
        <w:pStyle w:val="ListParagraph"/>
        <w:numPr>
          <w:ilvl w:val="1"/>
          <w:numId w:val="1"/>
        </w:numPr>
      </w:pPr>
      <w:r w:rsidRPr="00F16230">
        <w:t xml:space="preserve">COVID-19 cases who did not develop symptoms after returning to work </w:t>
      </w:r>
      <w:r w:rsidRPr="00B83072">
        <w:t xml:space="preserve">pursuant to </w:t>
      </w:r>
      <w:r w:rsidR="00B67977">
        <w:t>our return-to-</w:t>
      </w:r>
      <w:r w:rsidR="00B67977" w:rsidRPr="00B83072">
        <w:t xml:space="preserve"> </w:t>
      </w:r>
      <w:r w:rsidR="00B67977">
        <w:t>work</w:t>
      </w:r>
      <w:r w:rsidR="00B67977" w:rsidRPr="00B83072">
        <w:t xml:space="preserve"> </w:t>
      </w:r>
      <w:r w:rsidR="00B83072" w:rsidRPr="00B83072">
        <w:t>criteria,</w:t>
      </w:r>
      <w:r w:rsidRPr="00F16230">
        <w:t xml:space="preserve"> no testing is required for 90 days after the initial onset of symptoms or, for COVID-19 cases who never developed symptoms, 90 days after the first positive test.</w:t>
      </w:r>
      <w:r w:rsidR="008051B7">
        <w:br/>
      </w:r>
    </w:p>
    <w:p w14:paraId="02841E30" w14:textId="77777777" w:rsidR="00B76B17" w:rsidRPr="00B76B17" w:rsidRDefault="00B76B17" w:rsidP="003C5B50">
      <w:pPr>
        <w:pStyle w:val="ListParagraph"/>
        <w:numPr>
          <w:ilvl w:val="0"/>
          <w:numId w:val="1"/>
        </w:numPr>
        <w:tabs>
          <w:tab w:val="left" w:pos="859"/>
          <w:tab w:val="left" w:pos="860"/>
        </w:tabs>
        <w:spacing w:before="3"/>
        <w:ind w:right="144"/>
      </w:pPr>
      <w:r w:rsidRPr="00B76B17">
        <w:t>COVID-19 testing consists of the</w:t>
      </w:r>
      <w:r w:rsidRPr="00B76B17">
        <w:rPr>
          <w:spacing w:val="-3"/>
        </w:rPr>
        <w:t xml:space="preserve"> </w:t>
      </w:r>
      <w:r w:rsidRPr="00B76B17">
        <w:t>following:</w:t>
      </w:r>
    </w:p>
    <w:p w14:paraId="2186B8B5" w14:textId="06770728" w:rsidR="00B76B17" w:rsidRPr="00B76B17" w:rsidRDefault="00B76B17" w:rsidP="00887233">
      <w:pPr>
        <w:pStyle w:val="ListParagraph"/>
        <w:numPr>
          <w:ilvl w:val="1"/>
          <w:numId w:val="1"/>
        </w:numPr>
        <w:tabs>
          <w:tab w:val="left" w:pos="1219"/>
          <w:tab w:val="left" w:pos="1220"/>
        </w:tabs>
        <w:spacing w:line="249" w:lineRule="auto"/>
        <w:ind w:right="144"/>
      </w:pPr>
      <w:r w:rsidRPr="00B76B17">
        <w:t xml:space="preserve">All employees in our exposed </w:t>
      </w:r>
      <w:r w:rsidR="00514098">
        <w:t>group</w:t>
      </w:r>
      <w:r w:rsidR="00514098" w:rsidRPr="00B76B17">
        <w:t xml:space="preserve"> </w:t>
      </w:r>
      <w:r w:rsidRPr="00B76B17">
        <w:t xml:space="preserve">will be immediately tested and then tested again one week </w:t>
      </w:r>
      <w:r w:rsidRPr="00B76B17">
        <w:rPr>
          <w:spacing w:val="-3"/>
        </w:rPr>
        <w:t xml:space="preserve">later. </w:t>
      </w:r>
      <w:r w:rsidRPr="00B76B17">
        <w:t>Negative COVID-19 test results of employees with COVID-19 exposure will not impact the duration of any quarantine</w:t>
      </w:r>
      <w:r w:rsidR="00A04D60">
        <w:t>, isolation, or exclusion</w:t>
      </w:r>
      <w:r w:rsidRPr="00B76B17">
        <w:t xml:space="preserv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3BB8AB3C" w14:textId="77777777" w:rsidR="00F8264B" w:rsidRDefault="00F8264B" w:rsidP="003E2F35">
      <w:pPr>
        <w:pStyle w:val="ListParagraph"/>
        <w:numPr>
          <w:ilvl w:val="1"/>
          <w:numId w:val="1"/>
        </w:numPr>
        <w:tabs>
          <w:tab w:val="left" w:pos="1185"/>
          <w:tab w:val="left" w:pos="1186"/>
        </w:tabs>
        <w:spacing w:before="3" w:line="249" w:lineRule="auto"/>
        <w:ind w:right="286"/>
        <w:rPr>
          <w:b/>
        </w:rPr>
      </w:pPr>
      <w:r>
        <w:t xml:space="preserve">After the first two COVID-19 tests, we continue </w:t>
      </w:r>
      <w:bookmarkStart w:id="11" w:name="_Hlk75877329"/>
      <w:r>
        <w:t xml:space="preserve">to provide COVID-19 testing </w:t>
      </w:r>
      <w:bookmarkEnd w:id="11"/>
      <w:r>
        <w:t>once a week of</w:t>
      </w:r>
      <w:r>
        <w:rPr>
          <w:spacing w:val="1"/>
        </w:rPr>
        <w:t xml:space="preserve"> </w:t>
      </w:r>
      <w:r>
        <w:t>employees</w:t>
      </w:r>
      <w:r>
        <w:rPr>
          <w:spacing w:val="-4"/>
        </w:rPr>
        <w:t xml:space="preserve"> </w:t>
      </w:r>
      <w:r>
        <w:t>in</w:t>
      </w:r>
      <w:r>
        <w:rPr>
          <w:spacing w:val="-3"/>
        </w:rPr>
        <w:t xml:space="preserve"> </w:t>
      </w:r>
      <w:r>
        <w:t>the</w:t>
      </w:r>
      <w:r>
        <w:rPr>
          <w:spacing w:val="-2"/>
        </w:rPr>
        <w:t xml:space="preserve"> </w:t>
      </w:r>
      <w:r>
        <w:t>exposed</w:t>
      </w:r>
      <w:r>
        <w:rPr>
          <w:spacing w:val="-3"/>
        </w:rPr>
        <w:t xml:space="preserve"> </w:t>
      </w:r>
      <w:r>
        <w:t>group</w:t>
      </w:r>
      <w:r>
        <w:rPr>
          <w:spacing w:val="-4"/>
        </w:rPr>
        <w:t xml:space="preserve"> </w:t>
      </w:r>
      <w:r>
        <w:t>who</w:t>
      </w:r>
      <w:r>
        <w:rPr>
          <w:spacing w:val="-3"/>
        </w:rPr>
        <w:t xml:space="preserve"> </w:t>
      </w:r>
      <w:r>
        <w:t>remain</w:t>
      </w:r>
      <w:r>
        <w:rPr>
          <w:spacing w:val="-2"/>
        </w:rPr>
        <w:t xml:space="preserve"> </w:t>
      </w:r>
      <w:r>
        <w:t>at</w:t>
      </w:r>
      <w:r>
        <w:rPr>
          <w:spacing w:val="-3"/>
        </w:rPr>
        <w:t xml:space="preserve"> </w:t>
      </w:r>
      <w:r>
        <w:t>the</w:t>
      </w:r>
      <w:r>
        <w:rPr>
          <w:spacing w:val="-3"/>
        </w:rPr>
        <w:t xml:space="preserve"> </w:t>
      </w:r>
      <w:r>
        <w:t>workplace,</w:t>
      </w:r>
      <w:r>
        <w:rPr>
          <w:spacing w:val="-3"/>
        </w:rPr>
        <w:t xml:space="preserve"> </w:t>
      </w:r>
      <w:r>
        <w:t>or</w:t>
      </w:r>
      <w:r>
        <w:rPr>
          <w:spacing w:val="-3"/>
        </w:rPr>
        <w:t xml:space="preserve"> </w:t>
      </w:r>
      <w:r>
        <w:t>more</w:t>
      </w:r>
      <w:r>
        <w:rPr>
          <w:spacing w:val="-2"/>
        </w:rPr>
        <w:t xml:space="preserve"> </w:t>
      </w:r>
      <w:r>
        <w:t>frequently</w:t>
      </w:r>
      <w:r>
        <w:rPr>
          <w:spacing w:val="-3"/>
        </w:rPr>
        <w:t xml:space="preserve"> </w:t>
      </w:r>
      <w:r>
        <w:t>if</w:t>
      </w:r>
      <w:r>
        <w:rPr>
          <w:spacing w:val="-3"/>
        </w:rPr>
        <w:t xml:space="preserve"> </w:t>
      </w:r>
      <w:r>
        <w:t>recommended</w:t>
      </w:r>
      <w:r>
        <w:rPr>
          <w:spacing w:val="-58"/>
        </w:rPr>
        <w:t xml:space="preserve"> </w:t>
      </w:r>
      <w:r>
        <w:t>by the local health department, until there are no new COVID-19 cases detected in our workplace</w:t>
      </w:r>
      <w:r>
        <w:rPr>
          <w:spacing w:val="1"/>
        </w:rPr>
        <w:t xml:space="preserve"> </w:t>
      </w:r>
      <w:r>
        <w:t>for</w:t>
      </w:r>
      <w:r>
        <w:rPr>
          <w:spacing w:val="-1"/>
        </w:rPr>
        <w:t xml:space="preserve"> </w:t>
      </w:r>
      <w:r>
        <w:t>a</w:t>
      </w:r>
      <w:r>
        <w:rPr>
          <w:spacing w:val="-1"/>
        </w:rPr>
        <w:t xml:space="preserve"> </w:t>
      </w:r>
      <w:r>
        <w:t>14-day</w:t>
      </w:r>
      <w:r>
        <w:rPr>
          <w:spacing w:val="-1"/>
        </w:rPr>
        <w:t xml:space="preserve"> </w:t>
      </w:r>
      <w:r>
        <w:t>period.</w:t>
      </w:r>
    </w:p>
    <w:p w14:paraId="7638342B" w14:textId="77777777" w:rsidR="00B76B17" w:rsidRPr="00B76B17" w:rsidRDefault="00B76B17" w:rsidP="00982748">
      <w:pPr>
        <w:pStyle w:val="ListParagraph"/>
        <w:numPr>
          <w:ilvl w:val="1"/>
          <w:numId w:val="1"/>
        </w:numPr>
        <w:tabs>
          <w:tab w:val="left" w:pos="1219"/>
          <w:tab w:val="left" w:pos="1220"/>
        </w:tabs>
        <w:spacing w:before="3"/>
        <w:ind w:right="144"/>
      </w:pPr>
      <w:r w:rsidRPr="00B76B17">
        <w:t>We will provide additional testing when deemed necessary by Cal</w:t>
      </w:r>
      <w:r w:rsidRPr="00B76B17">
        <w:rPr>
          <w:spacing w:val="-13"/>
        </w:rPr>
        <w:t>/</w:t>
      </w:r>
      <w:r w:rsidRPr="00B76B17">
        <w:t>OSHA.</w:t>
      </w:r>
    </w:p>
    <w:p w14:paraId="17306979" w14:textId="77777777" w:rsidR="00C673B2" w:rsidRPr="00B76B17" w:rsidRDefault="00C673B2" w:rsidP="003E2F35"/>
    <w:p w14:paraId="2D0C74FA" w14:textId="77777777" w:rsidR="00C673B2" w:rsidRDefault="00C673B2" w:rsidP="00C673B2">
      <w:pPr>
        <w:pStyle w:val="BodyText"/>
        <w:ind w:left="465"/>
      </w:pPr>
      <w:r>
        <w:t>We</w:t>
      </w:r>
      <w:r>
        <w:rPr>
          <w:spacing w:val="-5"/>
        </w:rPr>
        <w:t xml:space="preserve"> </w:t>
      </w:r>
      <w:r>
        <w:t>continue</w:t>
      </w:r>
      <w:r>
        <w:rPr>
          <w:spacing w:val="-4"/>
        </w:rPr>
        <w:t xml:space="preserve"> </w:t>
      </w:r>
      <w:r>
        <w:t>to</w:t>
      </w:r>
      <w:r>
        <w:rPr>
          <w:spacing w:val="-4"/>
        </w:rPr>
        <w:t xml:space="preserve"> </w:t>
      </w:r>
      <w:r>
        <w:t>comply</w:t>
      </w:r>
      <w:r>
        <w:rPr>
          <w:spacing w:val="-4"/>
        </w:rPr>
        <w:t xml:space="preserve"> </w:t>
      </w:r>
      <w:r>
        <w:t>with</w:t>
      </w:r>
      <w:r>
        <w:rPr>
          <w:spacing w:val="-4"/>
        </w:rPr>
        <w:t xml:space="preserve"> </w:t>
      </w:r>
      <w:r>
        <w:t>the</w:t>
      </w:r>
      <w:r>
        <w:rPr>
          <w:spacing w:val="-4"/>
        </w:rPr>
        <w:t xml:space="preserve"> </w:t>
      </w:r>
      <w:r>
        <w:t>applicable</w:t>
      </w:r>
      <w:r>
        <w:rPr>
          <w:spacing w:val="-5"/>
        </w:rPr>
        <w:t xml:space="preserve"> </w:t>
      </w:r>
      <w:r>
        <w:t>elements</w:t>
      </w:r>
      <w:r>
        <w:rPr>
          <w:spacing w:val="-5"/>
        </w:rPr>
        <w:t xml:space="preserve"> </w:t>
      </w:r>
      <w:r>
        <w:t>of</w:t>
      </w:r>
      <w:r>
        <w:rPr>
          <w:spacing w:val="-4"/>
        </w:rPr>
        <w:t xml:space="preserve"> </w:t>
      </w:r>
      <w:r>
        <w:t>our</w:t>
      </w:r>
      <w:r>
        <w:rPr>
          <w:spacing w:val="-5"/>
        </w:rPr>
        <w:t xml:space="preserve"> </w:t>
      </w:r>
      <w:r>
        <w:t>CPP,</w:t>
      </w:r>
      <w:r>
        <w:rPr>
          <w:spacing w:val="-4"/>
        </w:rPr>
        <w:t xml:space="preserve"> </w:t>
      </w:r>
      <w:r>
        <w:t>as</w:t>
      </w:r>
      <w:r>
        <w:rPr>
          <w:spacing w:val="-5"/>
        </w:rPr>
        <w:t xml:space="preserve"> </w:t>
      </w:r>
      <w:r>
        <w:t>well</w:t>
      </w:r>
      <w:r>
        <w:rPr>
          <w:spacing w:val="-4"/>
        </w:rPr>
        <w:t xml:space="preserve"> </w:t>
      </w:r>
      <w:r>
        <w:t>as</w:t>
      </w:r>
      <w:r>
        <w:rPr>
          <w:spacing w:val="-5"/>
        </w:rPr>
        <w:t xml:space="preserve"> </w:t>
      </w:r>
      <w:r>
        <w:t>the</w:t>
      </w:r>
      <w:r>
        <w:rPr>
          <w:spacing w:val="-4"/>
        </w:rPr>
        <w:t xml:space="preserve"> </w:t>
      </w:r>
      <w:r>
        <w:t>following:</w:t>
      </w:r>
    </w:p>
    <w:p w14:paraId="20882BF3" w14:textId="7501120D" w:rsidR="00E31812" w:rsidRDefault="00E31812" w:rsidP="003E2F35">
      <w:pPr>
        <w:pStyle w:val="ListParagraph"/>
        <w:numPr>
          <w:ilvl w:val="0"/>
          <w:numId w:val="172"/>
        </w:numPr>
      </w:pPr>
      <w:r w:rsidRPr="00E31812">
        <w:t xml:space="preserve">Employees in the exposed group </w:t>
      </w:r>
      <w:r w:rsidR="004D7FA9">
        <w:t>wi</w:t>
      </w:r>
      <w:r w:rsidRPr="00E31812">
        <w:t>ll wear face coverings when indoors, or when outdoors and less than six feet from another person, u</w:t>
      </w:r>
      <w:r w:rsidRPr="00DB2D75">
        <w:t xml:space="preserve">nless one of the exceptions </w:t>
      </w:r>
      <w:r w:rsidR="00F2330D">
        <w:t>indicated</w:t>
      </w:r>
      <w:r w:rsidR="00F2330D">
        <w:rPr>
          <w:spacing w:val="-2"/>
        </w:rPr>
        <w:t xml:space="preserve"> </w:t>
      </w:r>
      <w:r w:rsidR="00F2330D">
        <w:t>in</w:t>
      </w:r>
      <w:r w:rsidR="00F2330D">
        <w:rPr>
          <w:spacing w:val="-3"/>
        </w:rPr>
        <w:t xml:space="preserve"> </w:t>
      </w:r>
      <w:r w:rsidR="00F2330D">
        <w:t>our</w:t>
      </w:r>
      <w:r w:rsidR="00F2330D">
        <w:rPr>
          <w:spacing w:val="-3"/>
        </w:rPr>
        <w:t xml:space="preserve"> </w:t>
      </w:r>
      <w:r w:rsidR="00F2330D">
        <w:t>CPP</w:t>
      </w:r>
      <w:r w:rsidR="00F2330D">
        <w:rPr>
          <w:spacing w:val="-5"/>
        </w:rPr>
        <w:t xml:space="preserve"> </w:t>
      </w:r>
      <w:proofErr w:type="gramStart"/>
      <w:r w:rsidR="00F2330D">
        <w:t>apply</w:t>
      </w:r>
      <w:r w:rsidR="00F2330D" w:rsidRPr="00DB2D75" w:rsidDel="00F2330D">
        <w:t xml:space="preserve"> </w:t>
      </w:r>
      <w:r w:rsidRPr="00DB2D75">
        <w:t>.</w:t>
      </w:r>
      <w:proofErr w:type="gramEnd"/>
      <w:r w:rsidRPr="00E31812">
        <w:t xml:space="preserve"> </w:t>
      </w:r>
    </w:p>
    <w:p w14:paraId="6EB8A11E" w14:textId="27E3210D" w:rsidR="00E31812" w:rsidRDefault="002E136D" w:rsidP="003E2F35">
      <w:pPr>
        <w:pStyle w:val="ListParagraph"/>
        <w:numPr>
          <w:ilvl w:val="0"/>
          <w:numId w:val="172"/>
        </w:numPr>
        <w:spacing w:before="120" w:line="249" w:lineRule="auto"/>
        <w:ind w:right="144"/>
      </w:pPr>
      <w:r>
        <w:t>We will</w:t>
      </w:r>
      <w:r w:rsidR="00E31812" w:rsidRPr="00E31812">
        <w:t xml:space="preserve"> give notice to employees in the exposed group of their right to request a respirator for voluntary use if they are not fully vaccinated. </w:t>
      </w:r>
    </w:p>
    <w:p w14:paraId="20EF32B8" w14:textId="3738DA77" w:rsidR="00221AD4" w:rsidRPr="00B76B17" w:rsidRDefault="002E136D" w:rsidP="003E2F35">
      <w:pPr>
        <w:pStyle w:val="ListParagraph"/>
        <w:numPr>
          <w:ilvl w:val="0"/>
          <w:numId w:val="172"/>
        </w:numPr>
        <w:spacing w:before="120" w:line="249" w:lineRule="auto"/>
        <w:ind w:right="144"/>
      </w:pPr>
      <w:r>
        <w:t>We will</w:t>
      </w:r>
      <w:r w:rsidR="00E31812" w:rsidRPr="00E31812">
        <w:t xml:space="preserve"> evaluate whether to implement physical distancing of at least six feet between persons or, where six feet of physical distancing is not feasible, the use of cleanable solid partitions of sufficient size to reduce COVID-19 transmission.</w:t>
      </w:r>
    </w:p>
    <w:p w14:paraId="31FEF9D4" w14:textId="77777777" w:rsidR="00401208" w:rsidRDefault="00401208" w:rsidP="00A633CA">
      <w:pPr>
        <w:rPr>
          <w:b/>
          <w:bCs/>
        </w:rPr>
      </w:pPr>
    </w:p>
    <w:p w14:paraId="554CE476" w14:textId="0BDB97E0" w:rsidR="00B76B17" w:rsidRPr="00853942" w:rsidRDefault="00B76B17" w:rsidP="005F7999">
      <w:r w:rsidRPr="005F7999">
        <w:rPr>
          <w:b/>
        </w:rPr>
        <w:t xml:space="preserve">COVID-19 </w:t>
      </w:r>
      <w:r w:rsidR="007F3542" w:rsidRPr="005F7999">
        <w:rPr>
          <w:b/>
        </w:rPr>
        <w:t>I</w:t>
      </w:r>
      <w:r w:rsidRPr="005F7999">
        <w:rPr>
          <w:b/>
        </w:rPr>
        <w:t xml:space="preserve">nvestigation, </w:t>
      </w:r>
      <w:r w:rsidR="007F3542" w:rsidRPr="005F7999">
        <w:rPr>
          <w:b/>
        </w:rPr>
        <w:t>R</w:t>
      </w:r>
      <w:r w:rsidRPr="005F7999">
        <w:rPr>
          <w:b/>
        </w:rPr>
        <w:t xml:space="preserve">eview and </w:t>
      </w:r>
      <w:r w:rsidR="007F3542" w:rsidRPr="005F7999">
        <w:rPr>
          <w:b/>
        </w:rPr>
        <w:t>H</w:t>
      </w:r>
      <w:r w:rsidRPr="005F7999">
        <w:rPr>
          <w:b/>
        </w:rPr>
        <w:t xml:space="preserve">azard </w:t>
      </w:r>
      <w:r w:rsidR="007F3542" w:rsidRPr="005F7999">
        <w:rPr>
          <w:b/>
        </w:rPr>
        <w:t>C</w:t>
      </w:r>
      <w:r w:rsidRPr="005F7999">
        <w:rPr>
          <w:b/>
        </w:rPr>
        <w:t>orrection</w:t>
      </w:r>
      <w:r w:rsidR="00331881" w:rsidRPr="005F7999">
        <w:rPr>
          <w:b/>
        </w:rPr>
        <w:t xml:space="preserve">  </w:t>
      </w:r>
    </w:p>
    <w:p w14:paraId="591F2689" w14:textId="4B72AB94" w:rsidR="00B76B17" w:rsidRPr="00B76B17" w:rsidRDefault="00E61D71" w:rsidP="00A93DA4">
      <w:pPr>
        <w:spacing w:before="120" w:line="249" w:lineRule="auto"/>
        <w:ind w:left="500" w:right="144"/>
      </w:pPr>
      <w:r>
        <w:t>W</w:t>
      </w:r>
      <w:r w:rsidR="00B76B17" w:rsidRPr="00B76B17">
        <w:t>e will immediately perform a review of potentially relevant COVID-19 policies, procedures, and controls and implement changes as needed to prevent further spread of COVID-19.</w:t>
      </w:r>
    </w:p>
    <w:p w14:paraId="3D07FE07" w14:textId="77777777" w:rsidR="00B76B17" w:rsidRPr="00B76B17" w:rsidRDefault="00B76B17" w:rsidP="00A93DA4">
      <w:pPr>
        <w:pStyle w:val="BodyText"/>
        <w:spacing w:before="120"/>
        <w:ind w:left="500" w:right="144"/>
      </w:pPr>
      <w:r w:rsidRPr="00B76B17">
        <w:t xml:space="preserve">The investigation and </w:t>
      </w:r>
      <w:r w:rsidRPr="004D7FA9">
        <w:t xml:space="preserve">review </w:t>
      </w:r>
      <w:r w:rsidRPr="005F7999">
        <w:t>will be documented</w:t>
      </w:r>
      <w:r w:rsidRPr="00B76B17">
        <w:t xml:space="preserve"> and include:</w:t>
      </w:r>
    </w:p>
    <w:p w14:paraId="53F2F372" w14:textId="77777777" w:rsidR="00B76B17" w:rsidRPr="00B76B17" w:rsidRDefault="00B76B17" w:rsidP="00205A80">
      <w:pPr>
        <w:pStyle w:val="ListParagraph"/>
        <w:numPr>
          <w:ilvl w:val="0"/>
          <w:numId w:val="1"/>
        </w:numPr>
        <w:tabs>
          <w:tab w:val="left" w:pos="859"/>
          <w:tab w:val="left" w:pos="860"/>
        </w:tabs>
        <w:spacing w:before="120"/>
        <w:ind w:right="144"/>
      </w:pPr>
      <w:r w:rsidRPr="00B76B17">
        <w:t>Investigation of new or unabated COVID-19 hazards</w:t>
      </w:r>
      <w:r w:rsidRPr="00B76B17">
        <w:rPr>
          <w:spacing w:val="-8"/>
        </w:rPr>
        <w:t xml:space="preserve"> </w:t>
      </w:r>
      <w:r w:rsidRPr="00B76B17">
        <w:t>including:</w:t>
      </w:r>
    </w:p>
    <w:p w14:paraId="2A722FA9" w14:textId="77777777" w:rsidR="00B76B17" w:rsidRPr="00B76B17" w:rsidRDefault="00B76B17" w:rsidP="003C5B50">
      <w:pPr>
        <w:pStyle w:val="ListParagraph"/>
        <w:numPr>
          <w:ilvl w:val="1"/>
          <w:numId w:val="1"/>
        </w:numPr>
        <w:tabs>
          <w:tab w:val="left" w:pos="1219"/>
          <w:tab w:val="left" w:pos="1220"/>
        </w:tabs>
        <w:ind w:right="144"/>
      </w:pPr>
      <w:r w:rsidRPr="00B76B17">
        <w:t xml:space="preserve">Our leave policies and practices and whether employees are discouraged from remaining home </w:t>
      </w:r>
      <w:r w:rsidRPr="00B76B17">
        <w:lastRenderedPageBreak/>
        <w:t>when</w:t>
      </w:r>
      <w:r w:rsidRPr="00B76B17">
        <w:rPr>
          <w:spacing w:val="-21"/>
        </w:rPr>
        <w:t xml:space="preserve"> </w:t>
      </w:r>
      <w:r w:rsidRPr="00B76B17">
        <w:t>sick.</w:t>
      </w:r>
    </w:p>
    <w:p w14:paraId="799B38AA" w14:textId="77777777" w:rsidR="00B76B17" w:rsidRPr="00B76B17" w:rsidRDefault="00B76B17" w:rsidP="00887233">
      <w:pPr>
        <w:pStyle w:val="ListParagraph"/>
        <w:numPr>
          <w:ilvl w:val="1"/>
          <w:numId w:val="1"/>
        </w:numPr>
        <w:tabs>
          <w:tab w:val="left" w:pos="1219"/>
          <w:tab w:val="left" w:pos="1220"/>
        </w:tabs>
        <w:ind w:right="144"/>
      </w:pPr>
      <w:r w:rsidRPr="00B76B17">
        <w:t>Our COVID-19 testing</w:t>
      </w:r>
      <w:r w:rsidRPr="00B76B17">
        <w:rPr>
          <w:spacing w:val="-2"/>
        </w:rPr>
        <w:t xml:space="preserve"> </w:t>
      </w:r>
      <w:r w:rsidRPr="00B76B17">
        <w:t>policies.</w:t>
      </w:r>
    </w:p>
    <w:p w14:paraId="52D9BC88" w14:textId="77777777" w:rsidR="00B76B17" w:rsidRPr="00B76B17" w:rsidRDefault="00B76B17" w:rsidP="00982748">
      <w:pPr>
        <w:pStyle w:val="ListParagraph"/>
        <w:numPr>
          <w:ilvl w:val="1"/>
          <w:numId w:val="1"/>
        </w:numPr>
        <w:tabs>
          <w:tab w:val="left" w:pos="1219"/>
          <w:tab w:val="left" w:pos="1220"/>
        </w:tabs>
        <w:ind w:right="144"/>
      </w:pPr>
      <w:r w:rsidRPr="00B76B17">
        <w:t>Insufficient outdoor</w:t>
      </w:r>
      <w:r w:rsidRPr="00B76B17">
        <w:rPr>
          <w:spacing w:val="-2"/>
        </w:rPr>
        <w:t xml:space="preserve"> </w:t>
      </w:r>
      <w:r w:rsidRPr="00B76B17">
        <w:rPr>
          <w:spacing w:val="-4"/>
        </w:rPr>
        <w:t>air.</w:t>
      </w:r>
    </w:p>
    <w:p w14:paraId="0622811B" w14:textId="77777777" w:rsidR="00B76B17" w:rsidRPr="00B76B17" w:rsidRDefault="00B76B17" w:rsidP="00982748">
      <w:pPr>
        <w:pStyle w:val="ListParagraph"/>
        <w:numPr>
          <w:ilvl w:val="1"/>
          <w:numId w:val="1"/>
        </w:numPr>
        <w:tabs>
          <w:tab w:val="left" w:pos="1219"/>
          <w:tab w:val="left" w:pos="1220"/>
        </w:tabs>
        <w:ind w:right="144"/>
      </w:pPr>
      <w:r w:rsidRPr="00B76B17">
        <w:t>Insufficient air</w:t>
      </w:r>
      <w:r w:rsidRPr="00B76B17">
        <w:rPr>
          <w:spacing w:val="-2"/>
        </w:rPr>
        <w:t xml:space="preserve"> </w:t>
      </w:r>
      <w:r w:rsidRPr="00B76B17">
        <w:t>filtration.</w:t>
      </w:r>
    </w:p>
    <w:p w14:paraId="74BF9829" w14:textId="77777777" w:rsidR="00B76B17" w:rsidRPr="00B76B17" w:rsidRDefault="00B76B17" w:rsidP="00982748">
      <w:pPr>
        <w:pStyle w:val="ListParagraph"/>
        <w:numPr>
          <w:ilvl w:val="1"/>
          <w:numId w:val="1"/>
        </w:numPr>
        <w:tabs>
          <w:tab w:val="left" w:pos="1219"/>
          <w:tab w:val="left" w:pos="1220"/>
        </w:tabs>
        <w:ind w:right="144"/>
      </w:pPr>
      <w:r w:rsidRPr="00B76B17">
        <w:t>Lack of physical</w:t>
      </w:r>
      <w:r w:rsidRPr="00B76B17">
        <w:rPr>
          <w:spacing w:val="-4"/>
        </w:rPr>
        <w:t xml:space="preserve"> </w:t>
      </w:r>
      <w:r w:rsidRPr="00B76B17">
        <w:t>distancing.</w:t>
      </w:r>
    </w:p>
    <w:p w14:paraId="753D554D" w14:textId="77777777" w:rsidR="00B76B17" w:rsidRPr="00B76B17" w:rsidRDefault="00B76B17" w:rsidP="00982748">
      <w:pPr>
        <w:pStyle w:val="ListParagraph"/>
        <w:numPr>
          <w:ilvl w:val="0"/>
          <w:numId w:val="1"/>
        </w:numPr>
        <w:tabs>
          <w:tab w:val="left" w:pos="859"/>
          <w:tab w:val="left" w:pos="860"/>
        </w:tabs>
        <w:ind w:right="144"/>
      </w:pPr>
      <w:r w:rsidRPr="00B76B17">
        <w:t>Updating the</w:t>
      </w:r>
      <w:r w:rsidRPr="00B76B17">
        <w:rPr>
          <w:spacing w:val="-2"/>
        </w:rPr>
        <w:t xml:space="preserve"> </w:t>
      </w:r>
      <w:r w:rsidRPr="00B76B17">
        <w:t>review:</w:t>
      </w:r>
    </w:p>
    <w:p w14:paraId="4CFE6747" w14:textId="77777777" w:rsidR="00B76B17" w:rsidRPr="00B76B17" w:rsidRDefault="00B76B17" w:rsidP="00BB6EC4">
      <w:pPr>
        <w:pStyle w:val="ListParagraph"/>
        <w:numPr>
          <w:ilvl w:val="1"/>
          <w:numId w:val="1"/>
        </w:numPr>
        <w:tabs>
          <w:tab w:val="left" w:pos="1219"/>
          <w:tab w:val="left" w:pos="1220"/>
        </w:tabs>
        <w:ind w:right="144"/>
      </w:pPr>
      <w:r w:rsidRPr="00B76B17">
        <w:t>Every thirty days that the outbreak</w:t>
      </w:r>
      <w:r w:rsidRPr="00B76B17">
        <w:rPr>
          <w:spacing w:val="-3"/>
        </w:rPr>
        <w:t xml:space="preserve"> </w:t>
      </w:r>
      <w:r w:rsidRPr="00B76B17">
        <w:t>continues.</w:t>
      </w:r>
    </w:p>
    <w:p w14:paraId="56CCF5D1" w14:textId="77777777" w:rsidR="00B76B17" w:rsidRPr="00B76B17" w:rsidRDefault="00B76B17" w:rsidP="00BB6EC4">
      <w:pPr>
        <w:pStyle w:val="ListParagraph"/>
        <w:numPr>
          <w:ilvl w:val="1"/>
          <w:numId w:val="1"/>
        </w:numPr>
        <w:tabs>
          <w:tab w:val="left" w:pos="1219"/>
          <w:tab w:val="left" w:pos="1220"/>
        </w:tabs>
        <w:ind w:right="144"/>
      </w:pPr>
      <w:r w:rsidRPr="00B76B17">
        <w:t>In response to new information or to new or previously unrecognized COVID-19</w:t>
      </w:r>
      <w:r w:rsidRPr="00B76B17">
        <w:rPr>
          <w:spacing w:val="-14"/>
        </w:rPr>
        <w:t xml:space="preserve"> </w:t>
      </w:r>
      <w:r w:rsidRPr="00B76B17">
        <w:t>hazards.</w:t>
      </w:r>
    </w:p>
    <w:p w14:paraId="0FFF49C4" w14:textId="77777777" w:rsidR="00B76B17" w:rsidRPr="00B76B17" w:rsidRDefault="00B76B17" w:rsidP="00A96677">
      <w:pPr>
        <w:pStyle w:val="ListParagraph"/>
        <w:numPr>
          <w:ilvl w:val="1"/>
          <w:numId w:val="1"/>
        </w:numPr>
        <w:tabs>
          <w:tab w:val="left" w:pos="1219"/>
          <w:tab w:val="left" w:pos="1220"/>
        </w:tabs>
        <w:ind w:right="144"/>
      </w:pPr>
      <w:r w:rsidRPr="00B76B17">
        <w:t>When otherwise</w:t>
      </w:r>
      <w:r w:rsidRPr="00B76B17">
        <w:rPr>
          <w:spacing w:val="-2"/>
        </w:rPr>
        <w:t xml:space="preserve"> </w:t>
      </w:r>
      <w:r w:rsidRPr="00B76B17">
        <w:rPr>
          <w:spacing w:val="-3"/>
        </w:rPr>
        <w:t>necessary.</w:t>
      </w:r>
    </w:p>
    <w:p w14:paraId="4FBD9AD3" w14:textId="77777777" w:rsidR="00B76B17" w:rsidRPr="00B76B17" w:rsidRDefault="00B76B17" w:rsidP="00F21307">
      <w:pPr>
        <w:pStyle w:val="ListParagraph"/>
        <w:numPr>
          <w:ilvl w:val="0"/>
          <w:numId w:val="1"/>
        </w:numPr>
        <w:tabs>
          <w:tab w:val="left" w:pos="859"/>
          <w:tab w:val="left" w:pos="860"/>
        </w:tabs>
        <w:ind w:right="144"/>
      </w:pPr>
      <w:r w:rsidRPr="00B76B17">
        <w:t xml:space="preserve">Implementing changes to reduce the transmission of COVID-19 based on the investigation and review. </w:t>
      </w:r>
      <w:r w:rsidRPr="00B76B17">
        <w:rPr>
          <w:spacing w:val="-3"/>
        </w:rPr>
        <w:t xml:space="preserve">We </w:t>
      </w:r>
      <w:r w:rsidRPr="00B76B17">
        <w:t>will</w:t>
      </w:r>
      <w:r w:rsidRPr="00B76B17">
        <w:rPr>
          <w:spacing w:val="-16"/>
        </w:rPr>
        <w:t xml:space="preserve"> </w:t>
      </w:r>
      <w:r w:rsidRPr="00B76B17">
        <w:t>consider:</w:t>
      </w:r>
    </w:p>
    <w:p w14:paraId="37E97A74" w14:textId="77777777" w:rsidR="00B76B17" w:rsidRPr="00B76B17" w:rsidRDefault="00B76B17">
      <w:pPr>
        <w:pStyle w:val="ListParagraph"/>
        <w:numPr>
          <w:ilvl w:val="1"/>
          <w:numId w:val="1"/>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14:paraId="130B79E7" w14:textId="77777777" w:rsidR="00B76B17" w:rsidRPr="00B76B17" w:rsidRDefault="00B76B17">
      <w:pPr>
        <w:pStyle w:val="ListParagraph"/>
        <w:numPr>
          <w:ilvl w:val="1"/>
          <w:numId w:val="1"/>
        </w:numPr>
        <w:tabs>
          <w:tab w:val="left" w:pos="1219"/>
          <w:tab w:val="left" w:pos="1220"/>
        </w:tabs>
        <w:ind w:right="144"/>
      </w:pPr>
      <w:r w:rsidRPr="00B76B17">
        <w:t>Increasing outdoor air supply when work is done</w:t>
      </w:r>
      <w:r w:rsidRPr="00B76B17">
        <w:rPr>
          <w:spacing w:val="-8"/>
        </w:rPr>
        <w:t xml:space="preserve"> </w:t>
      </w:r>
      <w:r w:rsidRPr="00B76B17">
        <w:t>indoors.</w:t>
      </w:r>
    </w:p>
    <w:p w14:paraId="3A504A84" w14:textId="77777777" w:rsidR="00B76B17" w:rsidRPr="00B76B17" w:rsidRDefault="00B76B17">
      <w:pPr>
        <w:pStyle w:val="ListParagraph"/>
        <w:numPr>
          <w:ilvl w:val="1"/>
          <w:numId w:val="1"/>
        </w:numPr>
        <w:tabs>
          <w:tab w:val="left" w:pos="1219"/>
          <w:tab w:val="left" w:pos="1220"/>
        </w:tabs>
        <w:ind w:right="144"/>
      </w:pPr>
      <w:r w:rsidRPr="00B76B17">
        <w:t>Improving air</w:t>
      </w:r>
      <w:r w:rsidRPr="00B76B17">
        <w:rPr>
          <w:spacing w:val="-2"/>
        </w:rPr>
        <w:t xml:space="preserve"> </w:t>
      </w:r>
      <w:r w:rsidRPr="00B76B17">
        <w:t>filtration.</w:t>
      </w:r>
    </w:p>
    <w:p w14:paraId="35477B40" w14:textId="77777777" w:rsidR="00B76B17" w:rsidRPr="00B76B17" w:rsidRDefault="00B76B17">
      <w:pPr>
        <w:pStyle w:val="ListParagraph"/>
        <w:numPr>
          <w:ilvl w:val="1"/>
          <w:numId w:val="1"/>
        </w:numPr>
        <w:tabs>
          <w:tab w:val="left" w:pos="1219"/>
          <w:tab w:val="left" w:pos="1220"/>
        </w:tabs>
        <w:ind w:right="144"/>
      </w:pPr>
      <w:r w:rsidRPr="00B76B17">
        <w:t>Increasing physical distancing as much as</w:t>
      </w:r>
      <w:r w:rsidRPr="00B76B17">
        <w:rPr>
          <w:spacing w:val="-6"/>
        </w:rPr>
        <w:t xml:space="preserve"> </w:t>
      </w:r>
      <w:r w:rsidRPr="00B76B17">
        <w:t>possible.</w:t>
      </w:r>
    </w:p>
    <w:p w14:paraId="1250232A" w14:textId="092D288E" w:rsidR="00B76B17" w:rsidRPr="00B76B17" w:rsidRDefault="00B76B17">
      <w:pPr>
        <w:pStyle w:val="ListParagraph"/>
        <w:numPr>
          <w:ilvl w:val="1"/>
          <w:numId w:val="1"/>
        </w:numPr>
        <w:tabs>
          <w:tab w:val="left" w:pos="1219"/>
          <w:tab w:val="left" w:pos="1220"/>
        </w:tabs>
        <w:ind w:right="144"/>
      </w:pPr>
      <w:r w:rsidRPr="00B76B17">
        <w:t>Respiratory</w:t>
      </w:r>
      <w:r w:rsidRPr="00B76B17">
        <w:rPr>
          <w:spacing w:val="-2"/>
        </w:rPr>
        <w:t xml:space="preserve"> </w:t>
      </w:r>
      <w:r w:rsidRPr="00B76B17">
        <w:t>protection</w:t>
      </w:r>
      <w:r w:rsidR="00CB24E4">
        <w:t xml:space="preserve"> in</w:t>
      </w:r>
      <w:r w:rsidR="00CB24E4">
        <w:rPr>
          <w:spacing w:val="-4"/>
        </w:rPr>
        <w:t xml:space="preserve"> </w:t>
      </w:r>
      <w:r w:rsidR="00CB24E4">
        <w:t>compliance</w:t>
      </w:r>
      <w:r w:rsidR="00CB24E4">
        <w:rPr>
          <w:spacing w:val="-3"/>
        </w:rPr>
        <w:t xml:space="preserve"> </w:t>
      </w:r>
      <w:r w:rsidR="00CB24E4">
        <w:t>with</w:t>
      </w:r>
      <w:r w:rsidR="00CB24E4">
        <w:rPr>
          <w:spacing w:val="-4"/>
        </w:rPr>
        <w:t xml:space="preserve"> </w:t>
      </w:r>
      <w:r w:rsidR="00CB24E4">
        <w:t>section</w:t>
      </w:r>
      <w:r w:rsidR="00CB24E4">
        <w:rPr>
          <w:spacing w:val="-4"/>
        </w:rPr>
        <w:t xml:space="preserve"> </w:t>
      </w:r>
      <w:r w:rsidR="00CB24E4">
        <w:t>514</w:t>
      </w:r>
      <w:r w:rsidR="007B1A7E">
        <w:t>4.</w:t>
      </w:r>
    </w:p>
    <w:p w14:paraId="09828FA1" w14:textId="630CA9BA" w:rsidR="00C14D52" w:rsidRPr="00D40838" w:rsidRDefault="00C14D52" w:rsidP="00D40838">
      <w:pPr>
        <w:tabs>
          <w:tab w:val="left" w:pos="1199"/>
          <w:tab w:val="left" w:pos="1200"/>
        </w:tabs>
        <w:spacing w:before="12"/>
        <w:rPr>
          <w:b/>
          <w:color w:val="D2232A"/>
          <w:highlight w:val="yellow"/>
        </w:rPr>
      </w:pPr>
    </w:p>
    <w:p w14:paraId="522120D1" w14:textId="35B939E6" w:rsidR="005B36EC" w:rsidRDefault="005B36EC" w:rsidP="005B36EC">
      <w:pPr>
        <w:ind w:left="480"/>
        <w:rPr>
          <w:b/>
        </w:rPr>
      </w:pPr>
    </w:p>
    <w:p w14:paraId="04FA9F7C" w14:textId="1DEF0FD6" w:rsidR="000175C9" w:rsidRDefault="005B36EC" w:rsidP="00A633CA">
      <w:r>
        <w:rPr>
          <w:b/>
        </w:rPr>
        <w:t>Buildings</w:t>
      </w:r>
      <w:r>
        <w:rPr>
          <w:b/>
          <w:spacing w:val="-7"/>
        </w:rPr>
        <w:t xml:space="preserve"> </w:t>
      </w:r>
      <w:r>
        <w:rPr>
          <w:b/>
        </w:rPr>
        <w:t>or</w:t>
      </w:r>
      <w:r>
        <w:rPr>
          <w:b/>
          <w:spacing w:val="-6"/>
        </w:rPr>
        <w:t xml:space="preserve"> </w:t>
      </w:r>
      <w:r>
        <w:rPr>
          <w:b/>
        </w:rPr>
        <w:t>structures</w:t>
      </w:r>
      <w:r>
        <w:rPr>
          <w:b/>
          <w:spacing w:val="-7"/>
        </w:rPr>
        <w:t xml:space="preserve"> </w:t>
      </w:r>
      <w:r>
        <w:rPr>
          <w:b/>
        </w:rPr>
        <w:t>with</w:t>
      </w:r>
      <w:r>
        <w:rPr>
          <w:b/>
          <w:spacing w:val="-6"/>
        </w:rPr>
        <w:t xml:space="preserve"> </w:t>
      </w:r>
      <w:r>
        <w:rPr>
          <w:b/>
        </w:rPr>
        <w:t>mechanical</w:t>
      </w:r>
      <w:r>
        <w:rPr>
          <w:b/>
          <w:spacing w:val="-7"/>
        </w:rPr>
        <w:t xml:space="preserve"> </w:t>
      </w:r>
      <w:r>
        <w:rPr>
          <w:b/>
        </w:rPr>
        <w:t>ventilation</w:t>
      </w:r>
      <w:r w:rsidR="00FB5CBF">
        <w:t xml:space="preserve"> </w:t>
      </w:r>
    </w:p>
    <w:p w14:paraId="4ED0EC9F" w14:textId="5538F422" w:rsidR="00FB5CBF" w:rsidRPr="00B76B17" w:rsidRDefault="00FB5CBF" w:rsidP="005F7999">
      <w:r>
        <w:t xml:space="preserve"> </w:t>
      </w:r>
    </w:p>
    <w:p w14:paraId="57B8EA57" w14:textId="3A16650C" w:rsidR="00B76B17" w:rsidRPr="00B76B17" w:rsidRDefault="00944840" w:rsidP="003E2F35">
      <w:pPr>
        <w:pStyle w:val="BodyText"/>
        <w:spacing w:before="2"/>
        <w:ind w:left="480" w:right="144"/>
        <w:rPr>
          <w:sz w:val="24"/>
        </w:rPr>
      </w:pPr>
      <w:bookmarkStart w:id="12" w:name="_Hlk75877691"/>
      <w:r>
        <w:t>We will filter recirculated air with Minimum Efficiency Reporting Value (MERV) 13 or higher efficiency</w:t>
      </w:r>
      <w:r>
        <w:rPr>
          <w:spacing w:val="1"/>
        </w:rPr>
        <w:t xml:space="preserve"> </w:t>
      </w:r>
      <w:r>
        <w:t>filters,</w:t>
      </w:r>
      <w:r>
        <w:rPr>
          <w:spacing w:val="-3"/>
        </w:rPr>
        <w:t xml:space="preserve"> </w:t>
      </w:r>
      <w:r>
        <w:t>if</w:t>
      </w:r>
      <w:r>
        <w:rPr>
          <w:spacing w:val="-3"/>
        </w:rPr>
        <w:t xml:space="preserve"> </w:t>
      </w:r>
      <w:r>
        <w:t>compatible</w:t>
      </w:r>
      <w:r>
        <w:rPr>
          <w:spacing w:val="-2"/>
        </w:rPr>
        <w:t xml:space="preserve"> </w:t>
      </w:r>
      <w:r>
        <w:t>with</w:t>
      </w:r>
      <w:r>
        <w:rPr>
          <w:spacing w:val="-3"/>
        </w:rPr>
        <w:t xml:space="preserve"> </w:t>
      </w:r>
      <w:r>
        <w:t>the</w:t>
      </w:r>
      <w:r>
        <w:rPr>
          <w:spacing w:val="-2"/>
        </w:rPr>
        <w:t xml:space="preserve"> </w:t>
      </w:r>
      <w:r>
        <w:t>ventilation</w:t>
      </w:r>
      <w:r>
        <w:rPr>
          <w:spacing w:val="-3"/>
        </w:rPr>
        <w:t xml:space="preserve"> </w:t>
      </w:r>
      <w:r>
        <w:t>system</w:t>
      </w:r>
      <w:bookmarkEnd w:id="12"/>
      <w:r>
        <w:t>.</w:t>
      </w:r>
      <w:r>
        <w:rPr>
          <w:spacing w:val="-2"/>
        </w:rPr>
        <w:t xml:space="preserve"> </w:t>
      </w:r>
      <w:r>
        <w:t>If</w:t>
      </w:r>
      <w:r>
        <w:rPr>
          <w:spacing w:val="-2"/>
        </w:rPr>
        <w:t xml:space="preserve"> </w:t>
      </w:r>
      <w:r>
        <w:t>MERV-13</w:t>
      </w:r>
      <w:r>
        <w:rPr>
          <w:spacing w:val="-2"/>
        </w:rPr>
        <w:t xml:space="preserve"> </w:t>
      </w:r>
      <w:r>
        <w:t>or</w:t>
      </w:r>
      <w:r>
        <w:rPr>
          <w:spacing w:val="-3"/>
        </w:rPr>
        <w:t xml:space="preserve"> </w:t>
      </w:r>
      <w:r>
        <w:t>higher</w:t>
      </w:r>
      <w:r>
        <w:rPr>
          <w:spacing w:val="-3"/>
        </w:rPr>
        <w:t xml:space="preserve"> </w:t>
      </w:r>
      <w:r>
        <w:t>filters</w:t>
      </w:r>
      <w:r>
        <w:rPr>
          <w:spacing w:val="-3"/>
        </w:rPr>
        <w:t xml:space="preserve"> </w:t>
      </w:r>
      <w:r>
        <w:t>are</w:t>
      </w:r>
      <w:r>
        <w:rPr>
          <w:spacing w:val="-3"/>
        </w:rPr>
        <w:t xml:space="preserve"> </w:t>
      </w:r>
      <w:r>
        <w:t>not</w:t>
      </w:r>
      <w:r>
        <w:rPr>
          <w:spacing w:val="-3"/>
        </w:rPr>
        <w:t xml:space="preserve"> </w:t>
      </w:r>
      <w:r>
        <w:t>compatible,</w:t>
      </w:r>
      <w:r>
        <w:rPr>
          <w:spacing w:val="-2"/>
        </w:rPr>
        <w:t xml:space="preserve"> </w:t>
      </w:r>
      <w:r>
        <w:t>we</w:t>
      </w:r>
      <w:r>
        <w:rPr>
          <w:spacing w:val="-3"/>
        </w:rPr>
        <w:t xml:space="preserve"> </w:t>
      </w:r>
      <w:r>
        <w:t>will</w:t>
      </w:r>
      <w:r>
        <w:rPr>
          <w:spacing w:val="-3"/>
        </w:rPr>
        <w:t xml:space="preserve"> </w:t>
      </w:r>
      <w:r>
        <w:t>use</w:t>
      </w:r>
      <w:r>
        <w:rPr>
          <w:spacing w:val="-58"/>
        </w:rPr>
        <w:t xml:space="preserve"> </w:t>
      </w:r>
      <w:r>
        <w:t>filters with the highest compatible filtering efficiency. We will also evaluate whether portable or mounted</w:t>
      </w:r>
      <w:r>
        <w:rPr>
          <w:spacing w:val="1"/>
        </w:rPr>
        <w:t xml:space="preserve"> </w:t>
      </w:r>
      <w:r>
        <w:t>High Efficiency Particulate Air (HEPA) filtration units or other air cleaning systems would reduce the risk of</w:t>
      </w:r>
      <w:r>
        <w:rPr>
          <w:spacing w:val="-59"/>
        </w:rPr>
        <w:t xml:space="preserve"> </w:t>
      </w:r>
      <w:r>
        <w:t>transmission</w:t>
      </w:r>
      <w:r>
        <w:rPr>
          <w:spacing w:val="-1"/>
        </w:rPr>
        <w:t xml:space="preserve"> </w:t>
      </w:r>
      <w:r>
        <w:t>and,</w:t>
      </w:r>
      <w:r>
        <w:rPr>
          <w:spacing w:val="-1"/>
        </w:rPr>
        <w:t xml:space="preserve"> </w:t>
      </w:r>
      <w:r>
        <w:t>if</w:t>
      </w:r>
      <w:r>
        <w:rPr>
          <w:spacing w:val="-1"/>
        </w:rPr>
        <w:t xml:space="preserve"> </w:t>
      </w:r>
      <w:r>
        <w:t>so,</w:t>
      </w:r>
      <w:r>
        <w:rPr>
          <w:spacing w:val="-1"/>
        </w:rPr>
        <w:t xml:space="preserve"> </w:t>
      </w:r>
      <w:r>
        <w:t>implement</w:t>
      </w:r>
      <w:r>
        <w:rPr>
          <w:spacing w:val="-1"/>
        </w:rPr>
        <w:t xml:space="preserve"> </w:t>
      </w:r>
      <w:r>
        <w:t>their use</w:t>
      </w:r>
      <w:r>
        <w:rPr>
          <w:spacing w:val="-1"/>
        </w:rPr>
        <w:t xml:space="preserve"> </w:t>
      </w:r>
      <w:r>
        <w:t>to</w:t>
      </w:r>
      <w:r>
        <w:rPr>
          <w:spacing w:val="-1"/>
        </w:rPr>
        <w:t xml:space="preserve"> </w:t>
      </w:r>
      <w:r>
        <w:t>the degree</w:t>
      </w:r>
      <w:r>
        <w:rPr>
          <w:spacing w:val="-1"/>
        </w:rPr>
        <w:t xml:space="preserve"> </w:t>
      </w:r>
      <w:r>
        <w:t>feasible</w:t>
      </w:r>
    </w:p>
    <w:p w14:paraId="6C02FFF7" w14:textId="77777777" w:rsidR="00B76B17" w:rsidRDefault="00B76B17">
      <w:pPr>
        <w:rPr>
          <w:b/>
          <w:bCs/>
          <w:sz w:val="26"/>
          <w:szCs w:val="26"/>
        </w:rPr>
      </w:pPr>
      <w:r>
        <w:br w:type="page"/>
      </w:r>
    </w:p>
    <w:p w14:paraId="39F9AE9B" w14:textId="773D6971" w:rsidR="00B76B17" w:rsidRPr="008326FA" w:rsidRDefault="005E5CA4" w:rsidP="003E2F35">
      <w:pPr>
        <w:pStyle w:val="Heading2"/>
      </w:pPr>
      <w:bookmarkStart w:id="13" w:name="_Appendix_J_-"/>
      <w:bookmarkEnd w:id="13"/>
      <w:r>
        <w:lastRenderedPageBreak/>
        <w:t xml:space="preserve">Appendix </w:t>
      </w:r>
      <w:r w:rsidR="003B5192">
        <w:t>J</w:t>
      </w:r>
      <w:r>
        <w:t xml:space="preserve"> - </w:t>
      </w:r>
      <w:r w:rsidR="00B76B17" w:rsidRPr="008326FA">
        <w:t>Major COVID-19 Outbreaks</w:t>
      </w:r>
    </w:p>
    <w:p w14:paraId="3C4CAD0A" w14:textId="629F827C" w:rsidR="005E5CA4" w:rsidRPr="005F7999" w:rsidRDefault="005E5CA4"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jc w:val="center"/>
        <w:rPr>
          <w:b/>
          <w:bCs/>
          <w:sz w:val="26"/>
          <w:szCs w:val="26"/>
        </w:rPr>
      </w:pPr>
      <w:r w:rsidRPr="005F7999">
        <w:rPr>
          <w:b/>
          <w:bCs/>
          <w:sz w:val="26"/>
          <w:szCs w:val="26"/>
        </w:rPr>
        <w:t xml:space="preserve">Trigger for </w:t>
      </w:r>
      <w:r w:rsidR="00B043D8">
        <w:rPr>
          <w:b/>
          <w:bCs/>
          <w:sz w:val="26"/>
          <w:szCs w:val="26"/>
        </w:rPr>
        <w:t>I</w:t>
      </w:r>
      <w:r w:rsidRPr="005F7999">
        <w:rPr>
          <w:b/>
          <w:bCs/>
          <w:sz w:val="26"/>
          <w:szCs w:val="26"/>
        </w:rPr>
        <w:t>mplementing this Appendix</w:t>
      </w:r>
    </w:p>
    <w:p w14:paraId="3AAD8580" w14:textId="03B11A9D" w:rsidR="005E5CA4" w:rsidRPr="005F7999" w:rsidRDefault="005E5CA4"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rPr>
          <w:b/>
          <w:bCs/>
          <w:sz w:val="26"/>
          <w:szCs w:val="26"/>
        </w:rPr>
      </w:pPr>
      <w:r w:rsidRPr="005F7999">
        <w:rPr>
          <w:b/>
          <w:bCs/>
          <w:sz w:val="26"/>
          <w:szCs w:val="26"/>
        </w:rPr>
        <w:t xml:space="preserve">If 20 </w:t>
      </w:r>
      <w:r w:rsidRPr="005F7999">
        <w:rPr>
          <w:b/>
          <w:sz w:val="26"/>
          <w:szCs w:val="26"/>
        </w:rPr>
        <w:t>or more employee COVID-19 cases in an exposed group during their high-risk exposure period within a 30-day period.</w:t>
      </w:r>
    </w:p>
    <w:p w14:paraId="61A84C9C" w14:textId="5F48BFFC" w:rsidR="00B76B17" w:rsidRDefault="00B76B17"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rPr>
          <w:sz w:val="23"/>
          <w:szCs w:val="23"/>
        </w:rPr>
      </w:pPr>
      <w:r w:rsidRPr="00B76B17">
        <w:rPr>
          <w:sz w:val="23"/>
          <w:szCs w:val="23"/>
        </w:rPr>
        <w:t xml:space="preserve">This section of CPP will stay in effect until there are </w:t>
      </w:r>
      <w:r w:rsidR="00340794">
        <w:rPr>
          <w:sz w:val="23"/>
          <w:szCs w:val="23"/>
        </w:rPr>
        <w:t>fewer than three</w:t>
      </w:r>
      <w:r w:rsidRPr="00B76B17">
        <w:rPr>
          <w:sz w:val="23"/>
          <w:szCs w:val="23"/>
        </w:rPr>
        <w:t xml:space="preserve"> COVID-19 cases detected in </w:t>
      </w:r>
      <w:r w:rsidR="008E6D08">
        <w:rPr>
          <w:sz w:val="23"/>
          <w:szCs w:val="23"/>
        </w:rPr>
        <w:t>the exposed group</w:t>
      </w:r>
      <w:r w:rsidRPr="00B76B17">
        <w:rPr>
          <w:sz w:val="23"/>
          <w:szCs w:val="23"/>
        </w:rPr>
        <w:t xml:space="preserve"> for a 14-day period.</w:t>
      </w:r>
    </w:p>
    <w:p w14:paraId="656A6E5C" w14:textId="77777777" w:rsidR="00A91505" w:rsidRDefault="00A91505" w:rsidP="00A93DA4">
      <w:pPr>
        <w:pStyle w:val="BodyText"/>
        <w:spacing w:before="120"/>
        <w:ind w:left="504" w:right="144"/>
        <w:rPr>
          <w:sz w:val="23"/>
          <w:szCs w:val="23"/>
        </w:rPr>
      </w:pPr>
    </w:p>
    <w:p w14:paraId="077E8F9A" w14:textId="77777777" w:rsidR="00C86700" w:rsidRPr="00C86700" w:rsidRDefault="00C86700" w:rsidP="00C86700">
      <w:pPr>
        <w:spacing w:before="1" w:line="249" w:lineRule="auto"/>
        <w:ind w:left="494"/>
      </w:pPr>
      <w:r w:rsidRPr="00C86700">
        <w:t>We</w:t>
      </w:r>
      <w:r w:rsidRPr="00C86700">
        <w:rPr>
          <w:spacing w:val="-4"/>
        </w:rPr>
        <w:t xml:space="preserve"> </w:t>
      </w:r>
      <w:r w:rsidRPr="00C86700">
        <w:t>continue</w:t>
      </w:r>
      <w:r w:rsidRPr="00C86700">
        <w:rPr>
          <w:spacing w:val="-3"/>
        </w:rPr>
        <w:t xml:space="preserve"> </w:t>
      </w:r>
      <w:r w:rsidRPr="00C86700">
        <w:t>to</w:t>
      </w:r>
      <w:r w:rsidRPr="00C86700">
        <w:rPr>
          <w:spacing w:val="-3"/>
        </w:rPr>
        <w:t xml:space="preserve"> </w:t>
      </w:r>
      <w:r w:rsidRPr="00C86700">
        <w:t>comply</w:t>
      </w:r>
      <w:r w:rsidRPr="00C86700">
        <w:rPr>
          <w:spacing w:val="-2"/>
        </w:rPr>
        <w:t xml:space="preserve"> </w:t>
      </w:r>
      <w:r w:rsidRPr="00C86700">
        <w:t>with</w:t>
      </w:r>
      <w:r w:rsidRPr="00C86700">
        <w:rPr>
          <w:spacing w:val="-4"/>
        </w:rPr>
        <w:t xml:space="preserve"> </w:t>
      </w:r>
      <w:r w:rsidRPr="00C86700">
        <w:t>the</w:t>
      </w:r>
      <w:r w:rsidRPr="00C86700">
        <w:rPr>
          <w:spacing w:val="-3"/>
        </w:rPr>
        <w:t xml:space="preserve"> </w:t>
      </w:r>
      <w:r w:rsidRPr="00C86700">
        <w:t>Multiple</w:t>
      </w:r>
      <w:r w:rsidRPr="00C86700">
        <w:rPr>
          <w:spacing w:val="-2"/>
        </w:rPr>
        <w:t xml:space="preserve"> </w:t>
      </w:r>
      <w:r w:rsidRPr="00C86700">
        <w:t>COVID-19</w:t>
      </w:r>
      <w:r w:rsidRPr="00C86700">
        <w:rPr>
          <w:spacing w:val="-4"/>
        </w:rPr>
        <w:t xml:space="preserve"> </w:t>
      </w:r>
      <w:r w:rsidRPr="00C86700">
        <w:t>Infections</w:t>
      </w:r>
      <w:r w:rsidRPr="00C86700">
        <w:rPr>
          <w:spacing w:val="-3"/>
        </w:rPr>
        <w:t xml:space="preserve"> </w:t>
      </w:r>
      <w:r w:rsidRPr="00C86700">
        <w:t>and</w:t>
      </w:r>
      <w:r w:rsidRPr="00C86700">
        <w:rPr>
          <w:spacing w:val="-4"/>
        </w:rPr>
        <w:t xml:space="preserve"> </w:t>
      </w:r>
      <w:r w:rsidRPr="00C86700">
        <w:t>COVID-19</w:t>
      </w:r>
      <w:r w:rsidRPr="00C86700">
        <w:rPr>
          <w:spacing w:val="-3"/>
        </w:rPr>
        <w:t xml:space="preserve"> </w:t>
      </w:r>
      <w:proofErr w:type="gramStart"/>
      <w:r w:rsidRPr="00C86700">
        <w:t>Outbreaks</w:t>
      </w:r>
      <w:proofErr w:type="gramEnd"/>
      <w:r w:rsidRPr="00C86700">
        <w:rPr>
          <w:spacing w:val="-3"/>
        </w:rPr>
        <w:t xml:space="preserve"> </w:t>
      </w:r>
      <w:r w:rsidRPr="00C86700">
        <w:t>addendum,</w:t>
      </w:r>
      <w:r w:rsidRPr="00C86700">
        <w:rPr>
          <w:spacing w:val="-4"/>
        </w:rPr>
        <w:t xml:space="preserve"> </w:t>
      </w:r>
      <w:r w:rsidRPr="00C86700">
        <w:t>except</w:t>
      </w:r>
      <w:r w:rsidRPr="00C86700">
        <w:rPr>
          <w:spacing w:val="-58"/>
        </w:rPr>
        <w:t xml:space="preserve"> </w:t>
      </w:r>
      <w:r w:rsidRPr="00C86700">
        <w:t>that the COVID-19 testing, regardless of vaccination status, is made available to all employees in the</w:t>
      </w:r>
      <w:r w:rsidRPr="00C86700">
        <w:rPr>
          <w:spacing w:val="1"/>
        </w:rPr>
        <w:t xml:space="preserve"> </w:t>
      </w:r>
      <w:r w:rsidRPr="00C86700">
        <w:t>exposed</w:t>
      </w:r>
      <w:r w:rsidRPr="00C86700">
        <w:rPr>
          <w:spacing w:val="-3"/>
        </w:rPr>
        <w:t xml:space="preserve"> </w:t>
      </w:r>
      <w:r w:rsidRPr="00C86700">
        <w:t>group</w:t>
      </w:r>
      <w:r w:rsidRPr="00C86700">
        <w:rPr>
          <w:spacing w:val="-2"/>
        </w:rPr>
        <w:t xml:space="preserve"> </w:t>
      </w:r>
      <w:r w:rsidRPr="00C86700">
        <w:t>twice</w:t>
      </w:r>
      <w:r w:rsidRPr="00C86700">
        <w:rPr>
          <w:spacing w:val="-1"/>
        </w:rPr>
        <w:t xml:space="preserve"> </w:t>
      </w:r>
      <w:r w:rsidRPr="00C86700">
        <w:t>a</w:t>
      </w:r>
      <w:r w:rsidRPr="00C86700">
        <w:rPr>
          <w:spacing w:val="-2"/>
        </w:rPr>
        <w:t xml:space="preserve"> </w:t>
      </w:r>
      <w:r w:rsidRPr="00C86700">
        <w:t>week,</w:t>
      </w:r>
      <w:r w:rsidRPr="00C86700">
        <w:rPr>
          <w:spacing w:val="-2"/>
        </w:rPr>
        <w:t xml:space="preserve"> </w:t>
      </w:r>
      <w:r w:rsidRPr="00C86700">
        <w:t>or</w:t>
      </w:r>
      <w:r w:rsidRPr="00C86700">
        <w:rPr>
          <w:spacing w:val="-3"/>
        </w:rPr>
        <w:t xml:space="preserve"> </w:t>
      </w:r>
      <w:r w:rsidRPr="00C86700">
        <w:t>more</w:t>
      </w:r>
      <w:r w:rsidRPr="00C86700">
        <w:rPr>
          <w:spacing w:val="-1"/>
        </w:rPr>
        <w:t xml:space="preserve"> </w:t>
      </w:r>
      <w:r w:rsidRPr="00C86700">
        <w:t>frequently</w:t>
      </w:r>
      <w:r w:rsidRPr="00C86700">
        <w:rPr>
          <w:spacing w:val="-1"/>
        </w:rPr>
        <w:t xml:space="preserve"> </w:t>
      </w:r>
      <w:r w:rsidRPr="00C86700">
        <w:t>if</w:t>
      </w:r>
      <w:r w:rsidRPr="00C86700">
        <w:rPr>
          <w:spacing w:val="-2"/>
        </w:rPr>
        <w:t xml:space="preserve"> </w:t>
      </w:r>
      <w:r w:rsidRPr="00C86700">
        <w:t>recommended</w:t>
      </w:r>
      <w:r w:rsidRPr="00C86700">
        <w:rPr>
          <w:spacing w:val="-1"/>
        </w:rPr>
        <w:t xml:space="preserve"> </w:t>
      </w:r>
      <w:r w:rsidRPr="00C86700">
        <w:t>by</w:t>
      </w:r>
      <w:r w:rsidRPr="00C86700">
        <w:rPr>
          <w:spacing w:val="-2"/>
        </w:rPr>
        <w:t xml:space="preserve"> </w:t>
      </w:r>
      <w:r w:rsidRPr="00C86700">
        <w:t>the</w:t>
      </w:r>
      <w:r w:rsidRPr="00C86700">
        <w:rPr>
          <w:spacing w:val="-2"/>
        </w:rPr>
        <w:t xml:space="preserve"> </w:t>
      </w:r>
      <w:r w:rsidRPr="00C86700">
        <w:t>local</w:t>
      </w:r>
      <w:r w:rsidRPr="00C86700">
        <w:rPr>
          <w:spacing w:val="-2"/>
        </w:rPr>
        <w:t xml:space="preserve"> </w:t>
      </w:r>
      <w:r w:rsidRPr="00C86700">
        <w:t>health</w:t>
      </w:r>
      <w:r w:rsidRPr="00C86700">
        <w:rPr>
          <w:spacing w:val="-2"/>
        </w:rPr>
        <w:t xml:space="preserve"> </w:t>
      </w:r>
      <w:r w:rsidRPr="00C86700">
        <w:t>department.</w:t>
      </w:r>
    </w:p>
    <w:p w14:paraId="1D57B1BB" w14:textId="77777777" w:rsidR="00C86700" w:rsidRPr="00C86700" w:rsidRDefault="00C86700" w:rsidP="00C86700">
      <w:pPr>
        <w:spacing w:before="2"/>
        <w:rPr>
          <w:sz w:val="23"/>
        </w:rPr>
      </w:pPr>
    </w:p>
    <w:p w14:paraId="484A21E8" w14:textId="77777777" w:rsidR="00C86700" w:rsidRPr="00C86700" w:rsidRDefault="00C86700" w:rsidP="00C86700">
      <w:pPr>
        <w:spacing w:line="249" w:lineRule="auto"/>
        <w:ind w:left="494"/>
      </w:pPr>
      <w:r w:rsidRPr="00C86700">
        <w:t>In</w:t>
      </w:r>
      <w:r w:rsidRPr="00C86700">
        <w:rPr>
          <w:spacing w:val="-3"/>
        </w:rPr>
        <w:t xml:space="preserve"> </w:t>
      </w:r>
      <w:r w:rsidRPr="00C86700">
        <w:t>addition</w:t>
      </w:r>
      <w:r w:rsidRPr="00C86700">
        <w:rPr>
          <w:spacing w:val="-3"/>
        </w:rPr>
        <w:t xml:space="preserve"> </w:t>
      </w:r>
      <w:r w:rsidRPr="00C86700">
        <w:t>to</w:t>
      </w:r>
      <w:r w:rsidRPr="00C86700">
        <w:rPr>
          <w:spacing w:val="-3"/>
        </w:rPr>
        <w:t xml:space="preserve"> </w:t>
      </w:r>
      <w:r w:rsidRPr="00C86700">
        <w:t>complying</w:t>
      </w:r>
      <w:r w:rsidRPr="00C86700">
        <w:rPr>
          <w:spacing w:val="-2"/>
        </w:rPr>
        <w:t xml:space="preserve"> </w:t>
      </w:r>
      <w:r w:rsidRPr="00C86700">
        <w:t>with</w:t>
      </w:r>
      <w:r w:rsidRPr="00C86700">
        <w:rPr>
          <w:spacing w:val="-3"/>
        </w:rPr>
        <w:t xml:space="preserve"> </w:t>
      </w:r>
      <w:r w:rsidRPr="00C86700">
        <w:t>our</w:t>
      </w:r>
      <w:r w:rsidRPr="00C86700">
        <w:rPr>
          <w:spacing w:val="-4"/>
        </w:rPr>
        <w:t xml:space="preserve"> </w:t>
      </w:r>
      <w:r w:rsidRPr="005F7999">
        <w:rPr>
          <w:b/>
        </w:rPr>
        <w:t>CPP</w:t>
      </w:r>
      <w:r w:rsidRPr="00C86700">
        <w:rPr>
          <w:spacing w:val="-6"/>
        </w:rPr>
        <w:t xml:space="preserve"> </w:t>
      </w:r>
      <w:r w:rsidRPr="00C86700">
        <w:t>and</w:t>
      </w:r>
      <w:r w:rsidRPr="00C86700">
        <w:rPr>
          <w:spacing w:val="-3"/>
        </w:rPr>
        <w:t xml:space="preserve"> </w:t>
      </w:r>
      <w:r w:rsidRPr="005F7999">
        <w:rPr>
          <w:b/>
        </w:rPr>
        <w:t>Multiple</w:t>
      </w:r>
      <w:r w:rsidRPr="005F7999">
        <w:rPr>
          <w:b/>
          <w:spacing w:val="-3"/>
        </w:rPr>
        <w:t xml:space="preserve"> </w:t>
      </w:r>
      <w:r w:rsidRPr="005F7999">
        <w:rPr>
          <w:b/>
        </w:rPr>
        <w:t>COVID-19</w:t>
      </w:r>
      <w:r w:rsidRPr="005F7999">
        <w:rPr>
          <w:b/>
          <w:spacing w:val="-3"/>
        </w:rPr>
        <w:t xml:space="preserve"> </w:t>
      </w:r>
      <w:r w:rsidRPr="005F7999">
        <w:rPr>
          <w:b/>
        </w:rPr>
        <w:t>Infections</w:t>
      </w:r>
      <w:r w:rsidRPr="005F7999">
        <w:rPr>
          <w:b/>
          <w:spacing w:val="-2"/>
        </w:rPr>
        <w:t xml:space="preserve"> </w:t>
      </w:r>
      <w:r w:rsidRPr="005F7999">
        <w:rPr>
          <w:b/>
        </w:rPr>
        <w:t>and</w:t>
      </w:r>
      <w:r w:rsidRPr="005F7999">
        <w:rPr>
          <w:b/>
          <w:spacing w:val="-4"/>
        </w:rPr>
        <w:t xml:space="preserve"> </w:t>
      </w:r>
      <w:r w:rsidRPr="005F7999">
        <w:rPr>
          <w:b/>
        </w:rPr>
        <w:t>COVID-19</w:t>
      </w:r>
      <w:r w:rsidRPr="005F7999">
        <w:rPr>
          <w:b/>
          <w:spacing w:val="-3"/>
        </w:rPr>
        <w:t xml:space="preserve"> </w:t>
      </w:r>
      <w:proofErr w:type="gramStart"/>
      <w:r w:rsidRPr="005F7999">
        <w:rPr>
          <w:b/>
        </w:rPr>
        <w:t>Outbreaks</w:t>
      </w:r>
      <w:proofErr w:type="gramEnd"/>
      <w:r w:rsidRPr="005F7999">
        <w:rPr>
          <w:b/>
          <w:spacing w:val="-58"/>
        </w:rPr>
        <w:t xml:space="preserve"> </w:t>
      </w:r>
      <w:r w:rsidRPr="005F7999">
        <w:rPr>
          <w:b/>
        </w:rPr>
        <w:t>addendum</w:t>
      </w:r>
      <w:r w:rsidRPr="00C86700">
        <w:t>,</w:t>
      </w:r>
      <w:r w:rsidRPr="00C86700">
        <w:rPr>
          <w:spacing w:val="-2"/>
        </w:rPr>
        <w:t xml:space="preserve"> </w:t>
      </w:r>
      <w:r w:rsidRPr="00C86700">
        <w:t>we</w:t>
      </w:r>
      <w:r w:rsidRPr="00C86700">
        <w:rPr>
          <w:spacing w:val="-1"/>
        </w:rPr>
        <w:t xml:space="preserve"> </w:t>
      </w:r>
      <w:r w:rsidRPr="00C86700">
        <w:t>also:</w:t>
      </w:r>
    </w:p>
    <w:p w14:paraId="5F03AC5A" w14:textId="77777777" w:rsidR="00C86700" w:rsidRDefault="00C86700" w:rsidP="005F7999">
      <w:pPr>
        <w:numPr>
          <w:ilvl w:val="1"/>
          <w:numId w:val="170"/>
        </w:numPr>
        <w:tabs>
          <w:tab w:val="left" w:pos="854"/>
          <w:tab w:val="left" w:pos="855"/>
        </w:tabs>
        <w:spacing w:before="182" w:after="240" w:line="249" w:lineRule="auto"/>
        <w:ind w:left="854" w:right="361"/>
      </w:pPr>
      <w:r w:rsidRPr="00C86700">
        <w:t>Provide</w:t>
      </w:r>
      <w:r w:rsidRPr="00C86700">
        <w:rPr>
          <w:spacing w:val="-2"/>
        </w:rPr>
        <w:t xml:space="preserve"> </w:t>
      </w:r>
      <w:r w:rsidRPr="00C86700">
        <w:t>employees</w:t>
      </w:r>
      <w:r w:rsidRPr="00C86700">
        <w:rPr>
          <w:spacing w:val="-3"/>
        </w:rPr>
        <w:t xml:space="preserve"> </w:t>
      </w:r>
      <w:r w:rsidRPr="00C86700">
        <w:t>in</w:t>
      </w:r>
      <w:r w:rsidRPr="00C86700">
        <w:rPr>
          <w:spacing w:val="-3"/>
        </w:rPr>
        <w:t xml:space="preserve"> </w:t>
      </w:r>
      <w:r w:rsidRPr="00C86700">
        <w:t>the</w:t>
      </w:r>
      <w:r w:rsidRPr="00C86700">
        <w:rPr>
          <w:spacing w:val="-2"/>
        </w:rPr>
        <w:t xml:space="preserve"> </w:t>
      </w:r>
      <w:r w:rsidRPr="00C86700">
        <w:t>exposed</w:t>
      </w:r>
      <w:r w:rsidRPr="00C86700">
        <w:rPr>
          <w:spacing w:val="-3"/>
        </w:rPr>
        <w:t xml:space="preserve"> </w:t>
      </w:r>
      <w:r w:rsidRPr="00C86700">
        <w:t>group</w:t>
      </w:r>
      <w:r w:rsidRPr="00C86700">
        <w:rPr>
          <w:spacing w:val="-3"/>
        </w:rPr>
        <w:t xml:space="preserve"> </w:t>
      </w:r>
      <w:r w:rsidRPr="00C86700">
        <w:t>with</w:t>
      </w:r>
      <w:r w:rsidRPr="00C86700">
        <w:rPr>
          <w:spacing w:val="-3"/>
        </w:rPr>
        <w:t xml:space="preserve"> </w:t>
      </w:r>
      <w:r w:rsidRPr="00C86700">
        <w:t>respirators</w:t>
      </w:r>
      <w:r w:rsidRPr="00C86700">
        <w:rPr>
          <w:spacing w:val="-2"/>
        </w:rPr>
        <w:t xml:space="preserve"> </w:t>
      </w:r>
      <w:r w:rsidRPr="00C86700">
        <w:t>for</w:t>
      </w:r>
      <w:r w:rsidRPr="00C86700">
        <w:rPr>
          <w:spacing w:val="-2"/>
        </w:rPr>
        <w:t xml:space="preserve"> </w:t>
      </w:r>
      <w:r w:rsidRPr="00C86700">
        <w:t>voluntary</w:t>
      </w:r>
      <w:r w:rsidRPr="00C86700">
        <w:rPr>
          <w:spacing w:val="-2"/>
        </w:rPr>
        <w:t xml:space="preserve"> </w:t>
      </w:r>
      <w:r w:rsidRPr="00C86700">
        <w:t>use</w:t>
      </w:r>
      <w:r w:rsidRPr="00C86700">
        <w:rPr>
          <w:spacing w:val="-3"/>
        </w:rPr>
        <w:t xml:space="preserve"> </w:t>
      </w:r>
      <w:r w:rsidRPr="00C86700">
        <w:t>in</w:t>
      </w:r>
      <w:r w:rsidRPr="00C86700">
        <w:rPr>
          <w:spacing w:val="-2"/>
        </w:rPr>
        <w:t xml:space="preserve"> </w:t>
      </w:r>
      <w:r w:rsidRPr="00C86700">
        <w:t>compliance</w:t>
      </w:r>
      <w:r w:rsidRPr="00C86700">
        <w:rPr>
          <w:spacing w:val="-2"/>
        </w:rPr>
        <w:t xml:space="preserve"> </w:t>
      </w:r>
      <w:r w:rsidRPr="00C86700">
        <w:t>with</w:t>
      </w:r>
      <w:r w:rsidRPr="00C86700">
        <w:rPr>
          <w:spacing w:val="-3"/>
        </w:rPr>
        <w:t xml:space="preserve"> </w:t>
      </w:r>
      <w:r w:rsidRPr="00C86700">
        <w:t>section</w:t>
      </w:r>
      <w:r w:rsidRPr="00C86700">
        <w:rPr>
          <w:spacing w:val="-58"/>
        </w:rPr>
        <w:t xml:space="preserve"> </w:t>
      </w:r>
      <w:r w:rsidRPr="00C86700">
        <w:t>5144(c)(2) and determine the need for a respiratory protection program or changes to an existing</w:t>
      </w:r>
      <w:r w:rsidRPr="00C86700">
        <w:rPr>
          <w:spacing w:val="1"/>
        </w:rPr>
        <w:t xml:space="preserve"> </w:t>
      </w:r>
      <w:r w:rsidRPr="00C86700">
        <w:t>respiratory</w:t>
      </w:r>
      <w:r w:rsidRPr="00C86700">
        <w:rPr>
          <w:spacing w:val="-2"/>
        </w:rPr>
        <w:t xml:space="preserve"> </w:t>
      </w:r>
      <w:r w:rsidRPr="00C86700">
        <w:t>protection</w:t>
      </w:r>
      <w:r w:rsidRPr="00C86700">
        <w:rPr>
          <w:spacing w:val="-2"/>
        </w:rPr>
        <w:t xml:space="preserve"> </w:t>
      </w:r>
      <w:r w:rsidRPr="00C86700">
        <w:t>program</w:t>
      </w:r>
      <w:r w:rsidRPr="00C86700">
        <w:rPr>
          <w:spacing w:val="-2"/>
        </w:rPr>
        <w:t xml:space="preserve"> </w:t>
      </w:r>
      <w:r w:rsidRPr="00C86700">
        <w:t>under</w:t>
      </w:r>
      <w:r w:rsidRPr="00C86700">
        <w:rPr>
          <w:spacing w:val="-2"/>
        </w:rPr>
        <w:t xml:space="preserve"> </w:t>
      </w:r>
      <w:r w:rsidRPr="00C86700">
        <w:t>section</w:t>
      </w:r>
      <w:r w:rsidRPr="00C86700">
        <w:rPr>
          <w:spacing w:val="-1"/>
        </w:rPr>
        <w:t xml:space="preserve"> </w:t>
      </w:r>
      <w:r w:rsidRPr="00C86700">
        <w:t>5144</w:t>
      </w:r>
      <w:r w:rsidRPr="00C86700">
        <w:rPr>
          <w:spacing w:val="-2"/>
        </w:rPr>
        <w:t xml:space="preserve"> </w:t>
      </w:r>
      <w:r w:rsidRPr="00C86700">
        <w:t>to</w:t>
      </w:r>
      <w:r w:rsidRPr="00C86700">
        <w:rPr>
          <w:spacing w:val="-1"/>
        </w:rPr>
        <w:t xml:space="preserve"> </w:t>
      </w:r>
      <w:r w:rsidRPr="00C86700">
        <w:t>address</w:t>
      </w:r>
      <w:r w:rsidRPr="00C86700">
        <w:rPr>
          <w:spacing w:val="-2"/>
        </w:rPr>
        <w:t xml:space="preserve"> </w:t>
      </w:r>
      <w:r w:rsidRPr="00C86700">
        <w:t>COVID-19</w:t>
      </w:r>
      <w:r w:rsidRPr="00C86700">
        <w:rPr>
          <w:spacing w:val="-2"/>
        </w:rPr>
        <w:t xml:space="preserve"> </w:t>
      </w:r>
      <w:r w:rsidRPr="00C86700">
        <w:t>hazards.</w:t>
      </w:r>
    </w:p>
    <w:p w14:paraId="2C5238AD" w14:textId="1980CA60" w:rsidR="00551581" w:rsidRPr="00DB0500" w:rsidRDefault="00C86700">
      <w:pPr>
        <w:numPr>
          <w:ilvl w:val="1"/>
          <w:numId w:val="170"/>
        </w:numPr>
        <w:tabs>
          <w:tab w:val="left" w:pos="854"/>
          <w:tab w:val="left" w:pos="855"/>
        </w:tabs>
        <w:spacing w:before="2" w:after="240" w:line="249" w:lineRule="auto"/>
        <w:ind w:left="854" w:right="163"/>
        <w:rPr>
          <w:b/>
          <w:bCs/>
        </w:rPr>
      </w:pPr>
      <w:r w:rsidRPr="00C86700">
        <w:t>Separate by six feet (except where we can demonstrate that six feet of separation is not feasible and</w:t>
      </w:r>
      <w:r w:rsidRPr="00C86700">
        <w:rPr>
          <w:spacing w:val="1"/>
        </w:rPr>
        <w:t xml:space="preserve"> </w:t>
      </w:r>
      <w:r w:rsidRPr="00C86700">
        <w:t>there is momentary exposure while persons are in movement) any employees in the exposed group</w:t>
      </w:r>
      <w:r w:rsidRPr="00C86700">
        <w:rPr>
          <w:spacing w:val="1"/>
        </w:rPr>
        <w:t xml:space="preserve"> </w:t>
      </w:r>
      <w:r w:rsidRPr="00C86700">
        <w:t>who are not wearing respirators required by us and used in compliance with section 5144. When it is</w:t>
      </w:r>
      <w:r w:rsidRPr="00C86700">
        <w:rPr>
          <w:spacing w:val="1"/>
        </w:rPr>
        <w:t xml:space="preserve"> </w:t>
      </w:r>
      <w:r w:rsidRPr="00C86700">
        <w:t>not feasible to maintain a distance of at least six feet, individuals are as far apart as feasible</w:t>
      </w:r>
      <w:r w:rsidRPr="005042C0">
        <w:t xml:space="preserve">. </w:t>
      </w:r>
      <w:r w:rsidR="00551581" w:rsidRPr="005042C0">
        <w:t>M</w:t>
      </w:r>
      <w:r w:rsidR="00551581">
        <w:t>ethods of physical distancing may include</w:t>
      </w:r>
      <w:r w:rsidR="00D40838">
        <w:t>:</w:t>
      </w:r>
    </w:p>
    <w:p w14:paraId="61EE0371" w14:textId="03B1287D" w:rsidR="00284B16" w:rsidRPr="00D40838" w:rsidRDefault="00284B16" w:rsidP="005F7999">
      <w:pPr>
        <w:numPr>
          <w:ilvl w:val="2"/>
          <w:numId w:val="170"/>
        </w:numPr>
        <w:tabs>
          <w:tab w:val="left" w:pos="854"/>
          <w:tab w:val="left" w:pos="855"/>
        </w:tabs>
        <w:spacing w:before="2" w:after="240" w:line="249" w:lineRule="auto"/>
        <w:ind w:right="163"/>
        <w:rPr>
          <w:bCs/>
        </w:rPr>
      </w:pPr>
      <w:r w:rsidRPr="00D40838">
        <w:rPr>
          <w:bCs/>
        </w:rPr>
        <w:t xml:space="preserve">Temporary Remote Work (TRW) </w:t>
      </w:r>
      <w:r w:rsidR="00C86700" w:rsidRPr="00D40838">
        <w:rPr>
          <w:bCs/>
        </w:rPr>
        <w:t>or other remote work</w:t>
      </w:r>
      <w:r w:rsidR="00C86700" w:rsidRPr="00D40838">
        <w:rPr>
          <w:bCs/>
          <w:spacing w:val="1"/>
        </w:rPr>
        <w:t xml:space="preserve"> </w:t>
      </w:r>
      <w:r w:rsidR="00E02733" w:rsidRPr="00D40838">
        <w:rPr>
          <w:bCs/>
        </w:rPr>
        <w:t>arrangements.</w:t>
      </w:r>
      <w:r w:rsidR="00C86700" w:rsidRPr="00D40838">
        <w:rPr>
          <w:bCs/>
        </w:rPr>
        <w:t xml:space="preserve"> </w:t>
      </w:r>
    </w:p>
    <w:p w14:paraId="310038A7" w14:textId="3E6AE6C7" w:rsidR="000F0A27" w:rsidRPr="00D40838" w:rsidRDefault="00284B16" w:rsidP="00284B16">
      <w:pPr>
        <w:numPr>
          <w:ilvl w:val="2"/>
          <w:numId w:val="170"/>
        </w:numPr>
        <w:tabs>
          <w:tab w:val="left" w:pos="854"/>
          <w:tab w:val="left" w:pos="855"/>
        </w:tabs>
        <w:spacing w:before="2" w:after="240" w:line="249" w:lineRule="auto"/>
        <w:ind w:right="163"/>
        <w:rPr>
          <w:bCs/>
        </w:rPr>
      </w:pPr>
      <w:r w:rsidRPr="00D40838">
        <w:rPr>
          <w:bCs/>
        </w:rPr>
        <w:t>R</w:t>
      </w:r>
      <w:r w:rsidR="00C86700" w:rsidRPr="00D40838">
        <w:rPr>
          <w:bCs/>
        </w:rPr>
        <w:t>educing the number of persons in an area at one time</w:t>
      </w:r>
    </w:p>
    <w:p w14:paraId="0987EB91" w14:textId="55500D9C" w:rsidR="000F0A27" w:rsidRPr="00D40838" w:rsidRDefault="000F0A27" w:rsidP="00284B16">
      <w:pPr>
        <w:numPr>
          <w:ilvl w:val="2"/>
          <w:numId w:val="170"/>
        </w:numPr>
        <w:tabs>
          <w:tab w:val="left" w:pos="854"/>
          <w:tab w:val="left" w:pos="855"/>
        </w:tabs>
        <w:spacing w:before="2" w:after="240" w:line="249" w:lineRule="auto"/>
        <w:ind w:right="163"/>
        <w:rPr>
          <w:bCs/>
        </w:rPr>
      </w:pPr>
      <w:r w:rsidRPr="00D40838">
        <w:rPr>
          <w:bCs/>
        </w:rPr>
        <w:t>Vi</w:t>
      </w:r>
      <w:r w:rsidR="00C86700" w:rsidRPr="00D40838">
        <w:rPr>
          <w:bCs/>
        </w:rPr>
        <w:t>sual</w:t>
      </w:r>
      <w:r w:rsidR="00C86700" w:rsidRPr="00D40838">
        <w:rPr>
          <w:bCs/>
          <w:spacing w:val="1"/>
        </w:rPr>
        <w:t xml:space="preserve"> </w:t>
      </w:r>
      <w:r w:rsidR="00C86700" w:rsidRPr="00D40838">
        <w:rPr>
          <w:bCs/>
        </w:rPr>
        <w:t>cues such as signs and floor markings to indicate where employees and others should be</w:t>
      </w:r>
      <w:r w:rsidR="00C86700" w:rsidRPr="00D40838">
        <w:rPr>
          <w:bCs/>
          <w:spacing w:val="1"/>
        </w:rPr>
        <w:t xml:space="preserve"> </w:t>
      </w:r>
      <w:r w:rsidR="00C86700" w:rsidRPr="00D40838">
        <w:rPr>
          <w:bCs/>
        </w:rPr>
        <w:t>located or their direction and path of travel</w:t>
      </w:r>
    </w:p>
    <w:p w14:paraId="7BBC9DD3" w14:textId="23C852B1" w:rsidR="000F0A27" w:rsidRPr="00D40838" w:rsidRDefault="000F0A27" w:rsidP="00284B16">
      <w:pPr>
        <w:numPr>
          <w:ilvl w:val="2"/>
          <w:numId w:val="170"/>
        </w:numPr>
        <w:tabs>
          <w:tab w:val="left" w:pos="854"/>
          <w:tab w:val="left" w:pos="855"/>
        </w:tabs>
        <w:spacing w:before="2" w:after="240" w:line="249" w:lineRule="auto"/>
        <w:ind w:right="163"/>
        <w:rPr>
          <w:bCs/>
        </w:rPr>
      </w:pPr>
      <w:r w:rsidRPr="00D40838">
        <w:rPr>
          <w:bCs/>
        </w:rPr>
        <w:t>S</w:t>
      </w:r>
      <w:r w:rsidR="00C86700" w:rsidRPr="00D40838">
        <w:rPr>
          <w:bCs/>
        </w:rPr>
        <w:t>taggered arrival, departure, work, and break times;</w:t>
      </w:r>
      <w:r w:rsidR="00C86700" w:rsidRPr="00D40838">
        <w:rPr>
          <w:bCs/>
          <w:spacing w:val="-59"/>
        </w:rPr>
        <w:t xml:space="preserve"> </w:t>
      </w:r>
      <w:r w:rsidR="00C86700" w:rsidRPr="00D40838">
        <w:rPr>
          <w:bCs/>
        </w:rPr>
        <w:t xml:space="preserve">and </w:t>
      </w:r>
    </w:p>
    <w:p w14:paraId="2AF7E831" w14:textId="3D3C408F" w:rsidR="00C86700" w:rsidRPr="00D40838" w:rsidRDefault="001906AE" w:rsidP="005F7999">
      <w:pPr>
        <w:numPr>
          <w:ilvl w:val="2"/>
          <w:numId w:val="170"/>
        </w:numPr>
        <w:tabs>
          <w:tab w:val="left" w:pos="854"/>
          <w:tab w:val="left" w:pos="855"/>
        </w:tabs>
        <w:spacing w:before="2" w:after="240" w:line="249" w:lineRule="auto"/>
        <w:ind w:right="163"/>
        <w:rPr>
          <w:b/>
        </w:rPr>
      </w:pPr>
      <w:r w:rsidRPr="00D40838">
        <w:rPr>
          <w:bCs/>
        </w:rPr>
        <w:t>A</w:t>
      </w:r>
      <w:r w:rsidR="00C86700" w:rsidRPr="00D40838">
        <w:rPr>
          <w:bCs/>
        </w:rPr>
        <w:t>djusted work processes or procedures</w:t>
      </w:r>
      <w:r w:rsidRPr="00D40838">
        <w:rPr>
          <w:bCs/>
        </w:rPr>
        <w:t xml:space="preserve"> </w:t>
      </w:r>
      <w:r w:rsidR="00C86700" w:rsidRPr="00D40838">
        <w:rPr>
          <w:bCs/>
        </w:rPr>
        <w:t>to allow</w:t>
      </w:r>
      <w:r w:rsidR="00C86700" w:rsidRPr="00D40838">
        <w:rPr>
          <w:bCs/>
          <w:spacing w:val="1"/>
        </w:rPr>
        <w:t xml:space="preserve"> </w:t>
      </w:r>
      <w:r w:rsidR="00C86700" w:rsidRPr="00D40838">
        <w:rPr>
          <w:bCs/>
        </w:rPr>
        <w:t>greater</w:t>
      </w:r>
      <w:r w:rsidR="00C86700" w:rsidRPr="00D40838">
        <w:rPr>
          <w:bCs/>
          <w:spacing w:val="-1"/>
        </w:rPr>
        <w:t xml:space="preserve"> </w:t>
      </w:r>
      <w:r w:rsidR="00C86700" w:rsidRPr="00D40838">
        <w:rPr>
          <w:bCs/>
        </w:rPr>
        <w:t>distance between employees</w:t>
      </w:r>
      <w:r w:rsidR="00C86700" w:rsidRPr="00D40838">
        <w:rPr>
          <w:b/>
          <w:color w:val="D2232A"/>
        </w:rPr>
        <w:t>.</w:t>
      </w:r>
    </w:p>
    <w:p w14:paraId="03935E12" w14:textId="77777777" w:rsidR="00C86700" w:rsidRPr="00C86700" w:rsidRDefault="00C86700" w:rsidP="005F7999">
      <w:pPr>
        <w:numPr>
          <w:ilvl w:val="1"/>
          <w:numId w:val="170"/>
        </w:numPr>
        <w:tabs>
          <w:tab w:val="left" w:pos="854"/>
          <w:tab w:val="left" w:pos="855"/>
        </w:tabs>
        <w:spacing w:before="9" w:after="240" w:line="249" w:lineRule="auto"/>
        <w:ind w:left="854" w:right="277"/>
      </w:pPr>
      <w:r w:rsidRPr="00C86700">
        <w:t>Install cleanable solid partitions that effectively reduce transmission between the employee and other</w:t>
      </w:r>
      <w:r w:rsidRPr="00C86700">
        <w:rPr>
          <w:spacing w:val="1"/>
        </w:rPr>
        <w:t xml:space="preserve"> </w:t>
      </w:r>
      <w:r w:rsidRPr="00C86700">
        <w:t>persons</w:t>
      </w:r>
      <w:r w:rsidRPr="00C86700">
        <w:rPr>
          <w:spacing w:val="-5"/>
        </w:rPr>
        <w:t xml:space="preserve"> </w:t>
      </w:r>
      <w:r w:rsidRPr="00C86700">
        <w:t>at</w:t>
      </w:r>
      <w:r w:rsidRPr="00C86700">
        <w:rPr>
          <w:spacing w:val="-5"/>
        </w:rPr>
        <w:t xml:space="preserve"> </w:t>
      </w:r>
      <w:r w:rsidRPr="00C86700">
        <w:t>workstations</w:t>
      </w:r>
      <w:r w:rsidRPr="00C86700">
        <w:rPr>
          <w:spacing w:val="-4"/>
        </w:rPr>
        <w:t xml:space="preserve"> </w:t>
      </w:r>
      <w:r w:rsidRPr="00C86700">
        <w:t>where</w:t>
      </w:r>
      <w:r w:rsidRPr="00C86700">
        <w:rPr>
          <w:spacing w:val="-5"/>
        </w:rPr>
        <w:t xml:space="preserve"> </w:t>
      </w:r>
      <w:r w:rsidRPr="00C86700">
        <w:t>an</w:t>
      </w:r>
      <w:r w:rsidRPr="00C86700">
        <w:rPr>
          <w:spacing w:val="-4"/>
        </w:rPr>
        <w:t xml:space="preserve"> </w:t>
      </w:r>
      <w:r w:rsidRPr="00C86700">
        <w:t>employee</w:t>
      </w:r>
      <w:r w:rsidRPr="00C86700">
        <w:rPr>
          <w:spacing w:val="-5"/>
        </w:rPr>
        <w:t xml:space="preserve"> </w:t>
      </w:r>
      <w:r w:rsidRPr="00C86700">
        <w:t>in</w:t>
      </w:r>
      <w:r w:rsidRPr="00C86700">
        <w:rPr>
          <w:spacing w:val="-4"/>
        </w:rPr>
        <w:t xml:space="preserve"> </w:t>
      </w:r>
      <w:r w:rsidRPr="00C86700">
        <w:t>the</w:t>
      </w:r>
      <w:r w:rsidRPr="00C86700">
        <w:rPr>
          <w:spacing w:val="-4"/>
        </w:rPr>
        <w:t xml:space="preserve"> </w:t>
      </w:r>
      <w:r w:rsidRPr="00C86700">
        <w:t>exposed</w:t>
      </w:r>
      <w:r w:rsidRPr="00C86700">
        <w:rPr>
          <w:spacing w:val="-4"/>
        </w:rPr>
        <w:t xml:space="preserve"> </w:t>
      </w:r>
      <w:r w:rsidRPr="00C86700">
        <w:t>group</w:t>
      </w:r>
      <w:r w:rsidRPr="00C86700">
        <w:rPr>
          <w:spacing w:val="-5"/>
        </w:rPr>
        <w:t xml:space="preserve"> </w:t>
      </w:r>
      <w:r w:rsidRPr="00C86700">
        <w:t>is</w:t>
      </w:r>
      <w:r w:rsidRPr="00C86700">
        <w:rPr>
          <w:spacing w:val="-4"/>
        </w:rPr>
        <w:t xml:space="preserve"> </w:t>
      </w:r>
      <w:r w:rsidRPr="00C86700">
        <w:t>assigned</w:t>
      </w:r>
      <w:r w:rsidRPr="00C86700">
        <w:rPr>
          <w:spacing w:val="-5"/>
        </w:rPr>
        <w:t xml:space="preserve"> </w:t>
      </w:r>
      <w:r w:rsidRPr="00C86700">
        <w:t>to</w:t>
      </w:r>
      <w:r w:rsidRPr="00C86700">
        <w:rPr>
          <w:spacing w:val="-4"/>
        </w:rPr>
        <w:t xml:space="preserve"> </w:t>
      </w:r>
      <w:r w:rsidRPr="00C86700">
        <w:t>work</w:t>
      </w:r>
      <w:r w:rsidRPr="00C86700">
        <w:rPr>
          <w:spacing w:val="-4"/>
        </w:rPr>
        <w:t xml:space="preserve"> </w:t>
      </w:r>
      <w:r w:rsidRPr="00C86700">
        <w:t>for</w:t>
      </w:r>
      <w:r w:rsidRPr="00C86700">
        <w:rPr>
          <w:spacing w:val="-4"/>
        </w:rPr>
        <w:t xml:space="preserve"> </w:t>
      </w:r>
      <w:r w:rsidRPr="00C86700">
        <w:t>an</w:t>
      </w:r>
      <w:r w:rsidRPr="00C86700">
        <w:rPr>
          <w:spacing w:val="-4"/>
        </w:rPr>
        <w:t xml:space="preserve"> </w:t>
      </w:r>
      <w:r w:rsidRPr="00C86700">
        <w:t>extended</w:t>
      </w:r>
      <w:r w:rsidRPr="00C86700">
        <w:rPr>
          <w:spacing w:val="1"/>
        </w:rPr>
        <w:t xml:space="preserve"> </w:t>
      </w:r>
      <w:r w:rsidRPr="00C86700">
        <w:t>period, such as cash registers, desks, and production line stations, and where the physical distancing</w:t>
      </w:r>
      <w:r w:rsidRPr="00C86700">
        <w:rPr>
          <w:spacing w:val="1"/>
        </w:rPr>
        <w:t xml:space="preserve"> </w:t>
      </w:r>
      <w:r w:rsidRPr="00C86700">
        <w:t>requirement</w:t>
      </w:r>
      <w:r w:rsidRPr="00C86700">
        <w:rPr>
          <w:spacing w:val="-1"/>
        </w:rPr>
        <w:t xml:space="preserve"> </w:t>
      </w:r>
      <w:r w:rsidRPr="00C86700">
        <w:t>(described above)</w:t>
      </w:r>
      <w:r w:rsidRPr="00C86700">
        <w:rPr>
          <w:spacing w:val="-1"/>
        </w:rPr>
        <w:t xml:space="preserve"> </w:t>
      </w:r>
      <w:r w:rsidRPr="00C86700">
        <w:t>is</w:t>
      </w:r>
      <w:r w:rsidRPr="00C86700">
        <w:rPr>
          <w:spacing w:val="-1"/>
        </w:rPr>
        <w:t xml:space="preserve"> </w:t>
      </w:r>
      <w:r w:rsidRPr="00C86700">
        <w:t>not</w:t>
      </w:r>
      <w:r w:rsidRPr="00C86700">
        <w:rPr>
          <w:spacing w:val="-1"/>
        </w:rPr>
        <w:t xml:space="preserve"> </w:t>
      </w:r>
      <w:r w:rsidRPr="00C86700">
        <w:t>always</w:t>
      </w:r>
      <w:r w:rsidRPr="00C86700">
        <w:rPr>
          <w:spacing w:val="-1"/>
        </w:rPr>
        <w:t xml:space="preserve"> </w:t>
      </w:r>
      <w:r w:rsidRPr="00C86700">
        <w:t>maintained.</w:t>
      </w:r>
    </w:p>
    <w:p w14:paraId="478C89D7" w14:textId="77777777" w:rsidR="00C86700" w:rsidRPr="00C86700" w:rsidRDefault="00C86700" w:rsidP="005F7999">
      <w:pPr>
        <w:numPr>
          <w:ilvl w:val="1"/>
          <w:numId w:val="170"/>
        </w:numPr>
        <w:tabs>
          <w:tab w:val="left" w:pos="854"/>
          <w:tab w:val="left" w:pos="855"/>
        </w:tabs>
        <w:spacing w:before="4" w:after="240" w:line="249" w:lineRule="auto"/>
        <w:ind w:left="854" w:right="485"/>
      </w:pPr>
      <w:r w:rsidRPr="00C86700">
        <w:t>Evaluate</w:t>
      </w:r>
      <w:r w:rsidRPr="00C86700">
        <w:rPr>
          <w:spacing w:val="-4"/>
        </w:rPr>
        <w:t xml:space="preserve"> </w:t>
      </w:r>
      <w:r w:rsidRPr="00C86700">
        <w:t>whether</w:t>
      </w:r>
      <w:r w:rsidRPr="00C86700">
        <w:rPr>
          <w:spacing w:val="-4"/>
        </w:rPr>
        <w:t xml:space="preserve"> </w:t>
      </w:r>
      <w:r w:rsidRPr="00C86700">
        <w:t>to</w:t>
      </w:r>
      <w:r w:rsidRPr="00C86700">
        <w:rPr>
          <w:spacing w:val="-4"/>
        </w:rPr>
        <w:t xml:space="preserve"> </w:t>
      </w:r>
      <w:r w:rsidRPr="00C86700">
        <w:t>halt</w:t>
      </w:r>
      <w:r w:rsidRPr="00C86700">
        <w:rPr>
          <w:spacing w:val="-4"/>
        </w:rPr>
        <w:t xml:space="preserve"> </w:t>
      </w:r>
      <w:r w:rsidRPr="00C86700">
        <w:t>some</w:t>
      </w:r>
      <w:r w:rsidRPr="00C86700">
        <w:rPr>
          <w:spacing w:val="-3"/>
        </w:rPr>
        <w:t xml:space="preserve"> </w:t>
      </w:r>
      <w:r w:rsidRPr="00C86700">
        <w:t>or</w:t>
      </w:r>
      <w:r w:rsidRPr="00C86700">
        <w:rPr>
          <w:spacing w:val="-5"/>
        </w:rPr>
        <w:t xml:space="preserve"> </w:t>
      </w:r>
      <w:r w:rsidRPr="00C86700">
        <w:t>all</w:t>
      </w:r>
      <w:r w:rsidRPr="00C86700">
        <w:rPr>
          <w:spacing w:val="-4"/>
        </w:rPr>
        <w:t xml:space="preserve"> </w:t>
      </w:r>
      <w:r w:rsidRPr="00C86700">
        <w:t>operations</w:t>
      </w:r>
      <w:r w:rsidRPr="00C86700">
        <w:rPr>
          <w:spacing w:val="-4"/>
        </w:rPr>
        <w:t xml:space="preserve"> </w:t>
      </w:r>
      <w:r w:rsidRPr="00C86700">
        <w:t>at</w:t>
      </w:r>
      <w:r w:rsidRPr="00C86700">
        <w:rPr>
          <w:spacing w:val="-5"/>
        </w:rPr>
        <w:t xml:space="preserve"> </w:t>
      </w:r>
      <w:r w:rsidRPr="00C86700">
        <w:t>the</w:t>
      </w:r>
      <w:r w:rsidRPr="00C86700">
        <w:rPr>
          <w:spacing w:val="-3"/>
        </w:rPr>
        <w:t xml:space="preserve"> </w:t>
      </w:r>
      <w:r w:rsidRPr="00C86700">
        <w:t>workplace</w:t>
      </w:r>
      <w:r w:rsidRPr="00C86700">
        <w:rPr>
          <w:spacing w:val="-5"/>
        </w:rPr>
        <w:t xml:space="preserve"> </w:t>
      </w:r>
      <w:r w:rsidRPr="00C86700">
        <w:t>until</w:t>
      </w:r>
      <w:r w:rsidRPr="00C86700">
        <w:rPr>
          <w:spacing w:val="-4"/>
        </w:rPr>
        <w:t xml:space="preserve"> </w:t>
      </w:r>
      <w:r w:rsidRPr="00C86700">
        <w:t>COVID-19</w:t>
      </w:r>
      <w:r w:rsidRPr="00C86700">
        <w:rPr>
          <w:spacing w:val="-4"/>
        </w:rPr>
        <w:t xml:space="preserve"> </w:t>
      </w:r>
      <w:r w:rsidRPr="00C86700">
        <w:t>hazards</w:t>
      </w:r>
      <w:r w:rsidRPr="00C86700">
        <w:rPr>
          <w:spacing w:val="-5"/>
        </w:rPr>
        <w:t xml:space="preserve"> </w:t>
      </w:r>
      <w:r w:rsidRPr="00C86700">
        <w:t>have</w:t>
      </w:r>
      <w:r w:rsidRPr="00C86700">
        <w:rPr>
          <w:spacing w:val="-4"/>
        </w:rPr>
        <w:t xml:space="preserve"> </w:t>
      </w:r>
      <w:r w:rsidRPr="00C86700">
        <w:t>been</w:t>
      </w:r>
      <w:r w:rsidRPr="00C86700">
        <w:rPr>
          <w:spacing w:val="-58"/>
        </w:rPr>
        <w:t xml:space="preserve"> </w:t>
      </w:r>
      <w:r w:rsidRPr="00C86700">
        <w:t>corrected.</w:t>
      </w:r>
    </w:p>
    <w:p w14:paraId="7590EADF" w14:textId="77777777" w:rsidR="00C86700" w:rsidRPr="00C86700" w:rsidRDefault="00C86700" w:rsidP="005F7999">
      <w:pPr>
        <w:numPr>
          <w:ilvl w:val="1"/>
          <w:numId w:val="170"/>
        </w:numPr>
        <w:tabs>
          <w:tab w:val="left" w:pos="854"/>
          <w:tab w:val="left" w:pos="855"/>
        </w:tabs>
        <w:spacing w:before="2" w:after="240"/>
        <w:ind w:left="854" w:hanging="361"/>
      </w:pPr>
      <w:r w:rsidRPr="00C86700">
        <w:t>Implement</w:t>
      </w:r>
      <w:r w:rsidRPr="00C86700">
        <w:rPr>
          <w:spacing w:val="-4"/>
        </w:rPr>
        <w:t xml:space="preserve"> </w:t>
      </w:r>
      <w:r w:rsidRPr="00C86700">
        <w:t>any</w:t>
      </w:r>
      <w:r w:rsidRPr="00C86700">
        <w:rPr>
          <w:spacing w:val="-4"/>
        </w:rPr>
        <w:t xml:space="preserve"> </w:t>
      </w:r>
      <w:r w:rsidRPr="00C86700">
        <w:t>other</w:t>
      </w:r>
      <w:r w:rsidRPr="00C86700">
        <w:rPr>
          <w:spacing w:val="-4"/>
        </w:rPr>
        <w:t xml:space="preserve"> </w:t>
      </w:r>
      <w:r w:rsidRPr="00C86700">
        <w:t>control</w:t>
      </w:r>
      <w:r w:rsidRPr="00C86700">
        <w:rPr>
          <w:spacing w:val="-3"/>
        </w:rPr>
        <w:t xml:space="preserve"> </w:t>
      </w:r>
      <w:r w:rsidRPr="00C86700">
        <w:t>measures</w:t>
      </w:r>
      <w:r w:rsidRPr="00C86700">
        <w:rPr>
          <w:spacing w:val="-3"/>
        </w:rPr>
        <w:t xml:space="preserve"> </w:t>
      </w:r>
      <w:r w:rsidRPr="00C86700">
        <w:t>deemed</w:t>
      </w:r>
      <w:r w:rsidRPr="00C86700">
        <w:rPr>
          <w:spacing w:val="-4"/>
        </w:rPr>
        <w:t xml:space="preserve"> </w:t>
      </w:r>
      <w:r w:rsidRPr="00C86700">
        <w:t>necessary</w:t>
      </w:r>
      <w:r w:rsidRPr="00C86700">
        <w:rPr>
          <w:spacing w:val="-5"/>
        </w:rPr>
        <w:t xml:space="preserve"> </w:t>
      </w:r>
      <w:r w:rsidRPr="00C86700">
        <w:t>by</w:t>
      </w:r>
      <w:r w:rsidRPr="00C86700">
        <w:rPr>
          <w:spacing w:val="-4"/>
        </w:rPr>
        <w:t xml:space="preserve"> </w:t>
      </w:r>
      <w:r w:rsidRPr="00C86700">
        <w:t>Cal/OSHA.</w:t>
      </w:r>
    </w:p>
    <w:p w14:paraId="3F22ACF0" w14:textId="77777777" w:rsidR="00F33CA8" w:rsidRDefault="00F33CA8" w:rsidP="00A93DA4">
      <w:pPr>
        <w:pStyle w:val="BodyText"/>
        <w:spacing w:before="120"/>
        <w:ind w:left="504" w:right="144"/>
        <w:rPr>
          <w:sz w:val="23"/>
          <w:szCs w:val="23"/>
        </w:rPr>
      </w:pPr>
    </w:p>
    <w:p w14:paraId="04F1501D" w14:textId="77777777" w:rsidR="00E47B85" w:rsidRDefault="00E47B85">
      <w:pPr>
        <w:rPr>
          <w:b/>
          <w:bCs/>
          <w:sz w:val="26"/>
          <w:szCs w:val="26"/>
        </w:rPr>
      </w:pPr>
      <w:r>
        <w:br w:type="page"/>
      </w:r>
    </w:p>
    <w:p w14:paraId="2842A548" w14:textId="6A897820" w:rsidR="00B76B17" w:rsidRPr="00B76B17" w:rsidRDefault="003B5192" w:rsidP="006B431B">
      <w:pPr>
        <w:pStyle w:val="Heading2"/>
        <w:ind w:left="0"/>
      </w:pPr>
      <w:r>
        <w:lastRenderedPageBreak/>
        <w:t>APPENDIX K</w:t>
      </w:r>
      <w:proofErr w:type="gramStart"/>
      <w:r>
        <w:t xml:space="preserve">- </w:t>
      </w:r>
      <w:r w:rsidRPr="00B76B17">
        <w:t xml:space="preserve"> </w:t>
      </w:r>
      <w:r w:rsidR="00B76B17" w:rsidRPr="00B76B17">
        <w:t>COVID</w:t>
      </w:r>
      <w:proofErr w:type="gramEnd"/>
      <w:r w:rsidR="00B76B17" w:rsidRPr="00B76B17">
        <w:t>-19 Prevention in Employer-Provided Housing</w:t>
      </w:r>
    </w:p>
    <w:p w14:paraId="3BA25F53" w14:textId="7E50BA9C" w:rsidR="00E47B85" w:rsidRDefault="008760D2" w:rsidP="007F0FBE">
      <w:pPr>
        <w:pStyle w:val="BodyText"/>
        <w:spacing w:before="120" w:line="249" w:lineRule="auto"/>
        <w:ind w:left="140" w:right="144"/>
        <w:rPr>
          <w:sz w:val="29"/>
        </w:rPr>
      </w:pPr>
      <w:r w:rsidRPr="0070502F">
        <w:rPr>
          <w:bCs/>
          <w:color w:val="C00000"/>
        </w:rPr>
        <w:t>This section does not apply at this facility.  KP does not provide housing to any employees.</w:t>
      </w:r>
      <w:r>
        <w:rPr>
          <w:b/>
          <w:color w:val="C00000"/>
        </w:rPr>
        <w:t xml:space="preserve">  </w:t>
      </w:r>
    </w:p>
    <w:p w14:paraId="7B05AA5E" w14:textId="11DEF791" w:rsidR="00653979" w:rsidRDefault="00653979">
      <w:pPr>
        <w:rPr>
          <w:b/>
          <w:bCs/>
          <w:sz w:val="26"/>
          <w:szCs w:val="26"/>
        </w:rPr>
      </w:pPr>
    </w:p>
    <w:sectPr w:rsidR="00653979" w:rsidSect="00D8632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8D811" w14:textId="77777777" w:rsidR="00C30CAA" w:rsidRDefault="00C30CAA" w:rsidP="00132588">
      <w:r>
        <w:separator/>
      </w:r>
    </w:p>
  </w:endnote>
  <w:endnote w:type="continuationSeparator" w:id="0">
    <w:p w14:paraId="3BFE2A19" w14:textId="77777777" w:rsidR="00C30CAA" w:rsidRDefault="00C30CAA" w:rsidP="00132588">
      <w:r>
        <w:continuationSeparator/>
      </w:r>
    </w:p>
  </w:endnote>
  <w:endnote w:type="continuationNotice" w:id="1">
    <w:p w14:paraId="78FFC7F1" w14:textId="77777777" w:rsidR="00C30CAA" w:rsidRDefault="00C30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7516"/>
      <w:docPartObj>
        <w:docPartGallery w:val="Page Numbers (Bottom of Page)"/>
        <w:docPartUnique/>
      </w:docPartObj>
    </w:sdtPr>
    <w:sdtEndPr>
      <w:rPr>
        <w:noProof/>
      </w:rPr>
    </w:sdtEndPr>
    <w:sdtContent>
      <w:p w14:paraId="19786DE8" w14:textId="42778FE1" w:rsidR="00C30CAA" w:rsidRDefault="00C30CAA">
        <w:pPr>
          <w:pStyle w:val="Footer"/>
          <w:jc w:val="center"/>
        </w:pPr>
        <w:r w:rsidRPr="006B431B">
          <w:fldChar w:fldCharType="begin"/>
        </w:r>
        <w:r>
          <w:instrText xml:space="preserve"> PAGE   \* MERGEFORMAT </w:instrText>
        </w:r>
        <w:r w:rsidRPr="006B431B">
          <w:fldChar w:fldCharType="separate"/>
        </w:r>
        <w:r>
          <w:rPr>
            <w:noProof/>
          </w:rPr>
          <w:t>2</w:t>
        </w:r>
        <w:r w:rsidRPr="006B431B">
          <w:fldChar w:fldCharType="end"/>
        </w:r>
      </w:p>
    </w:sdtContent>
  </w:sdt>
  <w:p w14:paraId="08EA0523" w14:textId="77777777" w:rsidR="00C30CAA" w:rsidRDefault="00C30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C2738" w14:textId="77777777" w:rsidR="00C30CAA" w:rsidRDefault="00C30CAA" w:rsidP="00132588">
      <w:r>
        <w:separator/>
      </w:r>
    </w:p>
  </w:footnote>
  <w:footnote w:type="continuationSeparator" w:id="0">
    <w:p w14:paraId="3A752901" w14:textId="77777777" w:rsidR="00C30CAA" w:rsidRDefault="00C30CAA" w:rsidP="00132588">
      <w:r>
        <w:continuationSeparator/>
      </w:r>
    </w:p>
  </w:footnote>
  <w:footnote w:type="continuationNotice" w:id="1">
    <w:p w14:paraId="5A1561CB" w14:textId="77777777" w:rsidR="00C30CAA" w:rsidRDefault="00C30CAA"/>
  </w:footnote>
  <w:footnote w:id="2">
    <w:p w14:paraId="140DE382" w14:textId="478026F9" w:rsidR="00C30CAA" w:rsidRDefault="00C30CAA">
      <w:pPr>
        <w:pStyle w:val="FootnoteText"/>
      </w:pPr>
      <w:r>
        <w:rPr>
          <w:rStyle w:val="FootnoteReference"/>
        </w:rPr>
        <w:footnoteRef/>
      </w:r>
      <w:r>
        <w:t xml:space="preserve"> Definitions associated with COVID-19 Prevention Program can be found in </w:t>
      </w:r>
      <w:hyperlink w:anchor="_Appendix_E_-" w:history="1">
        <w:r w:rsidRPr="00480A06">
          <w:rPr>
            <w:rStyle w:val="Hyperlink"/>
            <w:b/>
            <w:bCs/>
          </w:rPr>
          <w:t>Appendix E</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0A957F"/>
    <w:multiLevelType w:val="multilevel"/>
    <w:tmpl w:val="FB28DE76"/>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17E6686"/>
    <w:multiLevelType w:val="hybridMultilevel"/>
    <w:tmpl w:val="93E4F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2EDD61"/>
    <w:multiLevelType w:val="multilevel"/>
    <w:tmpl w:val="526EDD1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367086C"/>
    <w:multiLevelType w:val="hybridMultilevel"/>
    <w:tmpl w:val="9AD538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6D9F3B"/>
    <w:multiLevelType w:val="multilevel"/>
    <w:tmpl w:val="DA80E30C"/>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75F6318"/>
    <w:multiLevelType w:val="hybridMultilevel"/>
    <w:tmpl w:val="1CFCC6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1E1284"/>
    <w:multiLevelType w:val="hybridMultilevel"/>
    <w:tmpl w:val="388C9B8C"/>
    <w:lvl w:ilvl="0" w:tplc="83F84D84">
      <w:start w:val="1"/>
      <w:numFmt w:val="decimal"/>
      <w:lvlText w:val="(%1)"/>
      <w:lvlJc w:val="left"/>
      <w:pPr>
        <w:ind w:left="1440" w:hanging="360"/>
      </w:pPr>
      <w:rPr>
        <w:rFonts w:ascii="Arial" w:eastAsia="Arial" w:hAnsi="Arial" w:cs="Aria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42F3E53"/>
    <w:multiLevelType w:val="hybridMultilevel"/>
    <w:tmpl w:val="5AA878C6"/>
    <w:lvl w:ilvl="0" w:tplc="A6882064">
      <w:start w:val="1"/>
      <w:numFmt w:val="lowerLetter"/>
      <w:lvlText w:val="%1."/>
      <w:lvlJc w:val="left"/>
      <w:pPr>
        <w:ind w:left="720" w:hanging="360"/>
      </w:pPr>
    </w:lvl>
    <w:lvl w:ilvl="1" w:tplc="DD76B720">
      <w:start w:val="1"/>
      <w:numFmt w:val="lowerLetter"/>
      <w:lvlText w:val="%2."/>
      <w:lvlJc w:val="left"/>
      <w:pPr>
        <w:ind w:left="1440" w:hanging="360"/>
      </w:pPr>
    </w:lvl>
    <w:lvl w:ilvl="2" w:tplc="E038849E">
      <w:start w:val="1"/>
      <w:numFmt w:val="lowerRoman"/>
      <w:lvlText w:val="%3."/>
      <w:lvlJc w:val="right"/>
      <w:pPr>
        <w:ind w:left="2160" w:hanging="180"/>
      </w:pPr>
    </w:lvl>
    <w:lvl w:ilvl="3" w:tplc="470E7C0E">
      <w:start w:val="1"/>
      <w:numFmt w:val="decimal"/>
      <w:lvlText w:val="%4."/>
      <w:lvlJc w:val="left"/>
      <w:pPr>
        <w:ind w:left="2880" w:hanging="360"/>
      </w:pPr>
    </w:lvl>
    <w:lvl w:ilvl="4" w:tplc="A21463BC">
      <w:start w:val="1"/>
      <w:numFmt w:val="lowerLetter"/>
      <w:lvlText w:val="%5."/>
      <w:lvlJc w:val="left"/>
      <w:pPr>
        <w:ind w:left="3600" w:hanging="360"/>
      </w:pPr>
    </w:lvl>
    <w:lvl w:ilvl="5" w:tplc="9580B494">
      <w:start w:val="1"/>
      <w:numFmt w:val="lowerRoman"/>
      <w:lvlText w:val="%6."/>
      <w:lvlJc w:val="right"/>
      <w:pPr>
        <w:ind w:left="4320" w:hanging="180"/>
      </w:pPr>
    </w:lvl>
    <w:lvl w:ilvl="6" w:tplc="1298B8F2">
      <w:start w:val="1"/>
      <w:numFmt w:val="decimal"/>
      <w:lvlText w:val="%7."/>
      <w:lvlJc w:val="left"/>
      <w:pPr>
        <w:ind w:left="5040" w:hanging="360"/>
      </w:pPr>
    </w:lvl>
    <w:lvl w:ilvl="7" w:tplc="CCDA5988">
      <w:start w:val="1"/>
      <w:numFmt w:val="lowerLetter"/>
      <w:lvlText w:val="%8."/>
      <w:lvlJc w:val="left"/>
      <w:pPr>
        <w:ind w:left="5760" w:hanging="360"/>
      </w:pPr>
    </w:lvl>
    <w:lvl w:ilvl="8" w:tplc="2340C9D2">
      <w:start w:val="1"/>
      <w:numFmt w:val="lowerRoman"/>
      <w:lvlText w:val="%9."/>
      <w:lvlJc w:val="right"/>
      <w:pPr>
        <w:ind w:left="6480" w:hanging="180"/>
      </w:pPr>
    </w:lvl>
  </w:abstractNum>
  <w:abstractNum w:abstractNumId="8" w15:restartNumberingAfterBreak="0">
    <w:nsid w:val="04D870FD"/>
    <w:multiLevelType w:val="hybridMultilevel"/>
    <w:tmpl w:val="F7FAB3F6"/>
    <w:lvl w:ilvl="0" w:tplc="528C46D8">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4C527ABA">
      <w:numFmt w:val="bullet"/>
      <w:lvlText w:val="•"/>
      <w:lvlJc w:val="left"/>
      <w:pPr>
        <w:ind w:left="1862" w:hanging="360"/>
      </w:pPr>
      <w:rPr>
        <w:rFonts w:hint="default"/>
        <w:lang w:val="en-US" w:eastAsia="en-US" w:bidi="ar-SA"/>
      </w:rPr>
    </w:lvl>
    <w:lvl w:ilvl="2" w:tplc="BACCCE1A">
      <w:numFmt w:val="bullet"/>
      <w:lvlText w:val="•"/>
      <w:lvlJc w:val="left"/>
      <w:pPr>
        <w:ind w:left="2884" w:hanging="360"/>
      </w:pPr>
      <w:rPr>
        <w:rFonts w:hint="default"/>
        <w:lang w:val="en-US" w:eastAsia="en-US" w:bidi="ar-SA"/>
      </w:rPr>
    </w:lvl>
    <w:lvl w:ilvl="3" w:tplc="4AF86D48">
      <w:numFmt w:val="bullet"/>
      <w:lvlText w:val="•"/>
      <w:lvlJc w:val="left"/>
      <w:pPr>
        <w:ind w:left="3906" w:hanging="360"/>
      </w:pPr>
      <w:rPr>
        <w:rFonts w:hint="default"/>
        <w:lang w:val="en-US" w:eastAsia="en-US" w:bidi="ar-SA"/>
      </w:rPr>
    </w:lvl>
    <w:lvl w:ilvl="4" w:tplc="04C092CC">
      <w:numFmt w:val="bullet"/>
      <w:lvlText w:val="•"/>
      <w:lvlJc w:val="left"/>
      <w:pPr>
        <w:ind w:left="4928" w:hanging="360"/>
      </w:pPr>
      <w:rPr>
        <w:rFonts w:hint="default"/>
        <w:lang w:val="en-US" w:eastAsia="en-US" w:bidi="ar-SA"/>
      </w:rPr>
    </w:lvl>
    <w:lvl w:ilvl="5" w:tplc="27262242">
      <w:numFmt w:val="bullet"/>
      <w:lvlText w:val="•"/>
      <w:lvlJc w:val="left"/>
      <w:pPr>
        <w:ind w:left="5950" w:hanging="360"/>
      </w:pPr>
      <w:rPr>
        <w:rFonts w:hint="default"/>
        <w:lang w:val="en-US" w:eastAsia="en-US" w:bidi="ar-SA"/>
      </w:rPr>
    </w:lvl>
    <w:lvl w:ilvl="6" w:tplc="8DE0364E">
      <w:numFmt w:val="bullet"/>
      <w:lvlText w:val="•"/>
      <w:lvlJc w:val="left"/>
      <w:pPr>
        <w:ind w:left="6972" w:hanging="360"/>
      </w:pPr>
      <w:rPr>
        <w:rFonts w:hint="default"/>
        <w:lang w:val="en-US" w:eastAsia="en-US" w:bidi="ar-SA"/>
      </w:rPr>
    </w:lvl>
    <w:lvl w:ilvl="7" w:tplc="D43E07CC">
      <w:numFmt w:val="bullet"/>
      <w:lvlText w:val="•"/>
      <w:lvlJc w:val="left"/>
      <w:pPr>
        <w:ind w:left="7994" w:hanging="360"/>
      </w:pPr>
      <w:rPr>
        <w:rFonts w:hint="default"/>
        <w:lang w:val="en-US" w:eastAsia="en-US" w:bidi="ar-SA"/>
      </w:rPr>
    </w:lvl>
    <w:lvl w:ilvl="8" w:tplc="660068D4">
      <w:numFmt w:val="bullet"/>
      <w:lvlText w:val="•"/>
      <w:lvlJc w:val="left"/>
      <w:pPr>
        <w:ind w:left="9016" w:hanging="360"/>
      </w:pPr>
      <w:rPr>
        <w:rFonts w:hint="default"/>
        <w:lang w:val="en-US" w:eastAsia="en-US" w:bidi="ar-SA"/>
      </w:rPr>
    </w:lvl>
  </w:abstractNum>
  <w:abstractNum w:abstractNumId="9" w15:restartNumberingAfterBreak="0">
    <w:nsid w:val="0505482A"/>
    <w:multiLevelType w:val="hybridMultilevel"/>
    <w:tmpl w:val="FFFFFFFF"/>
    <w:lvl w:ilvl="0" w:tplc="5C50FAD2">
      <w:start w:val="1"/>
      <w:numFmt w:val="lowerLetter"/>
      <w:lvlText w:val="%1."/>
      <w:lvlJc w:val="left"/>
      <w:pPr>
        <w:ind w:left="720" w:hanging="360"/>
      </w:pPr>
    </w:lvl>
    <w:lvl w:ilvl="1" w:tplc="0780F514">
      <w:start w:val="1"/>
      <w:numFmt w:val="bullet"/>
      <w:lvlText w:val="o"/>
      <w:lvlJc w:val="left"/>
      <w:pPr>
        <w:ind w:left="1440" w:hanging="360"/>
      </w:pPr>
      <w:rPr>
        <w:rFonts w:ascii="&quot;Courier New&quot;" w:hAnsi="&quot;Courier New&quot;" w:hint="default"/>
      </w:rPr>
    </w:lvl>
    <w:lvl w:ilvl="2" w:tplc="8CD09D34">
      <w:start w:val="1"/>
      <w:numFmt w:val="lowerRoman"/>
      <w:lvlText w:val="%3."/>
      <w:lvlJc w:val="right"/>
      <w:pPr>
        <w:ind w:left="2160" w:hanging="180"/>
      </w:pPr>
    </w:lvl>
    <w:lvl w:ilvl="3" w:tplc="794E2168">
      <w:start w:val="1"/>
      <w:numFmt w:val="decimal"/>
      <w:lvlText w:val="%4."/>
      <w:lvlJc w:val="left"/>
      <w:pPr>
        <w:ind w:left="2880" w:hanging="360"/>
      </w:pPr>
    </w:lvl>
    <w:lvl w:ilvl="4" w:tplc="FD3EC372">
      <w:start w:val="1"/>
      <w:numFmt w:val="lowerLetter"/>
      <w:lvlText w:val="%5."/>
      <w:lvlJc w:val="left"/>
      <w:pPr>
        <w:ind w:left="3600" w:hanging="360"/>
      </w:pPr>
    </w:lvl>
    <w:lvl w:ilvl="5" w:tplc="89D2C1B8">
      <w:start w:val="1"/>
      <w:numFmt w:val="lowerRoman"/>
      <w:lvlText w:val="%6."/>
      <w:lvlJc w:val="right"/>
      <w:pPr>
        <w:ind w:left="4320" w:hanging="180"/>
      </w:pPr>
    </w:lvl>
    <w:lvl w:ilvl="6" w:tplc="33CA34F0">
      <w:start w:val="1"/>
      <w:numFmt w:val="decimal"/>
      <w:lvlText w:val="%7."/>
      <w:lvlJc w:val="left"/>
      <w:pPr>
        <w:ind w:left="5040" w:hanging="360"/>
      </w:pPr>
    </w:lvl>
    <w:lvl w:ilvl="7" w:tplc="30C8DC40">
      <w:start w:val="1"/>
      <w:numFmt w:val="lowerLetter"/>
      <w:lvlText w:val="%8."/>
      <w:lvlJc w:val="left"/>
      <w:pPr>
        <w:ind w:left="5760" w:hanging="360"/>
      </w:pPr>
    </w:lvl>
    <w:lvl w:ilvl="8" w:tplc="18AA7DB0">
      <w:start w:val="1"/>
      <w:numFmt w:val="lowerRoman"/>
      <w:lvlText w:val="%9."/>
      <w:lvlJc w:val="right"/>
      <w:pPr>
        <w:ind w:left="6480" w:hanging="180"/>
      </w:pPr>
    </w:lvl>
  </w:abstractNum>
  <w:abstractNum w:abstractNumId="1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09E5522B"/>
    <w:multiLevelType w:val="hybridMultilevel"/>
    <w:tmpl w:val="EA72BCA8"/>
    <w:lvl w:ilvl="0" w:tplc="F0965420">
      <w:start w:val="1"/>
      <w:numFmt w:val="lowerRoman"/>
      <w:lvlText w:val="%1."/>
      <w:lvlJc w:val="right"/>
      <w:pPr>
        <w:ind w:left="720" w:hanging="360"/>
      </w:pPr>
    </w:lvl>
    <w:lvl w:ilvl="1" w:tplc="DC08DD6A">
      <w:start w:val="1"/>
      <w:numFmt w:val="lowerLetter"/>
      <w:lvlText w:val="%2."/>
      <w:lvlJc w:val="left"/>
      <w:pPr>
        <w:ind w:left="1440" w:hanging="360"/>
      </w:pPr>
    </w:lvl>
    <w:lvl w:ilvl="2" w:tplc="D2AE1EAC">
      <w:start w:val="1"/>
      <w:numFmt w:val="lowerRoman"/>
      <w:lvlText w:val="%3."/>
      <w:lvlJc w:val="right"/>
      <w:pPr>
        <w:ind w:left="2160" w:hanging="180"/>
      </w:pPr>
    </w:lvl>
    <w:lvl w:ilvl="3" w:tplc="144CEC4A">
      <w:start w:val="1"/>
      <w:numFmt w:val="decimal"/>
      <w:lvlText w:val="%4."/>
      <w:lvlJc w:val="left"/>
      <w:pPr>
        <w:ind w:left="2880" w:hanging="360"/>
      </w:pPr>
    </w:lvl>
    <w:lvl w:ilvl="4" w:tplc="74823434">
      <w:start w:val="1"/>
      <w:numFmt w:val="lowerLetter"/>
      <w:lvlText w:val="%5."/>
      <w:lvlJc w:val="left"/>
      <w:pPr>
        <w:ind w:left="3600" w:hanging="360"/>
      </w:pPr>
    </w:lvl>
    <w:lvl w:ilvl="5" w:tplc="302C85C6">
      <w:start w:val="1"/>
      <w:numFmt w:val="lowerRoman"/>
      <w:lvlText w:val="%6."/>
      <w:lvlJc w:val="right"/>
      <w:pPr>
        <w:ind w:left="4320" w:hanging="180"/>
      </w:pPr>
    </w:lvl>
    <w:lvl w:ilvl="6" w:tplc="75F22AEE">
      <w:start w:val="1"/>
      <w:numFmt w:val="decimal"/>
      <w:lvlText w:val="%7."/>
      <w:lvlJc w:val="left"/>
      <w:pPr>
        <w:ind w:left="5040" w:hanging="360"/>
      </w:pPr>
    </w:lvl>
    <w:lvl w:ilvl="7" w:tplc="3684CCBE">
      <w:start w:val="1"/>
      <w:numFmt w:val="lowerLetter"/>
      <w:lvlText w:val="%8."/>
      <w:lvlJc w:val="left"/>
      <w:pPr>
        <w:ind w:left="5760" w:hanging="360"/>
      </w:pPr>
    </w:lvl>
    <w:lvl w:ilvl="8" w:tplc="140C5EFA">
      <w:start w:val="1"/>
      <w:numFmt w:val="lowerRoman"/>
      <w:lvlText w:val="%9."/>
      <w:lvlJc w:val="right"/>
      <w:pPr>
        <w:ind w:left="6480" w:hanging="180"/>
      </w:pPr>
    </w:lvl>
  </w:abstractNum>
  <w:abstractNum w:abstractNumId="13" w15:restartNumberingAfterBreak="0">
    <w:nsid w:val="0BB8534F"/>
    <w:multiLevelType w:val="hybridMultilevel"/>
    <w:tmpl w:val="8E0E429C"/>
    <w:lvl w:ilvl="0" w:tplc="D5689F54">
      <w:start w:val="1"/>
      <w:numFmt w:val="lowerLetter"/>
      <w:lvlText w:val="%1."/>
      <w:lvlJc w:val="left"/>
      <w:pPr>
        <w:ind w:left="720" w:hanging="360"/>
      </w:pPr>
    </w:lvl>
    <w:lvl w:ilvl="1" w:tplc="E954C71A">
      <w:start w:val="1"/>
      <w:numFmt w:val="bullet"/>
      <w:lvlText w:val="o"/>
      <w:lvlJc w:val="left"/>
      <w:pPr>
        <w:ind w:left="1440" w:hanging="360"/>
      </w:pPr>
      <w:rPr>
        <w:rFonts w:ascii="&quot;Courier New&quot;" w:hAnsi="&quot;Courier New&quot;" w:hint="default"/>
      </w:rPr>
    </w:lvl>
    <w:lvl w:ilvl="2" w:tplc="A6A69A7E">
      <w:start w:val="1"/>
      <w:numFmt w:val="lowerRoman"/>
      <w:lvlText w:val="%3."/>
      <w:lvlJc w:val="right"/>
      <w:pPr>
        <w:ind w:left="2160" w:hanging="180"/>
      </w:pPr>
    </w:lvl>
    <w:lvl w:ilvl="3" w:tplc="5E9CF78A">
      <w:start w:val="1"/>
      <w:numFmt w:val="decimal"/>
      <w:lvlText w:val="%4."/>
      <w:lvlJc w:val="left"/>
      <w:pPr>
        <w:ind w:left="2880" w:hanging="360"/>
      </w:pPr>
    </w:lvl>
    <w:lvl w:ilvl="4" w:tplc="0A4E935E">
      <w:start w:val="1"/>
      <w:numFmt w:val="lowerLetter"/>
      <w:lvlText w:val="%5."/>
      <w:lvlJc w:val="left"/>
      <w:pPr>
        <w:ind w:left="3600" w:hanging="360"/>
      </w:pPr>
    </w:lvl>
    <w:lvl w:ilvl="5" w:tplc="E1620EB0">
      <w:start w:val="1"/>
      <w:numFmt w:val="lowerRoman"/>
      <w:lvlText w:val="%6."/>
      <w:lvlJc w:val="right"/>
      <w:pPr>
        <w:ind w:left="4320" w:hanging="180"/>
      </w:pPr>
    </w:lvl>
    <w:lvl w:ilvl="6" w:tplc="C388EB58">
      <w:start w:val="1"/>
      <w:numFmt w:val="decimal"/>
      <w:lvlText w:val="%7."/>
      <w:lvlJc w:val="left"/>
      <w:pPr>
        <w:ind w:left="5040" w:hanging="360"/>
      </w:pPr>
    </w:lvl>
    <w:lvl w:ilvl="7" w:tplc="371EE900">
      <w:start w:val="1"/>
      <w:numFmt w:val="lowerLetter"/>
      <w:lvlText w:val="%8."/>
      <w:lvlJc w:val="left"/>
      <w:pPr>
        <w:ind w:left="5760" w:hanging="360"/>
      </w:pPr>
    </w:lvl>
    <w:lvl w:ilvl="8" w:tplc="6172C06E">
      <w:start w:val="1"/>
      <w:numFmt w:val="lowerRoman"/>
      <w:lvlText w:val="%9."/>
      <w:lvlJc w:val="right"/>
      <w:pPr>
        <w:ind w:left="6480" w:hanging="180"/>
      </w:pPr>
    </w:lvl>
  </w:abstractNum>
  <w:abstractNum w:abstractNumId="14" w15:restartNumberingAfterBreak="0">
    <w:nsid w:val="0D66262D"/>
    <w:multiLevelType w:val="hybridMultilevel"/>
    <w:tmpl w:val="73F2A222"/>
    <w:lvl w:ilvl="0" w:tplc="84285E7E">
      <w:numFmt w:val="bullet"/>
      <w:lvlText w:val="•"/>
      <w:lvlJc w:val="left"/>
      <w:pPr>
        <w:ind w:left="854" w:hanging="360"/>
      </w:pPr>
      <w:rPr>
        <w:rFonts w:ascii="Arial" w:eastAsia="Arial" w:hAnsi="Arial" w:cs="Arial" w:hint="default"/>
        <w:b/>
        <w:bCs/>
        <w:i w:val="0"/>
        <w:iCs w:val="0"/>
        <w:color w:val="D2232A"/>
        <w:w w:val="100"/>
        <w:sz w:val="22"/>
        <w:szCs w:val="22"/>
        <w:lang w:val="en-US" w:eastAsia="en-US" w:bidi="ar-SA"/>
      </w:rPr>
    </w:lvl>
    <w:lvl w:ilvl="1" w:tplc="A1140840">
      <w:numFmt w:val="bullet"/>
      <w:lvlText w:val="•"/>
      <w:lvlJc w:val="left"/>
      <w:pPr>
        <w:ind w:left="1880" w:hanging="360"/>
      </w:pPr>
      <w:rPr>
        <w:rFonts w:hint="default"/>
        <w:lang w:val="en-US" w:eastAsia="en-US" w:bidi="ar-SA"/>
      </w:rPr>
    </w:lvl>
    <w:lvl w:ilvl="2" w:tplc="D186B37C">
      <w:numFmt w:val="bullet"/>
      <w:lvlText w:val="•"/>
      <w:lvlJc w:val="left"/>
      <w:pPr>
        <w:ind w:left="2900" w:hanging="360"/>
      </w:pPr>
      <w:rPr>
        <w:rFonts w:hint="default"/>
        <w:lang w:val="en-US" w:eastAsia="en-US" w:bidi="ar-SA"/>
      </w:rPr>
    </w:lvl>
    <w:lvl w:ilvl="3" w:tplc="201657C6">
      <w:numFmt w:val="bullet"/>
      <w:lvlText w:val="•"/>
      <w:lvlJc w:val="left"/>
      <w:pPr>
        <w:ind w:left="3920" w:hanging="360"/>
      </w:pPr>
      <w:rPr>
        <w:rFonts w:hint="default"/>
        <w:lang w:val="en-US" w:eastAsia="en-US" w:bidi="ar-SA"/>
      </w:rPr>
    </w:lvl>
    <w:lvl w:ilvl="4" w:tplc="B6A434A0">
      <w:numFmt w:val="bullet"/>
      <w:lvlText w:val="•"/>
      <w:lvlJc w:val="left"/>
      <w:pPr>
        <w:ind w:left="4940" w:hanging="360"/>
      </w:pPr>
      <w:rPr>
        <w:rFonts w:hint="default"/>
        <w:lang w:val="en-US" w:eastAsia="en-US" w:bidi="ar-SA"/>
      </w:rPr>
    </w:lvl>
    <w:lvl w:ilvl="5" w:tplc="6246AFAA">
      <w:numFmt w:val="bullet"/>
      <w:lvlText w:val="•"/>
      <w:lvlJc w:val="left"/>
      <w:pPr>
        <w:ind w:left="5960" w:hanging="360"/>
      </w:pPr>
      <w:rPr>
        <w:rFonts w:hint="default"/>
        <w:lang w:val="en-US" w:eastAsia="en-US" w:bidi="ar-SA"/>
      </w:rPr>
    </w:lvl>
    <w:lvl w:ilvl="6" w:tplc="964098D0">
      <w:numFmt w:val="bullet"/>
      <w:lvlText w:val="•"/>
      <w:lvlJc w:val="left"/>
      <w:pPr>
        <w:ind w:left="6980" w:hanging="360"/>
      </w:pPr>
      <w:rPr>
        <w:rFonts w:hint="default"/>
        <w:lang w:val="en-US" w:eastAsia="en-US" w:bidi="ar-SA"/>
      </w:rPr>
    </w:lvl>
    <w:lvl w:ilvl="7" w:tplc="D0FE3FD4">
      <w:numFmt w:val="bullet"/>
      <w:lvlText w:val="•"/>
      <w:lvlJc w:val="left"/>
      <w:pPr>
        <w:ind w:left="8000" w:hanging="360"/>
      </w:pPr>
      <w:rPr>
        <w:rFonts w:hint="default"/>
        <w:lang w:val="en-US" w:eastAsia="en-US" w:bidi="ar-SA"/>
      </w:rPr>
    </w:lvl>
    <w:lvl w:ilvl="8" w:tplc="0D70BCAA">
      <w:numFmt w:val="bullet"/>
      <w:lvlText w:val="•"/>
      <w:lvlJc w:val="left"/>
      <w:pPr>
        <w:ind w:left="9020" w:hanging="360"/>
      </w:pPr>
      <w:rPr>
        <w:rFonts w:hint="default"/>
        <w:lang w:val="en-US" w:eastAsia="en-US" w:bidi="ar-SA"/>
      </w:rPr>
    </w:lvl>
  </w:abstractNum>
  <w:abstractNum w:abstractNumId="15" w15:restartNumberingAfterBreak="0">
    <w:nsid w:val="0D6E6978"/>
    <w:multiLevelType w:val="hybridMultilevel"/>
    <w:tmpl w:val="BFBAF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5C1116"/>
    <w:multiLevelType w:val="hybridMultilevel"/>
    <w:tmpl w:val="5A527A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0D1D0D"/>
    <w:multiLevelType w:val="hybridMultilevel"/>
    <w:tmpl w:val="6066AB02"/>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18" w15:restartNumberingAfterBreak="0">
    <w:nsid w:val="0F723218"/>
    <w:multiLevelType w:val="hybridMultilevel"/>
    <w:tmpl w:val="A6CA1D94"/>
    <w:lvl w:ilvl="0" w:tplc="94D2AB18">
      <w:numFmt w:val="bullet"/>
      <w:lvlText w:val="●"/>
      <w:lvlJc w:val="left"/>
      <w:pPr>
        <w:ind w:left="117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0FAB36A1"/>
    <w:multiLevelType w:val="hybridMultilevel"/>
    <w:tmpl w:val="1E4233A0"/>
    <w:lvl w:ilvl="0" w:tplc="D5CA6732">
      <w:start w:val="1"/>
      <w:numFmt w:val="lowerLetter"/>
      <w:lvlText w:val="%1."/>
      <w:lvlJc w:val="left"/>
      <w:pPr>
        <w:ind w:left="720" w:hanging="360"/>
      </w:pPr>
    </w:lvl>
    <w:lvl w:ilvl="1" w:tplc="6DCED816">
      <w:start w:val="1"/>
      <w:numFmt w:val="lowerLetter"/>
      <w:lvlText w:val="%2."/>
      <w:lvlJc w:val="left"/>
      <w:pPr>
        <w:ind w:left="1440" w:hanging="360"/>
      </w:pPr>
    </w:lvl>
    <w:lvl w:ilvl="2" w:tplc="6BEA80D6">
      <w:start w:val="1"/>
      <w:numFmt w:val="lowerRoman"/>
      <w:lvlText w:val="%3."/>
      <w:lvlJc w:val="right"/>
      <w:pPr>
        <w:ind w:left="2160" w:hanging="180"/>
      </w:pPr>
    </w:lvl>
    <w:lvl w:ilvl="3" w:tplc="F1C23096">
      <w:start w:val="1"/>
      <w:numFmt w:val="decimal"/>
      <w:lvlText w:val="%4."/>
      <w:lvlJc w:val="left"/>
      <w:pPr>
        <w:ind w:left="2880" w:hanging="360"/>
      </w:pPr>
    </w:lvl>
    <w:lvl w:ilvl="4" w:tplc="5844847E">
      <w:start w:val="1"/>
      <w:numFmt w:val="lowerLetter"/>
      <w:lvlText w:val="%5."/>
      <w:lvlJc w:val="left"/>
      <w:pPr>
        <w:ind w:left="3600" w:hanging="360"/>
      </w:pPr>
    </w:lvl>
    <w:lvl w:ilvl="5" w:tplc="5E2408F8">
      <w:start w:val="1"/>
      <w:numFmt w:val="lowerRoman"/>
      <w:lvlText w:val="%6."/>
      <w:lvlJc w:val="right"/>
      <w:pPr>
        <w:ind w:left="4320" w:hanging="180"/>
      </w:pPr>
    </w:lvl>
    <w:lvl w:ilvl="6" w:tplc="830CF8CE">
      <w:start w:val="1"/>
      <w:numFmt w:val="decimal"/>
      <w:lvlText w:val="%7."/>
      <w:lvlJc w:val="left"/>
      <w:pPr>
        <w:ind w:left="5040" w:hanging="360"/>
      </w:pPr>
    </w:lvl>
    <w:lvl w:ilvl="7" w:tplc="B6A8E826">
      <w:start w:val="1"/>
      <w:numFmt w:val="lowerLetter"/>
      <w:lvlText w:val="%8."/>
      <w:lvlJc w:val="left"/>
      <w:pPr>
        <w:ind w:left="5760" w:hanging="360"/>
      </w:pPr>
    </w:lvl>
    <w:lvl w:ilvl="8" w:tplc="9F2A7522">
      <w:start w:val="1"/>
      <w:numFmt w:val="lowerRoman"/>
      <w:lvlText w:val="%9."/>
      <w:lvlJc w:val="right"/>
      <w:pPr>
        <w:ind w:left="6480" w:hanging="180"/>
      </w:pPr>
    </w:lvl>
  </w:abstractNum>
  <w:abstractNum w:abstractNumId="20" w15:restartNumberingAfterBreak="0">
    <w:nsid w:val="12CB2FD0"/>
    <w:multiLevelType w:val="hybridMultilevel"/>
    <w:tmpl w:val="EDFC738E"/>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1864F638">
      <w:numFmt w:val="bullet"/>
      <w:lvlText w:val="•"/>
      <w:lvlJc w:val="left"/>
      <w:pPr>
        <w:ind w:left="2664" w:hanging="360"/>
      </w:pPr>
      <w:rPr>
        <w:rFonts w:hint="default"/>
        <w:lang w:val="en-US" w:eastAsia="en-US" w:bidi="ar-SA"/>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14DD2174"/>
    <w:multiLevelType w:val="hybridMultilevel"/>
    <w:tmpl w:val="3102853E"/>
    <w:lvl w:ilvl="0" w:tplc="365241C4">
      <w:start w:val="1"/>
      <w:numFmt w:val="lowerRoman"/>
      <w:lvlText w:val="%1."/>
      <w:lvlJc w:val="right"/>
      <w:pPr>
        <w:ind w:left="720" w:hanging="360"/>
      </w:pPr>
    </w:lvl>
    <w:lvl w:ilvl="1" w:tplc="71C29BC4">
      <w:start w:val="1"/>
      <w:numFmt w:val="lowerLetter"/>
      <w:lvlText w:val="%2."/>
      <w:lvlJc w:val="left"/>
      <w:pPr>
        <w:ind w:left="1440" w:hanging="360"/>
      </w:pPr>
    </w:lvl>
    <w:lvl w:ilvl="2" w:tplc="1440334A">
      <w:start w:val="1"/>
      <w:numFmt w:val="lowerRoman"/>
      <w:lvlText w:val="%3."/>
      <w:lvlJc w:val="right"/>
      <w:pPr>
        <w:ind w:left="2160" w:hanging="180"/>
      </w:pPr>
    </w:lvl>
    <w:lvl w:ilvl="3" w:tplc="EA509F8E">
      <w:start w:val="1"/>
      <w:numFmt w:val="decimal"/>
      <w:lvlText w:val="%4."/>
      <w:lvlJc w:val="left"/>
      <w:pPr>
        <w:ind w:left="2880" w:hanging="360"/>
      </w:pPr>
    </w:lvl>
    <w:lvl w:ilvl="4" w:tplc="898E9894">
      <w:start w:val="1"/>
      <w:numFmt w:val="lowerLetter"/>
      <w:lvlText w:val="%5."/>
      <w:lvlJc w:val="left"/>
      <w:pPr>
        <w:ind w:left="3600" w:hanging="360"/>
      </w:pPr>
    </w:lvl>
    <w:lvl w:ilvl="5" w:tplc="147E69D2">
      <w:start w:val="1"/>
      <w:numFmt w:val="lowerRoman"/>
      <w:lvlText w:val="%6."/>
      <w:lvlJc w:val="right"/>
      <w:pPr>
        <w:ind w:left="4320" w:hanging="180"/>
      </w:pPr>
    </w:lvl>
    <w:lvl w:ilvl="6" w:tplc="1AD83E7A">
      <w:start w:val="1"/>
      <w:numFmt w:val="decimal"/>
      <w:lvlText w:val="%7."/>
      <w:lvlJc w:val="left"/>
      <w:pPr>
        <w:ind w:left="5040" w:hanging="360"/>
      </w:pPr>
    </w:lvl>
    <w:lvl w:ilvl="7" w:tplc="5CCC6FD6">
      <w:start w:val="1"/>
      <w:numFmt w:val="lowerLetter"/>
      <w:lvlText w:val="%8."/>
      <w:lvlJc w:val="left"/>
      <w:pPr>
        <w:ind w:left="5760" w:hanging="360"/>
      </w:pPr>
    </w:lvl>
    <w:lvl w:ilvl="8" w:tplc="FF866E68">
      <w:start w:val="1"/>
      <w:numFmt w:val="lowerRoman"/>
      <w:lvlText w:val="%9."/>
      <w:lvlJc w:val="right"/>
      <w:pPr>
        <w:ind w:left="6480" w:hanging="180"/>
      </w:pPr>
    </w:lvl>
  </w:abstractNum>
  <w:abstractNum w:abstractNumId="22" w15:restartNumberingAfterBreak="0">
    <w:nsid w:val="1676673F"/>
    <w:multiLevelType w:val="hybridMultilevel"/>
    <w:tmpl w:val="57CC92F8"/>
    <w:lvl w:ilvl="0" w:tplc="CEBC9A96">
      <w:numFmt w:val="bullet"/>
      <w:lvlText w:val="○"/>
      <w:lvlJc w:val="left"/>
      <w:pPr>
        <w:ind w:left="1584" w:hanging="360"/>
      </w:pPr>
      <w:rPr>
        <w:rFonts w:hint="default"/>
        <w:w w:val="100"/>
        <w:lang w:val="en-US" w:eastAsia="en-US" w:bidi="ar-SA"/>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16D81482"/>
    <w:multiLevelType w:val="hybridMultilevel"/>
    <w:tmpl w:val="F81AC2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75420A0"/>
    <w:multiLevelType w:val="hybridMultilevel"/>
    <w:tmpl w:val="6888B730"/>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5" w15:restartNumberingAfterBreak="0">
    <w:nsid w:val="191F6AE6"/>
    <w:multiLevelType w:val="hybridMultilevel"/>
    <w:tmpl w:val="846219E4"/>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6" w15:restartNumberingAfterBreak="0">
    <w:nsid w:val="1ADC26DA"/>
    <w:multiLevelType w:val="hybridMultilevel"/>
    <w:tmpl w:val="46B61A38"/>
    <w:lvl w:ilvl="0" w:tplc="20409F60">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92C86566">
      <w:numFmt w:val="bullet"/>
      <w:lvlText w:val="•"/>
      <w:lvlJc w:val="left"/>
      <w:pPr>
        <w:ind w:left="825" w:hanging="360"/>
      </w:pPr>
      <w:rPr>
        <w:rFonts w:ascii="Arial" w:eastAsia="Arial" w:hAnsi="Arial" w:cs="Arial" w:hint="default"/>
        <w:b w:val="0"/>
        <w:bCs w:val="0"/>
        <w:i w:val="0"/>
        <w:iCs w:val="0"/>
        <w:w w:val="100"/>
        <w:sz w:val="22"/>
        <w:szCs w:val="22"/>
        <w:lang w:val="en-US" w:eastAsia="en-US" w:bidi="ar-SA"/>
      </w:rPr>
    </w:lvl>
    <w:lvl w:ilvl="2" w:tplc="869204F2">
      <w:numFmt w:val="bullet"/>
      <w:lvlText w:val="○"/>
      <w:lvlJc w:val="left"/>
      <w:pPr>
        <w:ind w:left="1170" w:hanging="360"/>
      </w:pPr>
      <w:rPr>
        <w:rFonts w:ascii="Arial" w:eastAsia="Arial" w:hAnsi="Arial" w:cs="Arial" w:hint="default"/>
        <w:w w:val="100"/>
        <w:lang w:val="en-US" w:eastAsia="en-US" w:bidi="ar-SA"/>
      </w:rPr>
    </w:lvl>
    <w:lvl w:ilvl="3" w:tplc="F3408A96">
      <w:numFmt w:val="bullet"/>
      <w:lvlText w:val="•"/>
      <w:lvlJc w:val="left"/>
      <w:pPr>
        <w:ind w:left="1200" w:hanging="360"/>
      </w:pPr>
      <w:rPr>
        <w:rFonts w:hint="default"/>
        <w:lang w:val="en-US" w:eastAsia="en-US" w:bidi="ar-SA"/>
      </w:rPr>
    </w:lvl>
    <w:lvl w:ilvl="4" w:tplc="3EDAB82C">
      <w:numFmt w:val="bullet"/>
      <w:lvlText w:val="•"/>
      <w:lvlJc w:val="left"/>
      <w:pPr>
        <w:ind w:left="2608" w:hanging="360"/>
      </w:pPr>
      <w:rPr>
        <w:rFonts w:hint="default"/>
        <w:lang w:val="en-US" w:eastAsia="en-US" w:bidi="ar-SA"/>
      </w:rPr>
    </w:lvl>
    <w:lvl w:ilvl="5" w:tplc="ED266B36">
      <w:numFmt w:val="bullet"/>
      <w:lvlText w:val="•"/>
      <w:lvlJc w:val="left"/>
      <w:pPr>
        <w:ind w:left="4017" w:hanging="360"/>
      </w:pPr>
      <w:rPr>
        <w:rFonts w:hint="default"/>
        <w:lang w:val="en-US" w:eastAsia="en-US" w:bidi="ar-SA"/>
      </w:rPr>
    </w:lvl>
    <w:lvl w:ilvl="6" w:tplc="584CC2CA">
      <w:numFmt w:val="bullet"/>
      <w:lvlText w:val="•"/>
      <w:lvlJc w:val="left"/>
      <w:pPr>
        <w:ind w:left="5425" w:hanging="360"/>
      </w:pPr>
      <w:rPr>
        <w:rFonts w:hint="default"/>
        <w:lang w:val="en-US" w:eastAsia="en-US" w:bidi="ar-SA"/>
      </w:rPr>
    </w:lvl>
    <w:lvl w:ilvl="7" w:tplc="616A8432">
      <w:numFmt w:val="bullet"/>
      <w:lvlText w:val="•"/>
      <w:lvlJc w:val="left"/>
      <w:pPr>
        <w:ind w:left="6834" w:hanging="360"/>
      </w:pPr>
      <w:rPr>
        <w:rFonts w:hint="default"/>
        <w:lang w:val="en-US" w:eastAsia="en-US" w:bidi="ar-SA"/>
      </w:rPr>
    </w:lvl>
    <w:lvl w:ilvl="8" w:tplc="03867AB4">
      <w:numFmt w:val="bullet"/>
      <w:lvlText w:val="•"/>
      <w:lvlJc w:val="left"/>
      <w:pPr>
        <w:ind w:left="8242" w:hanging="360"/>
      </w:pPr>
      <w:rPr>
        <w:rFonts w:hint="default"/>
        <w:lang w:val="en-US" w:eastAsia="en-US" w:bidi="ar-SA"/>
      </w:rPr>
    </w:lvl>
  </w:abstractNum>
  <w:abstractNum w:abstractNumId="27" w15:restartNumberingAfterBreak="0">
    <w:nsid w:val="1AE61AC6"/>
    <w:multiLevelType w:val="hybridMultilevel"/>
    <w:tmpl w:val="B1A8FF42"/>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8" w15:restartNumberingAfterBreak="0">
    <w:nsid w:val="1B6A6E8B"/>
    <w:multiLevelType w:val="hybridMultilevel"/>
    <w:tmpl w:val="2FFA112C"/>
    <w:lvl w:ilvl="0" w:tplc="4866F594">
      <w:start w:val="1"/>
      <w:numFmt w:val="decimal"/>
      <w:lvlText w:val="%1."/>
      <w:lvlJc w:val="left"/>
      <w:pPr>
        <w:ind w:left="720" w:hanging="360"/>
      </w:pPr>
    </w:lvl>
    <w:lvl w:ilvl="1" w:tplc="D9C638D4">
      <w:start w:val="1"/>
      <w:numFmt w:val="lowerLetter"/>
      <w:lvlText w:val="%2."/>
      <w:lvlJc w:val="left"/>
      <w:pPr>
        <w:ind w:left="1440" w:hanging="360"/>
      </w:pPr>
    </w:lvl>
    <w:lvl w:ilvl="2" w:tplc="8E8027F2">
      <w:start w:val="1"/>
      <w:numFmt w:val="lowerRoman"/>
      <w:lvlText w:val="%3."/>
      <w:lvlJc w:val="right"/>
      <w:pPr>
        <w:ind w:left="2160" w:hanging="180"/>
      </w:pPr>
    </w:lvl>
    <w:lvl w:ilvl="3" w:tplc="E2906506">
      <w:start w:val="1"/>
      <w:numFmt w:val="decimal"/>
      <w:lvlText w:val="%4."/>
      <w:lvlJc w:val="left"/>
      <w:pPr>
        <w:ind w:left="2880" w:hanging="360"/>
      </w:pPr>
    </w:lvl>
    <w:lvl w:ilvl="4" w:tplc="F9AA7D6C">
      <w:start w:val="1"/>
      <w:numFmt w:val="lowerLetter"/>
      <w:lvlText w:val="%5."/>
      <w:lvlJc w:val="left"/>
      <w:pPr>
        <w:ind w:left="3600" w:hanging="360"/>
      </w:pPr>
    </w:lvl>
    <w:lvl w:ilvl="5" w:tplc="2D8EE710">
      <w:start w:val="1"/>
      <w:numFmt w:val="lowerRoman"/>
      <w:lvlText w:val="%6."/>
      <w:lvlJc w:val="right"/>
      <w:pPr>
        <w:ind w:left="4320" w:hanging="180"/>
      </w:pPr>
    </w:lvl>
    <w:lvl w:ilvl="6" w:tplc="EBACE484">
      <w:start w:val="1"/>
      <w:numFmt w:val="decimal"/>
      <w:lvlText w:val="%7."/>
      <w:lvlJc w:val="left"/>
      <w:pPr>
        <w:ind w:left="5040" w:hanging="360"/>
      </w:pPr>
    </w:lvl>
    <w:lvl w:ilvl="7" w:tplc="4E6C0B8A">
      <w:start w:val="1"/>
      <w:numFmt w:val="lowerLetter"/>
      <w:lvlText w:val="%8."/>
      <w:lvlJc w:val="left"/>
      <w:pPr>
        <w:ind w:left="5760" w:hanging="360"/>
      </w:pPr>
    </w:lvl>
    <w:lvl w:ilvl="8" w:tplc="2B4EB91C">
      <w:start w:val="1"/>
      <w:numFmt w:val="lowerRoman"/>
      <w:lvlText w:val="%9."/>
      <w:lvlJc w:val="right"/>
      <w:pPr>
        <w:ind w:left="6480" w:hanging="180"/>
      </w:pPr>
    </w:lvl>
  </w:abstractNum>
  <w:abstractNum w:abstractNumId="29" w15:restartNumberingAfterBreak="0">
    <w:nsid w:val="1BA37DD2"/>
    <w:multiLevelType w:val="hybridMultilevel"/>
    <w:tmpl w:val="49E8B5FC"/>
    <w:lvl w:ilvl="0" w:tplc="213416E4">
      <w:numFmt w:val="bullet"/>
      <w:lvlText w:val="•"/>
      <w:lvlJc w:val="left"/>
      <w:pPr>
        <w:ind w:left="854" w:hanging="360"/>
      </w:pPr>
      <w:rPr>
        <w:rFonts w:ascii="Arial" w:eastAsia="Arial" w:hAnsi="Arial" w:cs="Arial" w:hint="default"/>
        <w:b w:val="0"/>
        <w:bCs w:val="0"/>
        <w:i w:val="0"/>
        <w:iCs w:val="0"/>
        <w:w w:val="100"/>
        <w:sz w:val="22"/>
        <w:szCs w:val="22"/>
        <w:lang w:val="en-US" w:eastAsia="en-US" w:bidi="ar-SA"/>
      </w:rPr>
    </w:lvl>
    <w:lvl w:ilvl="1" w:tplc="8824380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2" w:tplc="34E6D72E">
      <w:numFmt w:val="bullet"/>
      <w:lvlText w:val="•"/>
      <w:lvlJc w:val="left"/>
      <w:pPr>
        <w:ind w:left="1993" w:hanging="360"/>
      </w:pPr>
      <w:rPr>
        <w:rFonts w:hint="default"/>
        <w:lang w:val="en-US" w:eastAsia="en-US" w:bidi="ar-SA"/>
      </w:rPr>
    </w:lvl>
    <w:lvl w:ilvl="3" w:tplc="8FDC7D74">
      <w:numFmt w:val="bullet"/>
      <w:lvlText w:val="•"/>
      <w:lvlJc w:val="left"/>
      <w:pPr>
        <w:ind w:left="3126" w:hanging="360"/>
      </w:pPr>
      <w:rPr>
        <w:rFonts w:hint="default"/>
        <w:lang w:val="en-US" w:eastAsia="en-US" w:bidi="ar-SA"/>
      </w:rPr>
    </w:lvl>
    <w:lvl w:ilvl="4" w:tplc="2E3E5178">
      <w:numFmt w:val="bullet"/>
      <w:lvlText w:val="•"/>
      <w:lvlJc w:val="left"/>
      <w:pPr>
        <w:ind w:left="4260" w:hanging="360"/>
      </w:pPr>
      <w:rPr>
        <w:rFonts w:hint="default"/>
        <w:lang w:val="en-US" w:eastAsia="en-US" w:bidi="ar-SA"/>
      </w:rPr>
    </w:lvl>
    <w:lvl w:ilvl="5" w:tplc="E3CEEEC2">
      <w:numFmt w:val="bullet"/>
      <w:lvlText w:val="•"/>
      <w:lvlJc w:val="left"/>
      <w:pPr>
        <w:ind w:left="5393" w:hanging="360"/>
      </w:pPr>
      <w:rPr>
        <w:rFonts w:hint="default"/>
        <w:lang w:val="en-US" w:eastAsia="en-US" w:bidi="ar-SA"/>
      </w:rPr>
    </w:lvl>
    <w:lvl w:ilvl="6" w:tplc="3A1A8B1C">
      <w:numFmt w:val="bullet"/>
      <w:lvlText w:val="•"/>
      <w:lvlJc w:val="left"/>
      <w:pPr>
        <w:ind w:left="6526" w:hanging="360"/>
      </w:pPr>
      <w:rPr>
        <w:rFonts w:hint="default"/>
        <w:lang w:val="en-US" w:eastAsia="en-US" w:bidi="ar-SA"/>
      </w:rPr>
    </w:lvl>
    <w:lvl w:ilvl="7" w:tplc="2460BDBA">
      <w:numFmt w:val="bullet"/>
      <w:lvlText w:val="•"/>
      <w:lvlJc w:val="left"/>
      <w:pPr>
        <w:ind w:left="7660" w:hanging="360"/>
      </w:pPr>
      <w:rPr>
        <w:rFonts w:hint="default"/>
        <w:lang w:val="en-US" w:eastAsia="en-US" w:bidi="ar-SA"/>
      </w:rPr>
    </w:lvl>
    <w:lvl w:ilvl="8" w:tplc="265C19F6">
      <w:numFmt w:val="bullet"/>
      <w:lvlText w:val="•"/>
      <w:lvlJc w:val="left"/>
      <w:pPr>
        <w:ind w:left="8793" w:hanging="360"/>
      </w:pPr>
      <w:rPr>
        <w:rFonts w:hint="default"/>
        <w:lang w:val="en-US" w:eastAsia="en-US" w:bidi="ar-SA"/>
      </w:rPr>
    </w:lvl>
  </w:abstractNum>
  <w:abstractNum w:abstractNumId="30" w15:restartNumberingAfterBreak="0">
    <w:nsid w:val="1BC86F8F"/>
    <w:multiLevelType w:val="hybridMultilevel"/>
    <w:tmpl w:val="296453D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1">
      <w:start w:val="1"/>
      <w:numFmt w:val="bullet"/>
      <w:lvlText w:val=""/>
      <w:lvlJc w:val="left"/>
      <w:pPr>
        <w:ind w:left="2664" w:hanging="360"/>
      </w:pPr>
      <w:rPr>
        <w:rFonts w:ascii="Symbol" w:hAnsi="Symbol"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2" w15:restartNumberingAfterBreak="0">
    <w:nsid w:val="1CDB2890"/>
    <w:multiLevelType w:val="hybridMultilevel"/>
    <w:tmpl w:val="8A28AF4E"/>
    <w:lvl w:ilvl="0" w:tplc="BE5E968E">
      <w:start w:val="1"/>
      <w:numFmt w:val="bullet"/>
      <w:lvlText w:val=""/>
      <w:lvlJc w:val="left"/>
      <w:pPr>
        <w:ind w:left="1080" w:hanging="360"/>
      </w:pPr>
      <w:rPr>
        <w:rFonts w:ascii="Symbol" w:hAnsi="Symbol" w:hint="default"/>
      </w:rPr>
    </w:lvl>
    <w:lvl w:ilvl="1" w:tplc="2B38762A">
      <w:start w:val="1"/>
      <w:numFmt w:val="bullet"/>
      <w:lvlText w:val="o"/>
      <w:lvlJc w:val="left"/>
      <w:pPr>
        <w:ind w:left="1800" w:hanging="360"/>
      </w:pPr>
      <w:rPr>
        <w:rFonts w:ascii="Courier New" w:hAnsi="Courier New" w:hint="default"/>
      </w:rPr>
    </w:lvl>
    <w:lvl w:ilvl="2" w:tplc="AF409A46">
      <w:start w:val="1"/>
      <w:numFmt w:val="bullet"/>
      <w:lvlText w:val=""/>
      <w:lvlJc w:val="left"/>
      <w:pPr>
        <w:ind w:left="2520" w:hanging="360"/>
      </w:pPr>
      <w:rPr>
        <w:rFonts w:ascii="Wingdings" w:hAnsi="Wingdings" w:hint="default"/>
      </w:rPr>
    </w:lvl>
    <w:lvl w:ilvl="3" w:tplc="E17E638A">
      <w:start w:val="1"/>
      <w:numFmt w:val="bullet"/>
      <w:lvlText w:val=""/>
      <w:lvlJc w:val="left"/>
      <w:pPr>
        <w:ind w:left="3240" w:hanging="360"/>
      </w:pPr>
      <w:rPr>
        <w:rFonts w:ascii="Symbol" w:hAnsi="Symbol" w:hint="default"/>
      </w:rPr>
    </w:lvl>
    <w:lvl w:ilvl="4" w:tplc="0C4AF474">
      <w:start w:val="1"/>
      <w:numFmt w:val="bullet"/>
      <w:lvlText w:val="o"/>
      <w:lvlJc w:val="left"/>
      <w:pPr>
        <w:ind w:left="3960" w:hanging="360"/>
      </w:pPr>
      <w:rPr>
        <w:rFonts w:ascii="Courier New" w:hAnsi="Courier New" w:hint="default"/>
      </w:rPr>
    </w:lvl>
    <w:lvl w:ilvl="5" w:tplc="A6EACC9A">
      <w:start w:val="1"/>
      <w:numFmt w:val="bullet"/>
      <w:lvlText w:val=""/>
      <w:lvlJc w:val="left"/>
      <w:pPr>
        <w:ind w:left="4680" w:hanging="360"/>
      </w:pPr>
      <w:rPr>
        <w:rFonts w:ascii="Wingdings" w:hAnsi="Wingdings" w:hint="default"/>
      </w:rPr>
    </w:lvl>
    <w:lvl w:ilvl="6" w:tplc="CF801D88">
      <w:start w:val="1"/>
      <w:numFmt w:val="bullet"/>
      <w:lvlText w:val=""/>
      <w:lvlJc w:val="left"/>
      <w:pPr>
        <w:ind w:left="5400" w:hanging="360"/>
      </w:pPr>
      <w:rPr>
        <w:rFonts w:ascii="Symbol" w:hAnsi="Symbol" w:hint="default"/>
      </w:rPr>
    </w:lvl>
    <w:lvl w:ilvl="7" w:tplc="6C78C72A">
      <w:start w:val="1"/>
      <w:numFmt w:val="bullet"/>
      <w:lvlText w:val="o"/>
      <w:lvlJc w:val="left"/>
      <w:pPr>
        <w:ind w:left="6120" w:hanging="360"/>
      </w:pPr>
      <w:rPr>
        <w:rFonts w:ascii="Courier New" w:hAnsi="Courier New" w:hint="default"/>
      </w:rPr>
    </w:lvl>
    <w:lvl w:ilvl="8" w:tplc="35AA3590">
      <w:start w:val="1"/>
      <w:numFmt w:val="bullet"/>
      <w:lvlText w:val=""/>
      <w:lvlJc w:val="left"/>
      <w:pPr>
        <w:ind w:left="6840" w:hanging="360"/>
      </w:pPr>
      <w:rPr>
        <w:rFonts w:ascii="Wingdings" w:hAnsi="Wingdings" w:hint="default"/>
      </w:rPr>
    </w:lvl>
  </w:abstractNum>
  <w:abstractNum w:abstractNumId="33" w15:restartNumberingAfterBreak="0">
    <w:nsid w:val="1D4773F6"/>
    <w:multiLevelType w:val="hybridMultilevel"/>
    <w:tmpl w:val="BED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8521F7"/>
    <w:multiLevelType w:val="hybridMultilevel"/>
    <w:tmpl w:val="7B3AF190"/>
    <w:lvl w:ilvl="0" w:tplc="BDF03EE0">
      <w:start w:val="1"/>
      <w:numFmt w:val="bullet"/>
      <w:lvlText w:val=""/>
      <w:lvlJc w:val="left"/>
      <w:pPr>
        <w:ind w:left="720" w:hanging="360"/>
      </w:pPr>
      <w:rPr>
        <w:rFonts w:ascii="Symbol" w:hAnsi="Symbol" w:hint="default"/>
      </w:rPr>
    </w:lvl>
    <w:lvl w:ilvl="1" w:tplc="6C0EB382">
      <w:start w:val="1"/>
      <w:numFmt w:val="bullet"/>
      <w:lvlText w:val="o"/>
      <w:lvlJc w:val="left"/>
      <w:pPr>
        <w:ind w:left="1440" w:hanging="360"/>
      </w:pPr>
      <w:rPr>
        <w:rFonts w:ascii="Courier New" w:hAnsi="Courier New" w:hint="default"/>
      </w:rPr>
    </w:lvl>
    <w:lvl w:ilvl="2" w:tplc="1AEAF530">
      <w:start w:val="1"/>
      <w:numFmt w:val="bullet"/>
      <w:lvlText w:val=""/>
      <w:lvlJc w:val="left"/>
      <w:pPr>
        <w:ind w:left="2160" w:hanging="360"/>
      </w:pPr>
      <w:rPr>
        <w:rFonts w:ascii="Wingdings" w:hAnsi="Wingdings" w:hint="default"/>
      </w:rPr>
    </w:lvl>
    <w:lvl w:ilvl="3" w:tplc="F2BA7A6E">
      <w:start w:val="1"/>
      <w:numFmt w:val="bullet"/>
      <w:lvlText w:val=""/>
      <w:lvlJc w:val="left"/>
      <w:pPr>
        <w:ind w:left="2880" w:hanging="360"/>
      </w:pPr>
      <w:rPr>
        <w:rFonts w:ascii="Symbol" w:hAnsi="Symbol" w:hint="default"/>
      </w:rPr>
    </w:lvl>
    <w:lvl w:ilvl="4" w:tplc="564873E4">
      <w:start w:val="1"/>
      <w:numFmt w:val="bullet"/>
      <w:lvlText w:val="o"/>
      <w:lvlJc w:val="left"/>
      <w:pPr>
        <w:ind w:left="3600" w:hanging="360"/>
      </w:pPr>
      <w:rPr>
        <w:rFonts w:ascii="Courier New" w:hAnsi="Courier New" w:hint="default"/>
      </w:rPr>
    </w:lvl>
    <w:lvl w:ilvl="5" w:tplc="771249F8">
      <w:start w:val="1"/>
      <w:numFmt w:val="bullet"/>
      <w:lvlText w:val=""/>
      <w:lvlJc w:val="left"/>
      <w:pPr>
        <w:ind w:left="4320" w:hanging="360"/>
      </w:pPr>
      <w:rPr>
        <w:rFonts w:ascii="Wingdings" w:hAnsi="Wingdings" w:hint="default"/>
      </w:rPr>
    </w:lvl>
    <w:lvl w:ilvl="6" w:tplc="3ECCAD44">
      <w:start w:val="1"/>
      <w:numFmt w:val="bullet"/>
      <w:lvlText w:val=""/>
      <w:lvlJc w:val="left"/>
      <w:pPr>
        <w:ind w:left="5040" w:hanging="360"/>
      </w:pPr>
      <w:rPr>
        <w:rFonts w:ascii="Symbol" w:hAnsi="Symbol" w:hint="default"/>
      </w:rPr>
    </w:lvl>
    <w:lvl w:ilvl="7" w:tplc="B5806B0A">
      <w:start w:val="1"/>
      <w:numFmt w:val="bullet"/>
      <w:lvlText w:val="o"/>
      <w:lvlJc w:val="left"/>
      <w:pPr>
        <w:ind w:left="5760" w:hanging="360"/>
      </w:pPr>
      <w:rPr>
        <w:rFonts w:ascii="Courier New" w:hAnsi="Courier New" w:hint="default"/>
      </w:rPr>
    </w:lvl>
    <w:lvl w:ilvl="8" w:tplc="EF5A101C">
      <w:start w:val="1"/>
      <w:numFmt w:val="bullet"/>
      <w:lvlText w:val=""/>
      <w:lvlJc w:val="left"/>
      <w:pPr>
        <w:ind w:left="6480" w:hanging="360"/>
      </w:pPr>
      <w:rPr>
        <w:rFonts w:ascii="Wingdings" w:hAnsi="Wingdings" w:hint="default"/>
      </w:rPr>
    </w:lvl>
  </w:abstractNum>
  <w:abstractNum w:abstractNumId="35" w15:restartNumberingAfterBreak="0">
    <w:nsid w:val="1EB079E6"/>
    <w:multiLevelType w:val="hybridMultilevel"/>
    <w:tmpl w:val="7F568C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7"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38" w15:restartNumberingAfterBreak="0">
    <w:nsid w:val="1FB636D6"/>
    <w:multiLevelType w:val="hybridMultilevel"/>
    <w:tmpl w:val="027222DA"/>
    <w:lvl w:ilvl="0" w:tplc="0409000F">
      <w:start w:val="1"/>
      <w:numFmt w:val="decimal"/>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9" w15:restartNumberingAfterBreak="0">
    <w:nsid w:val="1FD44361"/>
    <w:multiLevelType w:val="hybridMultilevel"/>
    <w:tmpl w:val="6882C566"/>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40" w15:restartNumberingAfterBreak="0">
    <w:nsid w:val="20B04218"/>
    <w:multiLevelType w:val="hybridMultilevel"/>
    <w:tmpl w:val="AB4AB9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2" w15:restartNumberingAfterBreak="0">
    <w:nsid w:val="2288664E"/>
    <w:multiLevelType w:val="hybridMultilevel"/>
    <w:tmpl w:val="F8384716"/>
    <w:lvl w:ilvl="0" w:tplc="884A27A4">
      <w:start w:val="1"/>
      <w:numFmt w:val="decimal"/>
      <w:lvlText w:val="%1."/>
      <w:lvlJc w:val="left"/>
      <w:pPr>
        <w:ind w:left="720" w:hanging="360"/>
      </w:pPr>
    </w:lvl>
    <w:lvl w:ilvl="1" w:tplc="27DA4FC2">
      <w:start w:val="1"/>
      <w:numFmt w:val="lowerLetter"/>
      <w:lvlText w:val="%2."/>
      <w:lvlJc w:val="left"/>
      <w:pPr>
        <w:ind w:left="1440" w:hanging="360"/>
      </w:pPr>
    </w:lvl>
    <w:lvl w:ilvl="2" w:tplc="4E1E3DC0">
      <w:start w:val="1"/>
      <w:numFmt w:val="lowerRoman"/>
      <w:lvlText w:val="%3."/>
      <w:lvlJc w:val="right"/>
      <w:pPr>
        <w:ind w:left="2160" w:hanging="180"/>
      </w:pPr>
    </w:lvl>
    <w:lvl w:ilvl="3" w:tplc="3E384E98">
      <w:start w:val="1"/>
      <w:numFmt w:val="decimal"/>
      <w:lvlText w:val="%4."/>
      <w:lvlJc w:val="left"/>
      <w:pPr>
        <w:ind w:left="2880" w:hanging="360"/>
      </w:pPr>
    </w:lvl>
    <w:lvl w:ilvl="4" w:tplc="A168847A">
      <w:start w:val="1"/>
      <w:numFmt w:val="lowerLetter"/>
      <w:lvlText w:val="%5."/>
      <w:lvlJc w:val="left"/>
      <w:pPr>
        <w:ind w:left="3600" w:hanging="360"/>
      </w:pPr>
    </w:lvl>
    <w:lvl w:ilvl="5" w:tplc="E194880C">
      <w:start w:val="1"/>
      <w:numFmt w:val="lowerRoman"/>
      <w:lvlText w:val="%6."/>
      <w:lvlJc w:val="right"/>
      <w:pPr>
        <w:ind w:left="4320" w:hanging="180"/>
      </w:pPr>
    </w:lvl>
    <w:lvl w:ilvl="6" w:tplc="BD562E00">
      <w:start w:val="1"/>
      <w:numFmt w:val="decimal"/>
      <w:lvlText w:val="%7."/>
      <w:lvlJc w:val="left"/>
      <w:pPr>
        <w:ind w:left="5040" w:hanging="360"/>
      </w:pPr>
    </w:lvl>
    <w:lvl w:ilvl="7" w:tplc="2BFCC58C">
      <w:start w:val="1"/>
      <w:numFmt w:val="lowerLetter"/>
      <w:lvlText w:val="%8."/>
      <w:lvlJc w:val="left"/>
      <w:pPr>
        <w:ind w:left="5760" w:hanging="360"/>
      </w:pPr>
    </w:lvl>
    <w:lvl w:ilvl="8" w:tplc="062C083C">
      <w:start w:val="1"/>
      <w:numFmt w:val="lowerRoman"/>
      <w:lvlText w:val="%9."/>
      <w:lvlJc w:val="right"/>
      <w:pPr>
        <w:ind w:left="6480" w:hanging="180"/>
      </w:pPr>
    </w:lvl>
  </w:abstractNum>
  <w:abstractNum w:abstractNumId="43"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132E3E"/>
    <w:multiLevelType w:val="hybridMultilevel"/>
    <w:tmpl w:val="844267FE"/>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3201A9C">
      <w:numFmt w:val="bullet"/>
      <w:lvlText w:val="○"/>
      <w:lvlJc w:val="left"/>
      <w:pPr>
        <w:ind w:left="1200" w:hanging="360"/>
      </w:pPr>
      <w:rPr>
        <w:rFonts w:ascii="Arial" w:eastAsia="Arial" w:hAnsi="Arial" w:cs="Aria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45" w15:restartNumberingAfterBreak="0">
    <w:nsid w:val="247BAE6E"/>
    <w:multiLevelType w:val="hybridMultilevel"/>
    <w:tmpl w:val="12CB9A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24BD1B34"/>
    <w:multiLevelType w:val="hybridMultilevel"/>
    <w:tmpl w:val="FFFFFFFF"/>
    <w:lvl w:ilvl="0" w:tplc="AFF6DB78">
      <w:start w:val="1"/>
      <w:numFmt w:val="lowerLetter"/>
      <w:lvlText w:val="%1."/>
      <w:lvlJc w:val="left"/>
      <w:pPr>
        <w:ind w:left="720" w:hanging="360"/>
      </w:pPr>
    </w:lvl>
    <w:lvl w:ilvl="1" w:tplc="299C96A8">
      <w:start w:val="1"/>
      <w:numFmt w:val="lowerLetter"/>
      <w:lvlText w:val="%2."/>
      <w:lvlJc w:val="left"/>
      <w:pPr>
        <w:ind w:left="1440" w:hanging="360"/>
      </w:pPr>
    </w:lvl>
    <w:lvl w:ilvl="2" w:tplc="53961BBC">
      <w:start w:val="1"/>
      <w:numFmt w:val="lowerRoman"/>
      <w:lvlText w:val="%3."/>
      <w:lvlJc w:val="right"/>
      <w:pPr>
        <w:ind w:left="2160" w:hanging="180"/>
      </w:pPr>
    </w:lvl>
    <w:lvl w:ilvl="3" w:tplc="746A7428">
      <w:start w:val="1"/>
      <w:numFmt w:val="decimal"/>
      <w:lvlText w:val="%4."/>
      <w:lvlJc w:val="left"/>
      <w:pPr>
        <w:ind w:left="2880" w:hanging="360"/>
      </w:pPr>
    </w:lvl>
    <w:lvl w:ilvl="4" w:tplc="B0E26800">
      <w:start w:val="1"/>
      <w:numFmt w:val="lowerLetter"/>
      <w:lvlText w:val="%5."/>
      <w:lvlJc w:val="left"/>
      <w:pPr>
        <w:ind w:left="3600" w:hanging="360"/>
      </w:pPr>
    </w:lvl>
    <w:lvl w:ilvl="5" w:tplc="2FF2D052">
      <w:start w:val="1"/>
      <w:numFmt w:val="lowerRoman"/>
      <w:lvlText w:val="%6."/>
      <w:lvlJc w:val="right"/>
      <w:pPr>
        <w:ind w:left="4320" w:hanging="180"/>
      </w:pPr>
    </w:lvl>
    <w:lvl w:ilvl="6" w:tplc="6616EE00">
      <w:start w:val="1"/>
      <w:numFmt w:val="decimal"/>
      <w:lvlText w:val="%7."/>
      <w:lvlJc w:val="left"/>
      <w:pPr>
        <w:ind w:left="5040" w:hanging="360"/>
      </w:pPr>
    </w:lvl>
    <w:lvl w:ilvl="7" w:tplc="099E6586">
      <w:start w:val="1"/>
      <w:numFmt w:val="lowerLetter"/>
      <w:lvlText w:val="%8."/>
      <w:lvlJc w:val="left"/>
      <w:pPr>
        <w:ind w:left="5760" w:hanging="360"/>
      </w:pPr>
    </w:lvl>
    <w:lvl w:ilvl="8" w:tplc="1E64454C">
      <w:start w:val="1"/>
      <w:numFmt w:val="lowerRoman"/>
      <w:lvlText w:val="%9."/>
      <w:lvlJc w:val="right"/>
      <w:pPr>
        <w:ind w:left="6480" w:hanging="180"/>
      </w:pPr>
    </w:lvl>
  </w:abstractNum>
  <w:abstractNum w:abstractNumId="47" w15:restartNumberingAfterBreak="0">
    <w:nsid w:val="25322485"/>
    <w:multiLevelType w:val="hybridMultilevel"/>
    <w:tmpl w:val="60028330"/>
    <w:lvl w:ilvl="0" w:tplc="1A2EBF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69650F"/>
    <w:multiLevelType w:val="hybridMultilevel"/>
    <w:tmpl w:val="4E581B74"/>
    <w:lvl w:ilvl="0" w:tplc="AC221808">
      <w:start w:val="1"/>
      <w:numFmt w:val="bullet"/>
      <w:pStyle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9" w15:restartNumberingAfterBreak="0">
    <w:nsid w:val="25A1510C"/>
    <w:multiLevelType w:val="hybridMultilevel"/>
    <w:tmpl w:val="165633E2"/>
    <w:lvl w:ilvl="0" w:tplc="BF2440CE">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9134EEBC">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64AC8AD2">
      <w:numFmt w:val="bullet"/>
      <w:lvlText w:val="•"/>
      <w:lvlJc w:val="left"/>
      <w:pPr>
        <w:ind w:left="2295" w:hanging="360"/>
      </w:pPr>
      <w:rPr>
        <w:rFonts w:hint="default"/>
        <w:lang w:val="en-US" w:eastAsia="en-US" w:bidi="ar-SA"/>
      </w:rPr>
    </w:lvl>
    <w:lvl w:ilvl="3" w:tplc="0E508E44">
      <w:numFmt w:val="bullet"/>
      <w:lvlText w:val="•"/>
      <w:lvlJc w:val="left"/>
      <w:pPr>
        <w:ind w:left="3391" w:hanging="360"/>
      </w:pPr>
      <w:rPr>
        <w:rFonts w:hint="default"/>
        <w:lang w:val="en-US" w:eastAsia="en-US" w:bidi="ar-SA"/>
      </w:rPr>
    </w:lvl>
    <w:lvl w:ilvl="4" w:tplc="3214AAFE">
      <w:numFmt w:val="bullet"/>
      <w:lvlText w:val="•"/>
      <w:lvlJc w:val="left"/>
      <w:pPr>
        <w:ind w:left="4486" w:hanging="360"/>
      </w:pPr>
      <w:rPr>
        <w:rFonts w:hint="default"/>
        <w:lang w:val="en-US" w:eastAsia="en-US" w:bidi="ar-SA"/>
      </w:rPr>
    </w:lvl>
    <w:lvl w:ilvl="5" w:tplc="5322C5BA">
      <w:numFmt w:val="bullet"/>
      <w:lvlText w:val="•"/>
      <w:lvlJc w:val="left"/>
      <w:pPr>
        <w:ind w:left="5582" w:hanging="360"/>
      </w:pPr>
      <w:rPr>
        <w:rFonts w:hint="default"/>
        <w:lang w:val="en-US" w:eastAsia="en-US" w:bidi="ar-SA"/>
      </w:rPr>
    </w:lvl>
    <w:lvl w:ilvl="6" w:tplc="FD927784">
      <w:numFmt w:val="bullet"/>
      <w:lvlText w:val="•"/>
      <w:lvlJc w:val="left"/>
      <w:pPr>
        <w:ind w:left="6677" w:hanging="360"/>
      </w:pPr>
      <w:rPr>
        <w:rFonts w:hint="default"/>
        <w:lang w:val="en-US" w:eastAsia="en-US" w:bidi="ar-SA"/>
      </w:rPr>
    </w:lvl>
    <w:lvl w:ilvl="7" w:tplc="76ECD2B8">
      <w:numFmt w:val="bullet"/>
      <w:lvlText w:val="•"/>
      <w:lvlJc w:val="left"/>
      <w:pPr>
        <w:ind w:left="7773" w:hanging="360"/>
      </w:pPr>
      <w:rPr>
        <w:rFonts w:hint="default"/>
        <w:lang w:val="en-US" w:eastAsia="en-US" w:bidi="ar-SA"/>
      </w:rPr>
    </w:lvl>
    <w:lvl w:ilvl="8" w:tplc="61B02B26">
      <w:numFmt w:val="bullet"/>
      <w:lvlText w:val="•"/>
      <w:lvlJc w:val="left"/>
      <w:pPr>
        <w:ind w:left="8868" w:hanging="360"/>
      </w:pPr>
      <w:rPr>
        <w:rFonts w:hint="default"/>
        <w:lang w:val="en-US" w:eastAsia="en-US" w:bidi="ar-SA"/>
      </w:rPr>
    </w:lvl>
  </w:abstractNum>
  <w:abstractNum w:abstractNumId="50"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51"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52" w15:restartNumberingAfterBreak="0">
    <w:nsid w:val="29881228"/>
    <w:multiLevelType w:val="hybridMultilevel"/>
    <w:tmpl w:val="82A696AE"/>
    <w:lvl w:ilvl="0" w:tplc="182493BE">
      <w:numFmt w:val="bullet"/>
      <w:lvlText w:val="•"/>
      <w:lvlJc w:val="left"/>
      <w:pPr>
        <w:ind w:left="840" w:hanging="360"/>
      </w:pPr>
      <w:rPr>
        <w:rFonts w:ascii="Arial" w:eastAsia="Arial" w:hAnsi="Arial" w:cs="Arial" w:hint="default"/>
        <w:w w:val="100"/>
        <w:lang w:val="en-US" w:eastAsia="en-US" w:bidi="ar-SA"/>
      </w:rPr>
    </w:lvl>
    <w:lvl w:ilvl="1" w:tplc="8A2EB004">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3B20CB54">
      <w:numFmt w:val="bullet"/>
      <w:lvlText w:val="•"/>
      <w:lvlJc w:val="left"/>
      <w:pPr>
        <w:ind w:left="2295" w:hanging="360"/>
      </w:pPr>
      <w:rPr>
        <w:rFonts w:hint="default"/>
        <w:lang w:val="en-US" w:eastAsia="en-US" w:bidi="ar-SA"/>
      </w:rPr>
    </w:lvl>
    <w:lvl w:ilvl="3" w:tplc="FF34056C">
      <w:numFmt w:val="bullet"/>
      <w:lvlText w:val="•"/>
      <w:lvlJc w:val="left"/>
      <w:pPr>
        <w:ind w:left="3391" w:hanging="360"/>
      </w:pPr>
      <w:rPr>
        <w:rFonts w:hint="default"/>
        <w:lang w:val="en-US" w:eastAsia="en-US" w:bidi="ar-SA"/>
      </w:rPr>
    </w:lvl>
    <w:lvl w:ilvl="4" w:tplc="3BBC1C7C">
      <w:numFmt w:val="bullet"/>
      <w:lvlText w:val="•"/>
      <w:lvlJc w:val="left"/>
      <w:pPr>
        <w:ind w:left="4486" w:hanging="360"/>
      </w:pPr>
      <w:rPr>
        <w:rFonts w:hint="default"/>
        <w:lang w:val="en-US" w:eastAsia="en-US" w:bidi="ar-SA"/>
      </w:rPr>
    </w:lvl>
    <w:lvl w:ilvl="5" w:tplc="31866276">
      <w:numFmt w:val="bullet"/>
      <w:lvlText w:val="•"/>
      <w:lvlJc w:val="left"/>
      <w:pPr>
        <w:ind w:left="5582" w:hanging="360"/>
      </w:pPr>
      <w:rPr>
        <w:rFonts w:hint="default"/>
        <w:lang w:val="en-US" w:eastAsia="en-US" w:bidi="ar-SA"/>
      </w:rPr>
    </w:lvl>
    <w:lvl w:ilvl="6" w:tplc="D8C83116">
      <w:numFmt w:val="bullet"/>
      <w:lvlText w:val="•"/>
      <w:lvlJc w:val="left"/>
      <w:pPr>
        <w:ind w:left="6677" w:hanging="360"/>
      </w:pPr>
      <w:rPr>
        <w:rFonts w:hint="default"/>
        <w:lang w:val="en-US" w:eastAsia="en-US" w:bidi="ar-SA"/>
      </w:rPr>
    </w:lvl>
    <w:lvl w:ilvl="7" w:tplc="A23EA8D6">
      <w:numFmt w:val="bullet"/>
      <w:lvlText w:val="•"/>
      <w:lvlJc w:val="left"/>
      <w:pPr>
        <w:ind w:left="7773" w:hanging="360"/>
      </w:pPr>
      <w:rPr>
        <w:rFonts w:hint="default"/>
        <w:lang w:val="en-US" w:eastAsia="en-US" w:bidi="ar-SA"/>
      </w:rPr>
    </w:lvl>
    <w:lvl w:ilvl="8" w:tplc="B6463100">
      <w:numFmt w:val="bullet"/>
      <w:lvlText w:val="•"/>
      <w:lvlJc w:val="left"/>
      <w:pPr>
        <w:ind w:left="8868" w:hanging="360"/>
      </w:pPr>
      <w:rPr>
        <w:rFonts w:hint="default"/>
        <w:lang w:val="en-US" w:eastAsia="en-US" w:bidi="ar-SA"/>
      </w:rPr>
    </w:lvl>
  </w:abstractNum>
  <w:abstractNum w:abstractNumId="53" w15:restartNumberingAfterBreak="0">
    <w:nsid w:val="2A0A0C4A"/>
    <w:multiLevelType w:val="hybridMultilevel"/>
    <w:tmpl w:val="5FCC984A"/>
    <w:lvl w:ilvl="0" w:tplc="DD08F852">
      <w:start w:val="1"/>
      <w:numFmt w:val="bullet"/>
      <w:lvlText w:val=""/>
      <w:lvlJc w:val="left"/>
      <w:pPr>
        <w:tabs>
          <w:tab w:val="num" w:pos="720"/>
        </w:tabs>
        <w:ind w:left="720" w:hanging="360"/>
      </w:pPr>
      <w:rPr>
        <w:rFonts w:ascii="Symbol" w:hAnsi="Symbol" w:hint="default"/>
        <w:sz w:val="20"/>
      </w:rPr>
    </w:lvl>
    <w:lvl w:ilvl="1" w:tplc="1324BC48" w:tentative="1">
      <w:start w:val="1"/>
      <w:numFmt w:val="bullet"/>
      <w:lvlText w:val=""/>
      <w:lvlJc w:val="left"/>
      <w:pPr>
        <w:tabs>
          <w:tab w:val="num" w:pos="1440"/>
        </w:tabs>
        <w:ind w:left="1440" w:hanging="360"/>
      </w:pPr>
      <w:rPr>
        <w:rFonts w:ascii="Symbol" w:hAnsi="Symbol" w:hint="default"/>
        <w:sz w:val="20"/>
      </w:rPr>
    </w:lvl>
    <w:lvl w:ilvl="2" w:tplc="9946A0FE" w:tentative="1">
      <w:start w:val="1"/>
      <w:numFmt w:val="bullet"/>
      <w:lvlText w:val=""/>
      <w:lvlJc w:val="left"/>
      <w:pPr>
        <w:tabs>
          <w:tab w:val="num" w:pos="2160"/>
        </w:tabs>
        <w:ind w:left="2160" w:hanging="360"/>
      </w:pPr>
      <w:rPr>
        <w:rFonts w:ascii="Symbol" w:hAnsi="Symbol" w:hint="default"/>
        <w:sz w:val="20"/>
      </w:rPr>
    </w:lvl>
    <w:lvl w:ilvl="3" w:tplc="AA586C42" w:tentative="1">
      <w:start w:val="1"/>
      <w:numFmt w:val="bullet"/>
      <w:lvlText w:val=""/>
      <w:lvlJc w:val="left"/>
      <w:pPr>
        <w:tabs>
          <w:tab w:val="num" w:pos="2880"/>
        </w:tabs>
        <w:ind w:left="2880" w:hanging="360"/>
      </w:pPr>
      <w:rPr>
        <w:rFonts w:ascii="Symbol" w:hAnsi="Symbol" w:hint="default"/>
        <w:sz w:val="20"/>
      </w:rPr>
    </w:lvl>
    <w:lvl w:ilvl="4" w:tplc="930A569A" w:tentative="1">
      <w:start w:val="1"/>
      <w:numFmt w:val="bullet"/>
      <w:lvlText w:val=""/>
      <w:lvlJc w:val="left"/>
      <w:pPr>
        <w:tabs>
          <w:tab w:val="num" w:pos="3600"/>
        </w:tabs>
        <w:ind w:left="3600" w:hanging="360"/>
      </w:pPr>
      <w:rPr>
        <w:rFonts w:ascii="Symbol" w:hAnsi="Symbol" w:hint="default"/>
        <w:sz w:val="20"/>
      </w:rPr>
    </w:lvl>
    <w:lvl w:ilvl="5" w:tplc="D458C610" w:tentative="1">
      <w:start w:val="1"/>
      <w:numFmt w:val="bullet"/>
      <w:lvlText w:val=""/>
      <w:lvlJc w:val="left"/>
      <w:pPr>
        <w:tabs>
          <w:tab w:val="num" w:pos="4320"/>
        </w:tabs>
        <w:ind w:left="4320" w:hanging="360"/>
      </w:pPr>
      <w:rPr>
        <w:rFonts w:ascii="Symbol" w:hAnsi="Symbol" w:hint="default"/>
        <w:sz w:val="20"/>
      </w:rPr>
    </w:lvl>
    <w:lvl w:ilvl="6" w:tplc="CAFA5FCE" w:tentative="1">
      <w:start w:val="1"/>
      <w:numFmt w:val="bullet"/>
      <w:lvlText w:val=""/>
      <w:lvlJc w:val="left"/>
      <w:pPr>
        <w:tabs>
          <w:tab w:val="num" w:pos="5040"/>
        </w:tabs>
        <w:ind w:left="5040" w:hanging="360"/>
      </w:pPr>
      <w:rPr>
        <w:rFonts w:ascii="Symbol" w:hAnsi="Symbol" w:hint="default"/>
        <w:sz w:val="20"/>
      </w:rPr>
    </w:lvl>
    <w:lvl w:ilvl="7" w:tplc="D78EF4E8" w:tentative="1">
      <w:start w:val="1"/>
      <w:numFmt w:val="bullet"/>
      <w:lvlText w:val=""/>
      <w:lvlJc w:val="left"/>
      <w:pPr>
        <w:tabs>
          <w:tab w:val="num" w:pos="5760"/>
        </w:tabs>
        <w:ind w:left="5760" w:hanging="360"/>
      </w:pPr>
      <w:rPr>
        <w:rFonts w:ascii="Symbol" w:hAnsi="Symbol" w:hint="default"/>
        <w:sz w:val="20"/>
      </w:rPr>
    </w:lvl>
    <w:lvl w:ilvl="8" w:tplc="1BB2BCEC"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AAB10CA"/>
    <w:multiLevelType w:val="hybridMultilevel"/>
    <w:tmpl w:val="9D9A86AE"/>
    <w:lvl w:ilvl="0" w:tplc="34CA91C2">
      <w:start w:val="2"/>
      <w:numFmt w:val="decimal"/>
      <w:lvlText w:val="%1."/>
      <w:lvlJc w:val="left"/>
      <w:pPr>
        <w:tabs>
          <w:tab w:val="num" w:pos="720"/>
        </w:tabs>
        <w:ind w:left="720" w:hanging="360"/>
      </w:pPr>
    </w:lvl>
    <w:lvl w:ilvl="1" w:tplc="6A84B5F0" w:tentative="1">
      <w:start w:val="1"/>
      <w:numFmt w:val="decimal"/>
      <w:lvlText w:val="%2."/>
      <w:lvlJc w:val="left"/>
      <w:pPr>
        <w:tabs>
          <w:tab w:val="num" w:pos="1440"/>
        </w:tabs>
        <w:ind w:left="1440" w:hanging="360"/>
      </w:pPr>
    </w:lvl>
    <w:lvl w:ilvl="2" w:tplc="2DCC33F8" w:tentative="1">
      <w:start w:val="1"/>
      <w:numFmt w:val="decimal"/>
      <w:lvlText w:val="%3."/>
      <w:lvlJc w:val="left"/>
      <w:pPr>
        <w:tabs>
          <w:tab w:val="num" w:pos="2160"/>
        </w:tabs>
        <w:ind w:left="2160" w:hanging="360"/>
      </w:pPr>
    </w:lvl>
    <w:lvl w:ilvl="3" w:tplc="09B6F892" w:tentative="1">
      <w:start w:val="1"/>
      <w:numFmt w:val="decimal"/>
      <w:lvlText w:val="%4."/>
      <w:lvlJc w:val="left"/>
      <w:pPr>
        <w:tabs>
          <w:tab w:val="num" w:pos="2880"/>
        </w:tabs>
        <w:ind w:left="2880" w:hanging="360"/>
      </w:pPr>
    </w:lvl>
    <w:lvl w:ilvl="4" w:tplc="A5B0D53A" w:tentative="1">
      <w:start w:val="1"/>
      <w:numFmt w:val="decimal"/>
      <w:lvlText w:val="%5."/>
      <w:lvlJc w:val="left"/>
      <w:pPr>
        <w:tabs>
          <w:tab w:val="num" w:pos="3600"/>
        </w:tabs>
        <w:ind w:left="3600" w:hanging="360"/>
      </w:pPr>
    </w:lvl>
    <w:lvl w:ilvl="5" w:tplc="930C9CA8" w:tentative="1">
      <w:start w:val="1"/>
      <w:numFmt w:val="decimal"/>
      <w:lvlText w:val="%6."/>
      <w:lvlJc w:val="left"/>
      <w:pPr>
        <w:tabs>
          <w:tab w:val="num" w:pos="4320"/>
        </w:tabs>
        <w:ind w:left="4320" w:hanging="360"/>
      </w:pPr>
    </w:lvl>
    <w:lvl w:ilvl="6" w:tplc="40C638F4" w:tentative="1">
      <w:start w:val="1"/>
      <w:numFmt w:val="decimal"/>
      <w:lvlText w:val="%7."/>
      <w:lvlJc w:val="left"/>
      <w:pPr>
        <w:tabs>
          <w:tab w:val="num" w:pos="5040"/>
        </w:tabs>
        <w:ind w:left="5040" w:hanging="360"/>
      </w:pPr>
    </w:lvl>
    <w:lvl w:ilvl="7" w:tplc="6B4CB7A6" w:tentative="1">
      <w:start w:val="1"/>
      <w:numFmt w:val="decimal"/>
      <w:lvlText w:val="%8."/>
      <w:lvlJc w:val="left"/>
      <w:pPr>
        <w:tabs>
          <w:tab w:val="num" w:pos="5760"/>
        </w:tabs>
        <w:ind w:left="5760" w:hanging="360"/>
      </w:pPr>
    </w:lvl>
    <w:lvl w:ilvl="8" w:tplc="CE4E25E4" w:tentative="1">
      <w:start w:val="1"/>
      <w:numFmt w:val="decimal"/>
      <w:lvlText w:val="%9."/>
      <w:lvlJc w:val="left"/>
      <w:pPr>
        <w:tabs>
          <w:tab w:val="num" w:pos="6480"/>
        </w:tabs>
        <w:ind w:left="6480" w:hanging="360"/>
      </w:pPr>
    </w:lvl>
  </w:abstractNum>
  <w:abstractNum w:abstractNumId="55" w15:restartNumberingAfterBreak="0">
    <w:nsid w:val="2B190B6F"/>
    <w:multiLevelType w:val="hybridMultilevel"/>
    <w:tmpl w:val="FFFFFFFF"/>
    <w:lvl w:ilvl="0" w:tplc="84DED2A4">
      <w:start w:val="1"/>
      <w:numFmt w:val="lowerLetter"/>
      <w:lvlText w:val="%1."/>
      <w:lvlJc w:val="left"/>
      <w:pPr>
        <w:ind w:left="720" w:hanging="360"/>
      </w:pPr>
    </w:lvl>
    <w:lvl w:ilvl="1" w:tplc="716CB984">
      <w:start w:val="1"/>
      <w:numFmt w:val="lowerLetter"/>
      <w:lvlText w:val="%2."/>
      <w:lvlJc w:val="left"/>
      <w:pPr>
        <w:ind w:left="1440" w:hanging="360"/>
      </w:pPr>
    </w:lvl>
    <w:lvl w:ilvl="2" w:tplc="9FE48D1E">
      <w:start w:val="1"/>
      <w:numFmt w:val="lowerRoman"/>
      <w:lvlText w:val="%3."/>
      <w:lvlJc w:val="right"/>
      <w:pPr>
        <w:ind w:left="2160" w:hanging="180"/>
      </w:pPr>
    </w:lvl>
    <w:lvl w:ilvl="3" w:tplc="29E6DCA4">
      <w:start w:val="1"/>
      <w:numFmt w:val="decimal"/>
      <w:lvlText w:val="%4."/>
      <w:lvlJc w:val="left"/>
      <w:pPr>
        <w:ind w:left="2880" w:hanging="360"/>
      </w:pPr>
    </w:lvl>
    <w:lvl w:ilvl="4" w:tplc="F8380DC4">
      <w:start w:val="1"/>
      <w:numFmt w:val="lowerLetter"/>
      <w:lvlText w:val="%5."/>
      <w:lvlJc w:val="left"/>
      <w:pPr>
        <w:ind w:left="3600" w:hanging="360"/>
      </w:pPr>
    </w:lvl>
    <w:lvl w:ilvl="5" w:tplc="58623BD8">
      <w:start w:val="1"/>
      <w:numFmt w:val="lowerRoman"/>
      <w:lvlText w:val="%6."/>
      <w:lvlJc w:val="right"/>
      <w:pPr>
        <w:ind w:left="4320" w:hanging="180"/>
      </w:pPr>
    </w:lvl>
    <w:lvl w:ilvl="6" w:tplc="26F27D98">
      <w:start w:val="1"/>
      <w:numFmt w:val="decimal"/>
      <w:lvlText w:val="%7."/>
      <w:lvlJc w:val="left"/>
      <w:pPr>
        <w:ind w:left="5040" w:hanging="360"/>
      </w:pPr>
    </w:lvl>
    <w:lvl w:ilvl="7" w:tplc="CDF00890">
      <w:start w:val="1"/>
      <w:numFmt w:val="lowerLetter"/>
      <w:lvlText w:val="%8."/>
      <w:lvlJc w:val="left"/>
      <w:pPr>
        <w:ind w:left="5760" w:hanging="360"/>
      </w:pPr>
    </w:lvl>
    <w:lvl w:ilvl="8" w:tplc="DAC8B020">
      <w:start w:val="1"/>
      <w:numFmt w:val="lowerRoman"/>
      <w:lvlText w:val="%9."/>
      <w:lvlJc w:val="right"/>
      <w:pPr>
        <w:ind w:left="6480" w:hanging="180"/>
      </w:pPr>
    </w:lvl>
  </w:abstractNum>
  <w:abstractNum w:abstractNumId="56" w15:restartNumberingAfterBreak="0">
    <w:nsid w:val="2B702B8F"/>
    <w:multiLevelType w:val="hybridMultilevel"/>
    <w:tmpl w:val="54A4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C4C09AF"/>
    <w:multiLevelType w:val="hybridMultilevel"/>
    <w:tmpl w:val="FFFFFFFF"/>
    <w:lvl w:ilvl="0" w:tplc="80A0E57A">
      <w:start w:val="1"/>
      <w:numFmt w:val="decimal"/>
      <w:lvlText w:val="%1."/>
      <w:lvlJc w:val="left"/>
      <w:pPr>
        <w:ind w:left="720" w:hanging="360"/>
      </w:pPr>
    </w:lvl>
    <w:lvl w:ilvl="1" w:tplc="3826852E">
      <w:start w:val="1"/>
      <w:numFmt w:val="lowerLetter"/>
      <w:lvlText w:val="%2."/>
      <w:lvlJc w:val="left"/>
      <w:pPr>
        <w:ind w:left="1440" w:hanging="360"/>
      </w:pPr>
    </w:lvl>
    <w:lvl w:ilvl="2" w:tplc="A8100C04">
      <w:start w:val="1"/>
      <w:numFmt w:val="lowerRoman"/>
      <w:lvlText w:val="%3."/>
      <w:lvlJc w:val="right"/>
      <w:pPr>
        <w:ind w:left="2160" w:hanging="180"/>
      </w:pPr>
    </w:lvl>
    <w:lvl w:ilvl="3" w:tplc="537411EA">
      <w:start w:val="1"/>
      <w:numFmt w:val="decimal"/>
      <w:lvlText w:val="%4."/>
      <w:lvlJc w:val="left"/>
      <w:pPr>
        <w:ind w:left="2880" w:hanging="360"/>
      </w:pPr>
    </w:lvl>
    <w:lvl w:ilvl="4" w:tplc="BE8473CA">
      <w:start w:val="1"/>
      <w:numFmt w:val="lowerLetter"/>
      <w:lvlText w:val="%5."/>
      <w:lvlJc w:val="left"/>
      <w:pPr>
        <w:ind w:left="3600" w:hanging="360"/>
      </w:pPr>
    </w:lvl>
    <w:lvl w:ilvl="5" w:tplc="A9A809DE">
      <w:start w:val="1"/>
      <w:numFmt w:val="lowerRoman"/>
      <w:lvlText w:val="%6."/>
      <w:lvlJc w:val="right"/>
      <w:pPr>
        <w:ind w:left="4320" w:hanging="180"/>
      </w:pPr>
    </w:lvl>
    <w:lvl w:ilvl="6" w:tplc="0D9C8FF6">
      <w:start w:val="1"/>
      <w:numFmt w:val="decimal"/>
      <w:lvlText w:val="%7."/>
      <w:lvlJc w:val="left"/>
      <w:pPr>
        <w:ind w:left="5040" w:hanging="360"/>
      </w:pPr>
    </w:lvl>
    <w:lvl w:ilvl="7" w:tplc="5510E1F6">
      <w:start w:val="1"/>
      <w:numFmt w:val="lowerLetter"/>
      <w:lvlText w:val="%8."/>
      <w:lvlJc w:val="left"/>
      <w:pPr>
        <w:ind w:left="5760" w:hanging="360"/>
      </w:pPr>
    </w:lvl>
    <w:lvl w:ilvl="8" w:tplc="53067556">
      <w:start w:val="1"/>
      <w:numFmt w:val="lowerRoman"/>
      <w:lvlText w:val="%9."/>
      <w:lvlJc w:val="right"/>
      <w:pPr>
        <w:ind w:left="6480" w:hanging="180"/>
      </w:pPr>
    </w:lvl>
  </w:abstractNum>
  <w:abstractNum w:abstractNumId="58" w15:restartNumberingAfterBreak="0">
    <w:nsid w:val="2D031749"/>
    <w:multiLevelType w:val="hybridMultilevel"/>
    <w:tmpl w:val="FFFFFFFF"/>
    <w:lvl w:ilvl="0" w:tplc="12E64CDA">
      <w:start w:val="1"/>
      <w:numFmt w:val="lowerRoman"/>
      <w:lvlText w:val="%1."/>
      <w:lvlJc w:val="right"/>
      <w:pPr>
        <w:ind w:left="720" w:hanging="360"/>
      </w:pPr>
    </w:lvl>
    <w:lvl w:ilvl="1" w:tplc="C80038C8">
      <w:start w:val="1"/>
      <w:numFmt w:val="lowerLetter"/>
      <w:lvlText w:val="%2."/>
      <w:lvlJc w:val="left"/>
      <w:pPr>
        <w:ind w:left="1440" w:hanging="360"/>
      </w:pPr>
    </w:lvl>
    <w:lvl w:ilvl="2" w:tplc="B538D380">
      <w:start w:val="1"/>
      <w:numFmt w:val="lowerRoman"/>
      <w:lvlText w:val="%3."/>
      <w:lvlJc w:val="right"/>
      <w:pPr>
        <w:ind w:left="2160" w:hanging="180"/>
      </w:pPr>
    </w:lvl>
    <w:lvl w:ilvl="3" w:tplc="6534E02E">
      <w:start w:val="1"/>
      <w:numFmt w:val="decimal"/>
      <w:lvlText w:val="%4."/>
      <w:lvlJc w:val="left"/>
      <w:pPr>
        <w:ind w:left="2880" w:hanging="360"/>
      </w:pPr>
    </w:lvl>
    <w:lvl w:ilvl="4" w:tplc="F81E59C0">
      <w:start w:val="1"/>
      <w:numFmt w:val="lowerLetter"/>
      <w:lvlText w:val="%5."/>
      <w:lvlJc w:val="left"/>
      <w:pPr>
        <w:ind w:left="3600" w:hanging="360"/>
      </w:pPr>
    </w:lvl>
    <w:lvl w:ilvl="5" w:tplc="73FC1086">
      <w:start w:val="1"/>
      <w:numFmt w:val="lowerRoman"/>
      <w:lvlText w:val="%6."/>
      <w:lvlJc w:val="right"/>
      <w:pPr>
        <w:ind w:left="4320" w:hanging="180"/>
      </w:pPr>
    </w:lvl>
    <w:lvl w:ilvl="6" w:tplc="2F1EEAD8">
      <w:start w:val="1"/>
      <w:numFmt w:val="decimal"/>
      <w:lvlText w:val="%7."/>
      <w:lvlJc w:val="left"/>
      <w:pPr>
        <w:ind w:left="5040" w:hanging="360"/>
      </w:pPr>
    </w:lvl>
    <w:lvl w:ilvl="7" w:tplc="E820BA0A">
      <w:start w:val="1"/>
      <w:numFmt w:val="lowerLetter"/>
      <w:lvlText w:val="%8."/>
      <w:lvlJc w:val="left"/>
      <w:pPr>
        <w:ind w:left="5760" w:hanging="360"/>
      </w:pPr>
    </w:lvl>
    <w:lvl w:ilvl="8" w:tplc="A19A0E9C">
      <w:start w:val="1"/>
      <w:numFmt w:val="lowerRoman"/>
      <w:lvlText w:val="%9."/>
      <w:lvlJc w:val="right"/>
      <w:pPr>
        <w:ind w:left="6480" w:hanging="180"/>
      </w:pPr>
    </w:lvl>
  </w:abstractNum>
  <w:abstractNum w:abstractNumId="59" w15:restartNumberingAfterBreak="0">
    <w:nsid w:val="2E74669D"/>
    <w:multiLevelType w:val="hybridMultilevel"/>
    <w:tmpl w:val="C4105546"/>
    <w:lvl w:ilvl="0" w:tplc="BDB42AB2">
      <w:start w:val="1"/>
      <w:numFmt w:val="bullet"/>
      <w:lvlText w:val=""/>
      <w:lvlJc w:val="left"/>
      <w:pPr>
        <w:ind w:left="1080" w:hanging="360"/>
      </w:pPr>
      <w:rPr>
        <w:rFonts w:ascii="Symbol" w:hAnsi="Symbol" w:hint="default"/>
      </w:rPr>
    </w:lvl>
    <w:lvl w:ilvl="1" w:tplc="72E2BC2C">
      <w:start w:val="1"/>
      <w:numFmt w:val="bullet"/>
      <w:lvlText w:val="o"/>
      <w:lvlJc w:val="left"/>
      <w:pPr>
        <w:ind w:left="1800" w:hanging="360"/>
      </w:pPr>
      <w:rPr>
        <w:rFonts w:ascii="Courier New" w:hAnsi="Courier New" w:hint="default"/>
      </w:rPr>
    </w:lvl>
    <w:lvl w:ilvl="2" w:tplc="66288A1C">
      <w:start w:val="1"/>
      <w:numFmt w:val="bullet"/>
      <w:lvlText w:val=""/>
      <w:lvlJc w:val="left"/>
      <w:pPr>
        <w:ind w:left="2520" w:hanging="360"/>
      </w:pPr>
      <w:rPr>
        <w:rFonts w:ascii="Wingdings" w:hAnsi="Wingdings" w:hint="default"/>
      </w:rPr>
    </w:lvl>
    <w:lvl w:ilvl="3" w:tplc="C2EC8738">
      <w:start w:val="1"/>
      <w:numFmt w:val="bullet"/>
      <w:lvlText w:val=""/>
      <w:lvlJc w:val="left"/>
      <w:pPr>
        <w:ind w:left="3240" w:hanging="360"/>
      </w:pPr>
      <w:rPr>
        <w:rFonts w:ascii="Symbol" w:hAnsi="Symbol" w:hint="default"/>
      </w:rPr>
    </w:lvl>
    <w:lvl w:ilvl="4" w:tplc="00C0407C">
      <w:start w:val="1"/>
      <w:numFmt w:val="bullet"/>
      <w:lvlText w:val="o"/>
      <w:lvlJc w:val="left"/>
      <w:pPr>
        <w:ind w:left="3960" w:hanging="360"/>
      </w:pPr>
      <w:rPr>
        <w:rFonts w:ascii="Courier New" w:hAnsi="Courier New" w:hint="default"/>
      </w:rPr>
    </w:lvl>
    <w:lvl w:ilvl="5" w:tplc="3A1225DE">
      <w:start w:val="1"/>
      <w:numFmt w:val="bullet"/>
      <w:lvlText w:val=""/>
      <w:lvlJc w:val="left"/>
      <w:pPr>
        <w:ind w:left="4680" w:hanging="360"/>
      </w:pPr>
      <w:rPr>
        <w:rFonts w:ascii="Wingdings" w:hAnsi="Wingdings" w:hint="default"/>
      </w:rPr>
    </w:lvl>
    <w:lvl w:ilvl="6" w:tplc="080AD114">
      <w:start w:val="1"/>
      <w:numFmt w:val="bullet"/>
      <w:lvlText w:val=""/>
      <w:lvlJc w:val="left"/>
      <w:pPr>
        <w:ind w:left="5400" w:hanging="360"/>
      </w:pPr>
      <w:rPr>
        <w:rFonts w:ascii="Symbol" w:hAnsi="Symbol" w:hint="default"/>
      </w:rPr>
    </w:lvl>
    <w:lvl w:ilvl="7" w:tplc="8C229358">
      <w:start w:val="1"/>
      <w:numFmt w:val="bullet"/>
      <w:lvlText w:val="o"/>
      <w:lvlJc w:val="left"/>
      <w:pPr>
        <w:ind w:left="6120" w:hanging="360"/>
      </w:pPr>
      <w:rPr>
        <w:rFonts w:ascii="Courier New" w:hAnsi="Courier New" w:hint="default"/>
      </w:rPr>
    </w:lvl>
    <w:lvl w:ilvl="8" w:tplc="2B548AA2">
      <w:start w:val="1"/>
      <w:numFmt w:val="bullet"/>
      <w:lvlText w:val=""/>
      <w:lvlJc w:val="left"/>
      <w:pPr>
        <w:ind w:left="6840" w:hanging="360"/>
      </w:pPr>
      <w:rPr>
        <w:rFonts w:ascii="Wingdings" w:hAnsi="Wingdings" w:hint="default"/>
      </w:rPr>
    </w:lvl>
  </w:abstractNum>
  <w:abstractNum w:abstractNumId="60" w15:restartNumberingAfterBreak="0">
    <w:nsid w:val="2EAB1044"/>
    <w:multiLevelType w:val="hybridMultilevel"/>
    <w:tmpl w:val="FFFFFFFF"/>
    <w:lvl w:ilvl="0" w:tplc="76D413DC">
      <w:start w:val="1"/>
      <w:numFmt w:val="lowerLetter"/>
      <w:lvlText w:val="%1."/>
      <w:lvlJc w:val="left"/>
      <w:pPr>
        <w:ind w:left="720" w:hanging="360"/>
      </w:pPr>
    </w:lvl>
    <w:lvl w:ilvl="1" w:tplc="263C38E4">
      <w:start w:val="1"/>
      <w:numFmt w:val="lowerLetter"/>
      <w:lvlText w:val="%2."/>
      <w:lvlJc w:val="left"/>
      <w:pPr>
        <w:ind w:left="1440" w:hanging="360"/>
      </w:pPr>
    </w:lvl>
    <w:lvl w:ilvl="2" w:tplc="FCAAC68E">
      <w:start w:val="1"/>
      <w:numFmt w:val="lowerRoman"/>
      <w:lvlText w:val="%3."/>
      <w:lvlJc w:val="right"/>
      <w:pPr>
        <w:ind w:left="2160" w:hanging="180"/>
      </w:pPr>
    </w:lvl>
    <w:lvl w:ilvl="3" w:tplc="F10ACA66">
      <w:start w:val="1"/>
      <w:numFmt w:val="decimal"/>
      <w:lvlText w:val="%4."/>
      <w:lvlJc w:val="left"/>
      <w:pPr>
        <w:ind w:left="2880" w:hanging="360"/>
      </w:pPr>
    </w:lvl>
    <w:lvl w:ilvl="4" w:tplc="1E4C8F58">
      <w:start w:val="1"/>
      <w:numFmt w:val="lowerLetter"/>
      <w:lvlText w:val="%5."/>
      <w:lvlJc w:val="left"/>
      <w:pPr>
        <w:ind w:left="3600" w:hanging="360"/>
      </w:pPr>
    </w:lvl>
    <w:lvl w:ilvl="5" w:tplc="88C46C68">
      <w:start w:val="1"/>
      <w:numFmt w:val="lowerRoman"/>
      <w:lvlText w:val="%6."/>
      <w:lvlJc w:val="right"/>
      <w:pPr>
        <w:ind w:left="4320" w:hanging="180"/>
      </w:pPr>
    </w:lvl>
    <w:lvl w:ilvl="6" w:tplc="3AAE7F0A">
      <w:start w:val="1"/>
      <w:numFmt w:val="decimal"/>
      <w:lvlText w:val="%7."/>
      <w:lvlJc w:val="left"/>
      <w:pPr>
        <w:ind w:left="5040" w:hanging="360"/>
      </w:pPr>
    </w:lvl>
    <w:lvl w:ilvl="7" w:tplc="1CD438B8">
      <w:start w:val="1"/>
      <w:numFmt w:val="lowerLetter"/>
      <w:lvlText w:val="%8."/>
      <w:lvlJc w:val="left"/>
      <w:pPr>
        <w:ind w:left="5760" w:hanging="360"/>
      </w:pPr>
    </w:lvl>
    <w:lvl w:ilvl="8" w:tplc="5602F0E6">
      <w:start w:val="1"/>
      <w:numFmt w:val="lowerRoman"/>
      <w:lvlText w:val="%9."/>
      <w:lvlJc w:val="right"/>
      <w:pPr>
        <w:ind w:left="6480" w:hanging="180"/>
      </w:pPr>
    </w:lvl>
  </w:abstractNum>
  <w:abstractNum w:abstractNumId="61" w15:restartNumberingAfterBreak="0">
    <w:nsid w:val="2FFA3494"/>
    <w:multiLevelType w:val="hybridMultilevel"/>
    <w:tmpl w:val="AF3E839C"/>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62"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3" w15:restartNumberingAfterBreak="0">
    <w:nsid w:val="31EF60E7"/>
    <w:multiLevelType w:val="hybridMultilevel"/>
    <w:tmpl w:val="AA864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4A0234C"/>
    <w:multiLevelType w:val="hybridMultilevel"/>
    <w:tmpl w:val="87F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5F8486F"/>
    <w:multiLevelType w:val="hybridMultilevel"/>
    <w:tmpl w:val="35C0EA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649517E"/>
    <w:multiLevelType w:val="hybridMultilevel"/>
    <w:tmpl w:val="47085812"/>
    <w:lvl w:ilvl="0" w:tplc="20107E66">
      <w:start w:val="1"/>
      <w:numFmt w:val="bullet"/>
      <w:lvlText w:val=""/>
      <w:lvlJc w:val="left"/>
      <w:pPr>
        <w:ind w:left="720" w:hanging="360"/>
      </w:pPr>
      <w:rPr>
        <w:rFonts w:ascii="Symbol" w:hAnsi="Symbol" w:hint="default"/>
      </w:rPr>
    </w:lvl>
    <w:lvl w:ilvl="1" w:tplc="B73E6AF4">
      <w:start w:val="1"/>
      <w:numFmt w:val="bullet"/>
      <w:lvlText w:val="o"/>
      <w:lvlJc w:val="left"/>
      <w:pPr>
        <w:ind w:left="1440" w:hanging="360"/>
      </w:pPr>
      <w:rPr>
        <w:rFonts w:ascii="Courier New" w:hAnsi="Courier New" w:hint="default"/>
      </w:rPr>
    </w:lvl>
    <w:lvl w:ilvl="2" w:tplc="A0DE135C">
      <w:start w:val="1"/>
      <w:numFmt w:val="bullet"/>
      <w:lvlText w:val=""/>
      <w:lvlJc w:val="left"/>
      <w:pPr>
        <w:ind w:left="2160" w:hanging="360"/>
      </w:pPr>
      <w:rPr>
        <w:rFonts w:ascii="Wingdings" w:hAnsi="Wingdings" w:hint="default"/>
      </w:rPr>
    </w:lvl>
    <w:lvl w:ilvl="3" w:tplc="F3C0B7CE">
      <w:start w:val="1"/>
      <w:numFmt w:val="bullet"/>
      <w:lvlText w:val=""/>
      <w:lvlJc w:val="left"/>
      <w:pPr>
        <w:ind w:left="2880" w:hanging="360"/>
      </w:pPr>
      <w:rPr>
        <w:rFonts w:ascii="Symbol" w:hAnsi="Symbol" w:hint="default"/>
      </w:rPr>
    </w:lvl>
    <w:lvl w:ilvl="4" w:tplc="E5FEE2EE">
      <w:start w:val="1"/>
      <w:numFmt w:val="bullet"/>
      <w:lvlText w:val="o"/>
      <w:lvlJc w:val="left"/>
      <w:pPr>
        <w:ind w:left="3600" w:hanging="360"/>
      </w:pPr>
      <w:rPr>
        <w:rFonts w:ascii="Courier New" w:hAnsi="Courier New" w:hint="default"/>
      </w:rPr>
    </w:lvl>
    <w:lvl w:ilvl="5" w:tplc="628054BC">
      <w:start w:val="1"/>
      <w:numFmt w:val="bullet"/>
      <w:lvlText w:val=""/>
      <w:lvlJc w:val="left"/>
      <w:pPr>
        <w:ind w:left="4320" w:hanging="360"/>
      </w:pPr>
      <w:rPr>
        <w:rFonts w:ascii="Wingdings" w:hAnsi="Wingdings" w:hint="default"/>
      </w:rPr>
    </w:lvl>
    <w:lvl w:ilvl="6" w:tplc="0F5A534E">
      <w:start w:val="1"/>
      <w:numFmt w:val="bullet"/>
      <w:lvlText w:val=""/>
      <w:lvlJc w:val="left"/>
      <w:pPr>
        <w:ind w:left="5040" w:hanging="360"/>
      </w:pPr>
      <w:rPr>
        <w:rFonts w:ascii="Symbol" w:hAnsi="Symbol" w:hint="default"/>
      </w:rPr>
    </w:lvl>
    <w:lvl w:ilvl="7" w:tplc="3760BA14">
      <w:start w:val="1"/>
      <w:numFmt w:val="bullet"/>
      <w:lvlText w:val="o"/>
      <w:lvlJc w:val="left"/>
      <w:pPr>
        <w:ind w:left="5760" w:hanging="360"/>
      </w:pPr>
      <w:rPr>
        <w:rFonts w:ascii="Courier New" w:hAnsi="Courier New" w:hint="default"/>
      </w:rPr>
    </w:lvl>
    <w:lvl w:ilvl="8" w:tplc="132606D4">
      <w:start w:val="1"/>
      <w:numFmt w:val="bullet"/>
      <w:lvlText w:val=""/>
      <w:lvlJc w:val="left"/>
      <w:pPr>
        <w:ind w:left="6480" w:hanging="360"/>
      </w:pPr>
      <w:rPr>
        <w:rFonts w:ascii="Wingdings" w:hAnsi="Wingdings" w:hint="default"/>
      </w:rPr>
    </w:lvl>
  </w:abstractNum>
  <w:abstractNum w:abstractNumId="67"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8" w15:restartNumberingAfterBreak="0">
    <w:nsid w:val="369D5E50"/>
    <w:multiLevelType w:val="hybridMultilevel"/>
    <w:tmpl w:val="B9D48246"/>
    <w:lvl w:ilvl="0" w:tplc="1A2EBFF4">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934" w:hanging="360"/>
      </w:pPr>
      <w:rPr>
        <w:rFonts w:ascii="Courier New" w:hAnsi="Courier New" w:cs="Courier New" w:hint="default"/>
      </w:rPr>
    </w:lvl>
    <w:lvl w:ilvl="2" w:tplc="04090005">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69" w15:restartNumberingAfterBreak="0">
    <w:nsid w:val="399D06E7"/>
    <w:multiLevelType w:val="hybridMultilevel"/>
    <w:tmpl w:val="07F0CD56"/>
    <w:lvl w:ilvl="0" w:tplc="F9EA0EB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44560A0E">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001A50B0">
      <w:numFmt w:val="bullet"/>
      <w:lvlText w:val="•"/>
      <w:lvlJc w:val="left"/>
      <w:pPr>
        <w:ind w:left="2295" w:hanging="360"/>
      </w:pPr>
      <w:rPr>
        <w:rFonts w:hint="default"/>
        <w:lang w:val="en-US" w:eastAsia="en-US" w:bidi="ar-SA"/>
      </w:rPr>
    </w:lvl>
    <w:lvl w:ilvl="3" w:tplc="DEFCEB56">
      <w:numFmt w:val="bullet"/>
      <w:lvlText w:val="•"/>
      <w:lvlJc w:val="left"/>
      <w:pPr>
        <w:ind w:left="3391" w:hanging="360"/>
      </w:pPr>
      <w:rPr>
        <w:rFonts w:hint="default"/>
        <w:lang w:val="en-US" w:eastAsia="en-US" w:bidi="ar-SA"/>
      </w:rPr>
    </w:lvl>
    <w:lvl w:ilvl="4" w:tplc="D3248F18">
      <w:numFmt w:val="bullet"/>
      <w:lvlText w:val="•"/>
      <w:lvlJc w:val="left"/>
      <w:pPr>
        <w:ind w:left="4486" w:hanging="360"/>
      </w:pPr>
      <w:rPr>
        <w:rFonts w:hint="default"/>
        <w:lang w:val="en-US" w:eastAsia="en-US" w:bidi="ar-SA"/>
      </w:rPr>
    </w:lvl>
    <w:lvl w:ilvl="5" w:tplc="2A9025F0">
      <w:numFmt w:val="bullet"/>
      <w:lvlText w:val="•"/>
      <w:lvlJc w:val="left"/>
      <w:pPr>
        <w:ind w:left="5582" w:hanging="360"/>
      </w:pPr>
      <w:rPr>
        <w:rFonts w:hint="default"/>
        <w:lang w:val="en-US" w:eastAsia="en-US" w:bidi="ar-SA"/>
      </w:rPr>
    </w:lvl>
    <w:lvl w:ilvl="6" w:tplc="D764D3CC">
      <w:numFmt w:val="bullet"/>
      <w:lvlText w:val="•"/>
      <w:lvlJc w:val="left"/>
      <w:pPr>
        <w:ind w:left="6677" w:hanging="360"/>
      </w:pPr>
      <w:rPr>
        <w:rFonts w:hint="default"/>
        <w:lang w:val="en-US" w:eastAsia="en-US" w:bidi="ar-SA"/>
      </w:rPr>
    </w:lvl>
    <w:lvl w:ilvl="7" w:tplc="C89C9B7C">
      <w:numFmt w:val="bullet"/>
      <w:lvlText w:val="•"/>
      <w:lvlJc w:val="left"/>
      <w:pPr>
        <w:ind w:left="7773" w:hanging="360"/>
      </w:pPr>
      <w:rPr>
        <w:rFonts w:hint="default"/>
        <w:lang w:val="en-US" w:eastAsia="en-US" w:bidi="ar-SA"/>
      </w:rPr>
    </w:lvl>
    <w:lvl w:ilvl="8" w:tplc="8A5EADB0">
      <w:numFmt w:val="bullet"/>
      <w:lvlText w:val="•"/>
      <w:lvlJc w:val="left"/>
      <w:pPr>
        <w:ind w:left="8868" w:hanging="360"/>
      </w:pPr>
      <w:rPr>
        <w:rFonts w:hint="default"/>
        <w:lang w:val="en-US" w:eastAsia="en-US" w:bidi="ar-SA"/>
      </w:rPr>
    </w:lvl>
  </w:abstractNum>
  <w:abstractNum w:abstractNumId="70" w15:restartNumberingAfterBreak="0">
    <w:nsid w:val="3A1A388A"/>
    <w:multiLevelType w:val="hybridMultilevel"/>
    <w:tmpl w:val="7F0A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A4A5979"/>
    <w:multiLevelType w:val="hybridMultilevel"/>
    <w:tmpl w:val="60E0E91C"/>
    <w:lvl w:ilvl="0" w:tplc="5A96C55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62CE17D4">
      <w:numFmt w:val="bullet"/>
      <w:lvlText w:val="○"/>
      <w:lvlJc w:val="left"/>
      <w:pPr>
        <w:ind w:left="1200" w:hanging="360"/>
      </w:pPr>
      <w:rPr>
        <w:rFonts w:ascii="Arial" w:eastAsia="Arial" w:hAnsi="Arial" w:cs="Arial" w:hint="default"/>
        <w:w w:val="100"/>
        <w:lang w:val="en-US" w:eastAsia="en-US" w:bidi="ar-SA"/>
      </w:rPr>
    </w:lvl>
    <w:lvl w:ilvl="2" w:tplc="94D2AB18">
      <w:numFmt w:val="bullet"/>
      <w:lvlText w:val="●"/>
      <w:lvlJc w:val="left"/>
      <w:pPr>
        <w:ind w:left="1560" w:hanging="360"/>
      </w:pPr>
      <w:rPr>
        <w:rFonts w:ascii="Arial" w:eastAsia="Arial" w:hAnsi="Arial" w:cs="Arial" w:hint="default"/>
        <w:b w:val="0"/>
        <w:bCs w:val="0"/>
        <w:i w:val="0"/>
        <w:iCs w:val="0"/>
        <w:w w:val="100"/>
        <w:sz w:val="22"/>
        <w:szCs w:val="22"/>
        <w:lang w:val="en-US" w:eastAsia="en-US" w:bidi="ar-SA"/>
      </w:rPr>
    </w:lvl>
    <w:lvl w:ilvl="3" w:tplc="30DCB764">
      <w:numFmt w:val="bullet"/>
      <w:lvlText w:val="•"/>
      <w:lvlJc w:val="left"/>
      <w:pPr>
        <w:ind w:left="2747" w:hanging="360"/>
      </w:pPr>
      <w:rPr>
        <w:rFonts w:hint="default"/>
        <w:lang w:val="en-US" w:eastAsia="en-US" w:bidi="ar-SA"/>
      </w:rPr>
    </w:lvl>
    <w:lvl w:ilvl="4" w:tplc="18F0EFD6">
      <w:numFmt w:val="bullet"/>
      <w:lvlText w:val="•"/>
      <w:lvlJc w:val="left"/>
      <w:pPr>
        <w:ind w:left="3935" w:hanging="360"/>
      </w:pPr>
      <w:rPr>
        <w:rFonts w:hint="default"/>
        <w:lang w:val="en-US" w:eastAsia="en-US" w:bidi="ar-SA"/>
      </w:rPr>
    </w:lvl>
    <w:lvl w:ilvl="5" w:tplc="A726FB74">
      <w:numFmt w:val="bullet"/>
      <w:lvlText w:val="•"/>
      <w:lvlJc w:val="left"/>
      <w:pPr>
        <w:ind w:left="5122" w:hanging="360"/>
      </w:pPr>
      <w:rPr>
        <w:rFonts w:hint="default"/>
        <w:lang w:val="en-US" w:eastAsia="en-US" w:bidi="ar-SA"/>
      </w:rPr>
    </w:lvl>
    <w:lvl w:ilvl="6" w:tplc="4C780EA2">
      <w:numFmt w:val="bullet"/>
      <w:lvlText w:val="•"/>
      <w:lvlJc w:val="left"/>
      <w:pPr>
        <w:ind w:left="6310" w:hanging="360"/>
      </w:pPr>
      <w:rPr>
        <w:rFonts w:hint="default"/>
        <w:lang w:val="en-US" w:eastAsia="en-US" w:bidi="ar-SA"/>
      </w:rPr>
    </w:lvl>
    <w:lvl w:ilvl="7" w:tplc="D66A530E">
      <w:numFmt w:val="bullet"/>
      <w:lvlText w:val="•"/>
      <w:lvlJc w:val="left"/>
      <w:pPr>
        <w:ind w:left="7497" w:hanging="360"/>
      </w:pPr>
      <w:rPr>
        <w:rFonts w:hint="default"/>
        <w:lang w:val="en-US" w:eastAsia="en-US" w:bidi="ar-SA"/>
      </w:rPr>
    </w:lvl>
    <w:lvl w:ilvl="8" w:tplc="9A263406">
      <w:numFmt w:val="bullet"/>
      <w:lvlText w:val="•"/>
      <w:lvlJc w:val="left"/>
      <w:pPr>
        <w:ind w:left="8685" w:hanging="360"/>
      </w:pPr>
      <w:rPr>
        <w:rFonts w:hint="default"/>
        <w:lang w:val="en-US" w:eastAsia="en-US" w:bidi="ar-SA"/>
      </w:rPr>
    </w:lvl>
  </w:abstractNum>
  <w:abstractNum w:abstractNumId="72" w15:restartNumberingAfterBreak="0">
    <w:nsid w:val="3B597C76"/>
    <w:multiLevelType w:val="hybridMultilevel"/>
    <w:tmpl w:val="2DB6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2B03E9"/>
    <w:multiLevelType w:val="hybridMultilevel"/>
    <w:tmpl w:val="795AE1DA"/>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74"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5"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76" w15:restartNumberingAfterBreak="0">
    <w:nsid w:val="3E4F23A9"/>
    <w:multiLevelType w:val="hybridMultilevel"/>
    <w:tmpl w:val="7890BC5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7" w15:restartNumberingAfterBreak="0">
    <w:nsid w:val="3ECE27E4"/>
    <w:multiLevelType w:val="hybridMultilevel"/>
    <w:tmpl w:val="0E1CC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3FF84A5A"/>
    <w:multiLevelType w:val="hybridMultilevel"/>
    <w:tmpl w:val="22CA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596946"/>
    <w:multiLevelType w:val="hybridMultilevel"/>
    <w:tmpl w:val="E7EE47E0"/>
    <w:lvl w:ilvl="0" w:tplc="1864F638">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1C43668"/>
    <w:multiLevelType w:val="hybridMultilevel"/>
    <w:tmpl w:val="E53E2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2" w15:restartNumberingAfterBreak="0">
    <w:nsid w:val="43CE77C0"/>
    <w:multiLevelType w:val="hybridMultilevel"/>
    <w:tmpl w:val="99F85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0D19E6"/>
    <w:multiLevelType w:val="hybridMultilevel"/>
    <w:tmpl w:val="7988C8B8"/>
    <w:lvl w:ilvl="0" w:tplc="1A2EBFF4">
      <w:start w:val="1"/>
      <w:numFmt w:val="bullet"/>
      <w:lvlText w:val=""/>
      <w:lvlJc w:val="left"/>
      <w:pPr>
        <w:ind w:left="840" w:hanging="360"/>
      </w:pPr>
      <w:rPr>
        <w:rFonts w:ascii="Symbol" w:hAnsi="Symbol" w:hint="default"/>
        <w:b/>
        <w:bCs/>
        <w:i w:val="0"/>
        <w:iCs w:val="0"/>
        <w:color w:val="auto"/>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84" w15:restartNumberingAfterBreak="0">
    <w:nsid w:val="467B16FC"/>
    <w:multiLevelType w:val="hybridMultilevel"/>
    <w:tmpl w:val="072A200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5" w15:restartNumberingAfterBreak="0">
    <w:nsid w:val="47A37B15"/>
    <w:multiLevelType w:val="hybridMultilevel"/>
    <w:tmpl w:val="A95CB016"/>
    <w:lvl w:ilvl="0" w:tplc="04090001">
      <w:start w:val="1"/>
      <w:numFmt w:val="bullet"/>
      <w:lvlText w:val=""/>
      <w:lvlJc w:val="left"/>
      <w:pPr>
        <w:ind w:left="1080" w:hanging="360"/>
      </w:pPr>
      <w:rPr>
        <w:rFonts w:ascii="Symbol" w:hAnsi="Symbol" w:hint="default"/>
        <w:b w:val="0"/>
        <w:bCs w:val="0"/>
        <w:i w:val="0"/>
        <w:iCs w:val="0"/>
        <w:w w:val="100"/>
        <w:sz w:val="22"/>
        <w:szCs w:val="22"/>
        <w:lang w:val="en-US" w:eastAsia="en-US" w:bidi="ar-SA"/>
      </w:rPr>
    </w:lvl>
    <w:lvl w:ilvl="1" w:tplc="BD4A78B0">
      <w:numFmt w:val="bullet"/>
      <w:lvlText w:val="•"/>
      <w:lvlJc w:val="left"/>
      <w:pPr>
        <w:ind w:left="2102" w:hanging="360"/>
      </w:pPr>
      <w:rPr>
        <w:rFonts w:hint="default"/>
        <w:lang w:val="en-US" w:eastAsia="en-US" w:bidi="ar-SA"/>
      </w:rPr>
    </w:lvl>
    <w:lvl w:ilvl="2" w:tplc="8DE62464">
      <w:numFmt w:val="bullet"/>
      <w:lvlText w:val="•"/>
      <w:lvlJc w:val="left"/>
      <w:pPr>
        <w:ind w:left="3124" w:hanging="360"/>
      </w:pPr>
      <w:rPr>
        <w:rFonts w:hint="default"/>
        <w:lang w:val="en-US" w:eastAsia="en-US" w:bidi="ar-SA"/>
      </w:rPr>
    </w:lvl>
    <w:lvl w:ilvl="3" w:tplc="9D9E2CAC">
      <w:numFmt w:val="bullet"/>
      <w:lvlText w:val="•"/>
      <w:lvlJc w:val="left"/>
      <w:pPr>
        <w:ind w:left="4146" w:hanging="360"/>
      </w:pPr>
      <w:rPr>
        <w:rFonts w:hint="default"/>
        <w:lang w:val="en-US" w:eastAsia="en-US" w:bidi="ar-SA"/>
      </w:rPr>
    </w:lvl>
    <w:lvl w:ilvl="4" w:tplc="2D4067C2">
      <w:numFmt w:val="bullet"/>
      <w:lvlText w:val="•"/>
      <w:lvlJc w:val="left"/>
      <w:pPr>
        <w:ind w:left="5168" w:hanging="360"/>
      </w:pPr>
      <w:rPr>
        <w:rFonts w:hint="default"/>
        <w:lang w:val="en-US" w:eastAsia="en-US" w:bidi="ar-SA"/>
      </w:rPr>
    </w:lvl>
    <w:lvl w:ilvl="5" w:tplc="E03A99B0">
      <w:numFmt w:val="bullet"/>
      <w:lvlText w:val="•"/>
      <w:lvlJc w:val="left"/>
      <w:pPr>
        <w:ind w:left="6190" w:hanging="360"/>
      </w:pPr>
      <w:rPr>
        <w:rFonts w:hint="default"/>
        <w:lang w:val="en-US" w:eastAsia="en-US" w:bidi="ar-SA"/>
      </w:rPr>
    </w:lvl>
    <w:lvl w:ilvl="6" w:tplc="69D2F8D8">
      <w:numFmt w:val="bullet"/>
      <w:lvlText w:val="•"/>
      <w:lvlJc w:val="left"/>
      <w:pPr>
        <w:ind w:left="7212" w:hanging="360"/>
      </w:pPr>
      <w:rPr>
        <w:rFonts w:hint="default"/>
        <w:lang w:val="en-US" w:eastAsia="en-US" w:bidi="ar-SA"/>
      </w:rPr>
    </w:lvl>
    <w:lvl w:ilvl="7" w:tplc="19A880C0">
      <w:numFmt w:val="bullet"/>
      <w:lvlText w:val="•"/>
      <w:lvlJc w:val="left"/>
      <w:pPr>
        <w:ind w:left="8234" w:hanging="360"/>
      </w:pPr>
      <w:rPr>
        <w:rFonts w:hint="default"/>
        <w:lang w:val="en-US" w:eastAsia="en-US" w:bidi="ar-SA"/>
      </w:rPr>
    </w:lvl>
    <w:lvl w:ilvl="8" w:tplc="BCCC7E00">
      <w:numFmt w:val="bullet"/>
      <w:lvlText w:val="•"/>
      <w:lvlJc w:val="left"/>
      <w:pPr>
        <w:ind w:left="9256" w:hanging="360"/>
      </w:pPr>
      <w:rPr>
        <w:rFonts w:hint="default"/>
        <w:lang w:val="en-US" w:eastAsia="en-US" w:bidi="ar-SA"/>
      </w:rPr>
    </w:lvl>
  </w:abstractNum>
  <w:abstractNum w:abstractNumId="86" w15:restartNumberingAfterBreak="0">
    <w:nsid w:val="47CFE989"/>
    <w:multiLevelType w:val="multilevel"/>
    <w:tmpl w:val="F19A3A7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8" w15:restartNumberingAfterBreak="0">
    <w:nsid w:val="4BE62D66"/>
    <w:multiLevelType w:val="hybridMultilevel"/>
    <w:tmpl w:val="B2163C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D9B683C"/>
    <w:multiLevelType w:val="hybridMultilevel"/>
    <w:tmpl w:val="1A14EA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4E531489"/>
    <w:multiLevelType w:val="hybridMultilevel"/>
    <w:tmpl w:val="23303BFE"/>
    <w:lvl w:ilvl="0" w:tplc="1A2EBFF4">
      <w:start w:val="1"/>
      <w:numFmt w:val="bullet"/>
      <w:lvlText w:val=""/>
      <w:lvlJc w:val="left"/>
      <w:pPr>
        <w:ind w:left="500" w:hanging="360"/>
      </w:pPr>
      <w:rPr>
        <w:rFonts w:ascii="Symbol" w:hAnsi="Symbol" w:hint="default"/>
        <w:color w:val="auto"/>
        <w:w w:val="100"/>
        <w:lang w:val="en-US" w:eastAsia="en-US" w:bidi="ar-SA"/>
      </w:rPr>
    </w:lvl>
    <w:lvl w:ilvl="1" w:tplc="1A2EBFF4">
      <w:start w:val="1"/>
      <w:numFmt w:val="bullet"/>
      <w:lvlText w:val=""/>
      <w:lvlJc w:val="left"/>
      <w:pPr>
        <w:ind w:left="831" w:hanging="360"/>
      </w:pPr>
      <w:rPr>
        <w:rFonts w:ascii="Symbol" w:hAnsi="Symbol" w:hint="default"/>
        <w:color w:val="auto"/>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91" w15:restartNumberingAfterBreak="0">
    <w:nsid w:val="4FB87CDF"/>
    <w:multiLevelType w:val="hybridMultilevel"/>
    <w:tmpl w:val="32542256"/>
    <w:lvl w:ilvl="0" w:tplc="F49EFD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501D3F37"/>
    <w:multiLevelType w:val="hybridMultilevel"/>
    <w:tmpl w:val="68B445B4"/>
    <w:lvl w:ilvl="0" w:tplc="B226F360">
      <w:start w:val="1"/>
      <w:numFmt w:val="upperLetter"/>
      <w:lvlText w:val="%1."/>
      <w:lvlJc w:val="left"/>
      <w:pPr>
        <w:ind w:left="1080" w:hanging="360"/>
      </w:pPr>
      <w:rPr>
        <w:rFonts w:ascii="Arial" w:eastAsia="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0615016"/>
    <w:multiLevelType w:val="hybridMultilevel"/>
    <w:tmpl w:val="8FD2F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51AE5844"/>
    <w:multiLevelType w:val="hybridMultilevel"/>
    <w:tmpl w:val="EFAC6166"/>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94D2AB18">
      <w:numFmt w:val="bullet"/>
      <w:lvlText w:val="●"/>
      <w:lvlJc w:val="left"/>
      <w:pPr>
        <w:ind w:left="1200" w:hanging="360"/>
      </w:pPr>
      <w:rPr>
        <w:rFonts w:ascii="Arial" w:eastAsia="Arial" w:hAnsi="Arial" w:cs="Arial" w:hint="default"/>
        <w:b w:val="0"/>
        <w:bCs w:val="0"/>
        <w:i w:val="0"/>
        <w:iCs w:val="0"/>
        <w:color w:val="D2232A"/>
        <w:w w:val="100"/>
        <w:sz w:val="22"/>
        <w:szCs w:val="22"/>
        <w:lang w:val="en-US" w:eastAsia="en-US" w:bidi="ar-SA"/>
      </w:rPr>
    </w:lvl>
    <w:lvl w:ilvl="2" w:tplc="5524C922">
      <w:numFmt w:val="bullet"/>
      <w:lvlText w:val="•"/>
      <w:lvlJc w:val="left"/>
      <w:pPr>
        <w:ind w:left="2295" w:hanging="360"/>
      </w:pPr>
      <w:rPr>
        <w:rFonts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95" w15:restartNumberingAfterBreak="0">
    <w:nsid w:val="51F62202"/>
    <w:multiLevelType w:val="hybridMultilevel"/>
    <w:tmpl w:val="AFC224DA"/>
    <w:lvl w:ilvl="0" w:tplc="1F5EAF38">
      <w:start w:val="4"/>
      <w:numFmt w:val="decimal"/>
      <w:lvlText w:val="%1."/>
      <w:lvlJc w:val="left"/>
      <w:pPr>
        <w:tabs>
          <w:tab w:val="num" w:pos="720"/>
        </w:tabs>
        <w:ind w:left="720" w:hanging="360"/>
      </w:pPr>
    </w:lvl>
    <w:lvl w:ilvl="1" w:tplc="6B10B0E8" w:tentative="1">
      <w:start w:val="1"/>
      <w:numFmt w:val="decimal"/>
      <w:lvlText w:val="%2."/>
      <w:lvlJc w:val="left"/>
      <w:pPr>
        <w:tabs>
          <w:tab w:val="num" w:pos="1440"/>
        </w:tabs>
        <w:ind w:left="1440" w:hanging="360"/>
      </w:pPr>
    </w:lvl>
    <w:lvl w:ilvl="2" w:tplc="51CEC97C" w:tentative="1">
      <w:start w:val="1"/>
      <w:numFmt w:val="decimal"/>
      <w:lvlText w:val="%3."/>
      <w:lvlJc w:val="left"/>
      <w:pPr>
        <w:tabs>
          <w:tab w:val="num" w:pos="2160"/>
        </w:tabs>
        <w:ind w:left="2160" w:hanging="360"/>
      </w:pPr>
    </w:lvl>
    <w:lvl w:ilvl="3" w:tplc="156044C0" w:tentative="1">
      <w:start w:val="1"/>
      <w:numFmt w:val="decimal"/>
      <w:lvlText w:val="%4."/>
      <w:lvlJc w:val="left"/>
      <w:pPr>
        <w:tabs>
          <w:tab w:val="num" w:pos="2880"/>
        </w:tabs>
        <w:ind w:left="2880" w:hanging="360"/>
      </w:pPr>
    </w:lvl>
    <w:lvl w:ilvl="4" w:tplc="E59E9B30" w:tentative="1">
      <w:start w:val="1"/>
      <w:numFmt w:val="decimal"/>
      <w:lvlText w:val="%5."/>
      <w:lvlJc w:val="left"/>
      <w:pPr>
        <w:tabs>
          <w:tab w:val="num" w:pos="3600"/>
        </w:tabs>
        <w:ind w:left="3600" w:hanging="360"/>
      </w:pPr>
    </w:lvl>
    <w:lvl w:ilvl="5" w:tplc="22928622" w:tentative="1">
      <w:start w:val="1"/>
      <w:numFmt w:val="decimal"/>
      <w:lvlText w:val="%6."/>
      <w:lvlJc w:val="left"/>
      <w:pPr>
        <w:tabs>
          <w:tab w:val="num" w:pos="4320"/>
        </w:tabs>
        <w:ind w:left="4320" w:hanging="360"/>
      </w:pPr>
    </w:lvl>
    <w:lvl w:ilvl="6" w:tplc="3BEC4106" w:tentative="1">
      <w:start w:val="1"/>
      <w:numFmt w:val="decimal"/>
      <w:lvlText w:val="%7."/>
      <w:lvlJc w:val="left"/>
      <w:pPr>
        <w:tabs>
          <w:tab w:val="num" w:pos="5040"/>
        </w:tabs>
        <w:ind w:left="5040" w:hanging="360"/>
      </w:pPr>
    </w:lvl>
    <w:lvl w:ilvl="7" w:tplc="F11EB998" w:tentative="1">
      <w:start w:val="1"/>
      <w:numFmt w:val="decimal"/>
      <w:lvlText w:val="%8."/>
      <w:lvlJc w:val="left"/>
      <w:pPr>
        <w:tabs>
          <w:tab w:val="num" w:pos="5760"/>
        </w:tabs>
        <w:ind w:left="5760" w:hanging="360"/>
      </w:pPr>
    </w:lvl>
    <w:lvl w:ilvl="8" w:tplc="A4283352" w:tentative="1">
      <w:start w:val="1"/>
      <w:numFmt w:val="decimal"/>
      <w:lvlText w:val="%9."/>
      <w:lvlJc w:val="left"/>
      <w:pPr>
        <w:tabs>
          <w:tab w:val="num" w:pos="6480"/>
        </w:tabs>
        <w:ind w:left="6480" w:hanging="360"/>
      </w:pPr>
    </w:lvl>
  </w:abstractNum>
  <w:abstractNum w:abstractNumId="96" w15:restartNumberingAfterBreak="0">
    <w:nsid w:val="52584308"/>
    <w:multiLevelType w:val="hybridMultilevel"/>
    <w:tmpl w:val="33B8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317726B"/>
    <w:multiLevelType w:val="hybridMultilevel"/>
    <w:tmpl w:val="A1FA66E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98" w15:restartNumberingAfterBreak="0">
    <w:nsid w:val="540218CC"/>
    <w:multiLevelType w:val="hybridMultilevel"/>
    <w:tmpl w:val="E882565C"/>
    <w:lvl w:ilvl="0" w:tplc="A90E1C54">
      <w:start w:val="5"/>
      <w:numFmt w:val="decimal"/>
      <w:lvlText w:val="%1."/>
      <w:lvlJc w:val="left"/>
      <w:pPr>
        <w:tabs>
          <w:tab w:val="num" w:pos="720"/>
        </w:tabs>
        <w:ind w:left="720" w:hanging="360"/>
      </w:pPr>
    </w:lvl>
    <w:lvl w:ilvl="1" w:tplc="4BEE43B4" w:tentative="1">
      <w:start w:val="1"/>
      <w:numFmt w:val="decimal"/>
      <w:lvlText w:val="%2."/>
      <w:lvlJc w:val="left"/>
      <w:pPr>
        <w:tabs>
          <w:tab w:val="num" w:pos="1440"/>
        </w:tabs>
        <w:ind w:left="1440" w:hanging="360"/>
      </w:pPr>
    </w:lvl>
    <w:lvl w:ilvl="2" w:tplc="B92E9DEC" w:tentative="1">
      <w:start w:val="1"/>
      <w:numFmt w:val="decimal"/>
      <w:lvlText w:val="%3."/>
      <w:lvlJc w:val="left"/>
      <w:pPr>
        <w:tabs>
          <w:tab w:val="num" w:pos="2160"/>
        </w:tabs>
        <w:ind w:left="2160" w:hanging="360"/>
      </w:pPr>
    </w:lvl>
    <w:lvl w:ilvl="3" w:tplc="FAA8BB76" w:tentative="1">
      <w:start w:val="1"/>
      <w:numFmt w:val="decimal"/>
      <w:lvlText w:val="%4."/>
      <w:lvlJc w:val="left"/>
      <w:pPr>
        <w:tabs>
          <w:tab w:val="num" w:pos="2880"/>
        </w:tabs>
        <w:ind w:left="2880" w:hanging="360"/>
      </w:pPr>
    </w:lvl>
    <w:lvl w:ilvl="4" w:tplc="4624451E" w:tentative="1">
      <w:start w:val="1"/>
      <w:numFmt w:val="decimal"/>
      <w:lvlText w:val="%5."/>
      <w:lvlJc w:val="left"/>
      <w:pPr>
        <w:tabs>
          <w:tab w:val="num" w:pos="3600"/>
        </w:tabs>
        <w:ind w:left="3600" w:hanging="360"/>
      </w:pPr>
    </w:lvl>
    <w:lvl w:ilvl="5" w:tplc="F1A4C39C" w:tentative="1">
      <w:start w:val="1"/>
      <w:numFmt w:val="decimal"/>
      <w:lvlText w:val="%6."/>
      <w:lvlJc w:val="left"/>
      <w:pPr>
        <w:tabs>
          <w:tab w:val="num" w:pos="4320"/>
        </w:tabs>
        <w:ind w:left="4320" w:hanging="360"/>
      </w:pPr>
    </w:lvl>
    <w:lvl w:ilvl="6" w:tplc="E108B356" w:tentative="1">
      <w:start w:val="1"/>
      <w:numFmt w:val="decimal"/>
      <w:lvlText w:val="%7."/>
      <w:lvlJc w:val="left"/>
      <w:pPr>
        <w:tabs>
          <w:tab w:val="num" w:pos="5040"/>
        </w:tabs>
        <w:ind w:left="5040" w:hanging="360"/>
      </w:pPr>
    </w:lvl>
    <w:lvl w:ilvl="7" w:tplc="85F6C04E" w:tentative="1">
      <w:start w:val="1"/>
      <w:numFmt w:val="decimal"/>
      <w:lvlText w:val="%8."/>
      <w:lvlJc w:val="left"/>
      <w:pPr>
        <w:tabs>
          <w:tab w:val="num" w:pos="5760"/>
        </w:tabs>
        <w:ind w:left="5760" w:hanging="360"/>
      </w:pPr>
    </w:lvl>
    <w:lvl w:ilvl="8" w:tplc="1B7E0F82" w:tentative="1">
      <w:start w:val="1"/>
      <w:numFmt w:val="decimal"/>
      <w:lvlText w:val="%9."/>
      <w:lvlJc w:val="left"/>
      <w:pPr>
        <w:tabs>
          <w:tab w:val="num" w:pos="6480"/>
        </w:tabs>
        <w:ind w:left="6480" w:hanging="360"/>
      </w:pPr>
    </w:lvl>
  </w:abstractNum>
  <w:abstractNum w:abstractNumId="99" w15:restartNumberingAfterBreak="0">
    <w:nsid w:val="54737B93"/>
    <w:multiLevelType w:val="hybridMultilevel"/>
    <w:tmpl w:val="2856F526"/>
    <w:lvl w:ilvl="0" w:tplc="92B6E1FA">
      <w:numFmt w:val="bullet"/>
      <w:lvlText w:val="•"/>
      <w:lvlJc w:val="left"/>
      <w:pPr>
        <w:ind w:left="720" w:hanging="360"/>
      </w:pPr>
      <w:rPr>
        <w:rFonts w:ascii="Arial" w:eastAsia="Arial" w:hAnsi="Arial" w:cs="Arial"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48F427A"/>
    <w:multiLevelType w:val="hybridMultilevel"/>
    <w:tmpl w:val="81D06AB8"/>
    <w:lvl w:ilvl="0" w:tplc="04090017">
      <w:start w:val="1"/>
      <w:numFmt w:val="lowerLetter"/>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01" w15:restartNumberingAfterBreak="0">
    <w:nsid w:val="5593E2C0"/>
    <w:multiLevelType w:val="hybridMultilevel"/>
    <w:tmpl w:val="46CC9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55F87C2E"/>
    <w:multiLevelType w:val="hybridMultilevel"/>
    <w:tmpl w:val="AF9681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566102A9"/>
    <w:multiLevelType w:val="hybridMultilevel"/>
    <w:tmpl w:val="944A5F80"/>
    <w:lvl w:ilvl="0" w:tplc="1290797E">
      <w:start w:val="1"/>
      <w:numFmt w:val="lowerLetter"/>
      <w:lvlText w:val="%1."/>
      <w:lvlJc w:val="left"/>
      <w:pPr>
        <w:ind w:left="720" w:hanging="360"/>
      </w:pPr>
    </w:lvl>
    <w:lvl w:ilvl="1" w:tplc="48C04F5C">
      <w:start w:val="1"/>
      <w:numFmt w:val="lowerLetter"/>
      <w:lvlText w:val="%2."/>
      <w:lvlJc w:val="left"/>
      <w:pPr>
        <w:ind w:left="1440" w:hanging="360"/>
      </w:pPr>
    </w:lvl>
    <w:lvl w:ilvl="2" w:tplc="E1029612">
      <w:start w:val="1"/>
      <w:numFmt w:val="lowerRoman"/>
      <w:lvlText w:val="%3."/>
      <w:lvlJc w:val="right"/>
      <w:pPr>
        <w:ind w:left="2160" w:hanging="180"/>
      </w:pPr>
    </w:lvl>
    <w:lvl w:ilvl="3" w:tplc="A038282A">
      <w:start w:val="1"/>
      <w:numFmt w:val="decimal"/>
      <w:lvlText w:val="%4."/>
      <w:lvlJc w:val="left"/>
      <w:pPr>
        <w:ind w:left="2880" w:hanging="360"/>
      </w:pPr>
    </w:lvl>
    <w:lvl w:ilvl="4" w:tplc="5A9C97EE">
      <w:start w:val="1"/>
      <w:numFmt w:val="lowerLetter"/>
      <w:lvlText w:val="%5."/>
      <w:lvlJc w:val="left"/>
      <w:pPr>
        <w:ind w:left="3600" w:hanging="360"/>
      </w:pPr>
    </w:lvl>
    <w:lvl w:ilvl="5" w:tplc="F3A0E5DA">
      <w:start w:val="1"/>
      <w:numFmt w:val="lowerRoman"/>
      <w:lvlText w:val="%6."/>
      <w:lvlJc w:val="right"/>
      <w:pPr>
        <w:ind w:left="4320" w:hanging="180"/>
      </w:pPr>
    </w:lvl>
    <w:lvl w:ilvl="6" w:tplc="7C4E2CBE">
      <w:start w:val="1"/>
      <w:numFmt w:val="decimal"/>
      <w:lvlText w:val="%7."/>
      <w:lvlJc w:val="left"/>
      <w:pPr>
        <w:ind w:left="5040" w:hanging="360"/>
      </w:pPr>
    </w:lvl>
    <w:lvl w:ilvl="7" w:tplc="E6469BFE">
      <w:start w:val="1"/>
      <w:numFmt w:val="lowerLetter"/>
      <w:lvlText w:val="%8."/>
      <w:lvlJc w:val="left"/>
      <w:pPr>
        <w:ind w:left="5760" w:hanging="360"/>
      </w:pPr>
    </w:lvl>
    <w:lvl w:ilvl="8" w:tplc="CA7C6FC8">
      <w:start w:val="1"/>
      <w:numFmt w:val="lowerRoman"/>
      <w:lvlText w:val="%9."/>
      <w:lvlJc w:val="right"/>
      <w:pPr>
        <w:ind w:left="6480" w:hanging="180"/>
      </w:pPr>
    </w:lvl>
  </w:abstractNum>
  <w:abstractNum w:abstractNumId="104"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5" w15:restartNumberingAfterBreak="0">
    <w:nsid w:val="581A1F16"/>
    <w:multiLevelType w:val="hybridMultilevel"/>
    <w:tmpl w:val="B248FB42"/>
    <w:lvl w:ilvl="0" w:tplc="EF089812">
      <w:start w:val="1"/>
      <w:numFmt w:val="bullet"/>
      <w:lvlText w:val="o"/>
      <w:lvlJc w:val="left"/>
      <w:pPr>
        <w:tabs>
          <w:tab w:val="num" w:pos="720"/>
        </w:tabs>
        <w:ind w:left="720" w:hanging="360"/>
      </w:pPr>
      <w:rPr>
        <w:rFonts w:ascii="Courier New" w:hAnsi="Courier New" w:hint="default"/>
        <w:sz w:val="20"/>
      </w:rPr>
    </w:lvl>
    <w:lvl w:ilvl="1" w:tplc="6A1E76C8" w:tentative="1">
      <w:start w:val="1"/>
      <w:numFmt w:val="bullet"/>
      <w:lvlText w:val="o"/>
      <w:lvlJc w:val="left"/>
      <w:pPr>
        <w:tabs>
          <w:tab w:val="num" w:pos="1440"/>
        </w:tabs>
        <w:ind w:left="1440" w:hanging="360"/>
      </w:pPr>
      <w:rPr>
        <w:rFonts w:ascii="Courier New" w:hAnsi="Courier New" w:hint="default"/>
        <w:sz w:val="20"/>
      </w:rPr>
    </w:lvl>
    <w:lvl w:ilvl="2" w:tplc="41DAA602" w:tentative="1">
      <w:start w:val="1"/>
      <w:numFmt w:val="bullet"/>
      <w:lvlText w:val="o"/>
      <w:lvlJc w:val="left"/>
      <w:pPr>
        <w:tabs>
          <w:tab w:val="num" w:pos="2160"/>
        </w:tabs>
        <w:ind w:left="2160" w:hanging="360"/>
      </w:pPr>
      <w:rPr>
        <w:rFonts w:ascii="Courier New" w:hAnsi="Courier New" w:hint="default"/>
        <w:sz w:val="20"/>
      </w:rPr>
    </w:lvl>
    <w:lvl w:ilvl="3" w:tplc="25A0BBC6" w:tentative="1">
      <w:start w:val="1"/>
      <w:numFmt w:val="bullet"/>
      <w:lvlText w:val="o"/>
      <w:lvlJc w:val="left"/>
      <w:pPr>
        <w:tabs>
          <w:tab w:val="num" w:pos="2880"/>
        </w:tabs>
        <w:ind w:left="2880" w:hanging="360"/>
      </w:pPr>
      <w:rPr>
        <w:rFonts w:ascii="Courier New" w:hAnsi="Courier New" w:hint="default"/>
        <w:sz w:val="20"/>
      </w:rPr>
    </w:lvl>
    <w:lvl w:ilvl="4" w:tplc="228A6274" w:tentative="1">
      <w:start w:val="1"/>
      <w:numFmt w:val="bullet"/>
      <w:lvlText w:val="o"/>
      <w:lvlJc w:val="left"/>
      <w:pPr>
        <w:tabs>
          <w:tab w:val="num" w:pos="3600"/>
        </w:tabs>
        <w:ind w:left="3600" w:hanging="360"/>
      </w:pPr>
      <w:rPr>
        <w:rFonts w:ascii="Courier New" w:hAnsi="Courier New" w:hint="default"/>
        <w:sz w:val="20"/>
      </w:rPr>
    </w:lvl>
    <w:lvl w:ilvl="5" w:tplc="91480460" w:tentative="1">
      <w:start w:val="1"/>
      <w:numFmt w:val="bullet"/>
      <w:lvlText w:val="o"/>
      <w:lvlJc w:val="left"/>
      <w:pPr>
        <w:tabs>
          <w:tab w:val="num" w:pos="4320"/>
        </w:tabs>
        <w:ind w:left="4320" w:hanging="360"/>
      </w:pPr>
      <w:rPr>
        <w:rFonts w:ascii="Courier New" w:hAnsi="Courier New" w:hint="default"/>
        <w:sz w:val="20"/>
      </w:rPr>
    </w:lvl>
    <w:lvl w:ilvl="6" w:tplc="2D347BAC" w:tentative="1">
      <w:start w:val="1"/>
      <w:numFmt w:val="bullet"/>
      <w:lvlText w:val="o"/>
      <w:lvlJc w:val="left"/>
      <w:pPr>
        <w:tabs>
          <w:tab w:val="num" w:pos="5040"/>
        </w:tabs>
        <w:ind w:left="5040" w:hanging="360"/>
      </w:pPr>
      <w:rPr>
        <w:rFonts w:ascii="Courier New" w:hAnsi="Courier New" w:hint="default"/>
        <w:sz w:val="20"/>
      </w:rPr>
    </w:lvl>
    <w:lvl w:ilvl="7" w:tplc="15082BC0" w:tentative="1">
      <w:start w:val="1"/>
      <w:numFmt w:val="bullet"/>
      <w:lvlText w:val="o"/>
      <w:lvlJc w:val="left"/>
      <w:pPr>
        <w:tabs>
          <w:tab w:val="num" w:pos="5760"/>
        </w:tabs>
        <w:ind w:left="5760" w:hanging="360"/>
      </w:pPr>
      <w:rPr>
        <w:rFonts w:ascii="Courier New" w:hAnsi="Courier New" w:hint="default"/>
        <w:sz w:val="20"/>
      </w:rPr>
    </w:lvl>
    <w:lvl w:ilvl="8" w:tplc="D214F604" w:tentative="1">
      <w:start w:val="1"/>
      <w:numFmt w:val="bullet"/>
      <w:lvlText w:val="o"/>
      <w:lvlJc w:val="left"/>
      <w:pPr>
        <w:tabs>
          <w:tab w:val="num" w:pos="6480"/>
        </w:tabs>
        <w:ind w:left="6480" w:hanging="360"/>
      </w:pPr>
      <w:rPr>
        <w:rFonts w:ascii="Courier New" w:hAnsi="Courier New" w:hint="default"/>
        <w:sz w:val="20"/>
      </w:rPr>
    </w:lvl>
  </w:abstractNum>
  <w:abstractNum w:abstractNumId="106" w15:restartNumberingAfterBreak="0">
    <w:nsid w:val="5952699C"/>
    <w:multiLevelType w:val="hybridMultilevel"/>
    <w:tmpl w:val="59CC4558"/>
    <w:lvl w:ilvl="0" w:tplc="4D74F4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08" w15:restartNumberingAfterBreak="0">
    <w:nsid w:val="59845D3F"/>
    <w:multiLevelType w:val="hybridMultilevel"/>
    <w:tmpl w:val="6A221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59C066B1"/>
    <w:multiLevelType w:val="hybridMultilevel"/>
    <w:tmpl w:val="DB085890"/>
    <w:lvl w:ilvl="0" w:tplc="EE9EE304">
      <w:start w:val="1"/>
      <w:numFmt w:val="bullet"/>
      <w:lvlText w:val="·"/>
      <w:lvlJc w:val="left"/>
      <w:pPr>
        <w:ind w:left="720" w:hanging="360"/>
      </w:pPr>
      <w:rPr>
        <w:rFonts w:ascii="Symbol" w:hAnsi="Symbol" w:hint="default"/>
      </w:rPr>
    </w:lvl>
    <w:lvl w:ilvl="1" w:tplc="9A02A5FE">
      <w:start w:val="1"/>
      <w:numFmt w:val="bullet"/>
      <w:lvlText w:val="o"/>
      <w:lvlJc w:val="left"/>
      <w:pPr>
        <w:ind w:left="1440" w:hanging="360"/>
      </w:pPr>
      <w:rPr>
        <w:rFonts w:ascii="Courier New" w:hAnsi="Courier New" w:hint="default"/>
      </w:rPr>
    </w:lvl>
    <w:lvl w:ilvl="2" w:tplc="A4B40D84">
      <w:start w:val="1"/>
      <w:numFmt w:val="bullet"/>
      <w:lvlText w:val=""/>
      <w:lvlJc w:val="left"/>
      <w:pPr>
        <w:ind w:left="2160" w:hanging="360"/>
      </w:pPr>
      <w:rPr>
        <w:rFonts w:ascii="Wingdings" w:hAnsi="Wingdings" w:hint="default"/>
      </w:rPr>
    </w:lvl>
    <w:lvl w:ilvl="3" w:tplc="DCF65BDE">
      <w:start w:val="1"/>
      <w:numFmt w:val="bullet"/>
      <w:lvlText w:val=""/>
      <w:lvlJc w:val="left"/>
      <w:pPr>
        <w:ind w:left="2880" w:hanging="360"/>
      </w:pPr>
      <w:rPr>
        <w:rFonts w:ascii="Symbol" w:hAnsi="Symbol" w:hint="default"/>
      </w:rPr>
    </w:lvl>
    <w:lvl w:ilvl="4" w:tplc="CD40CC72">
      <w:start w:val="1"/>
      <w:numFmt w:val="bullet"/>
      <w:lvlText w:val="o"/>
      <w:lvlJc w:val="left"/>
      <w:pPr>
        <w:ind w:left="3600" w:hanging="360"/>
      </w:pPr>
      <w:rPr>
        <w:rFonts w:ascii="Courier New" w:hAnsi="Courier New" w:hint="default"/>
      </w:rPr>
    </w:lvl>
    <w:lvl w:ilvl="5" w:tplc="DA56A532">
      <w:start w:val="1"/>
      <w:numFmt w:val="bullet"/>
      <w:lvlText w:val=""/>
      <w:lvlJc w:val="left"/>
      <w:pPr>
        <w:ind w:left="4320" w:hanging="360"/>
      </w:pPr>
      <w:rPr>
        <w:rFonts w:ascii="Wingdings" w:hAnsi="Wingdings" w:hint="default"/>
      </w:rPr>
    </w:lvl>
    <w:lvl w:ilvl="6" w:tplc="E96A2002">
      <w:start w:val="1"/>
      <w:numFmt w:val="bullet"/>
      <w:lvlText w:val=""/>
      <w:lvlJc w:val="left"/>
      <w:pPr>
        <w:ind w:left="5040" w:hanging="360"/>
      </w:pPr>
      <w:rPr>
        <w:rFonts w:ascii="Symbol" w:hAnsi="Symbol" w:hint="default"/>
      </w:rPr>
    </w:lvl>
    <w:lvl w:ilvl="7" w:tplc="4C6C1F64">
      <w:start w:val="1"/>
      <w:numFmt w:val="bullet"/>
      <w:lvlText w:val="o"/>
      <w:lvlJc w:val="left"/>
      <w:pPr>
        <w:ind w:left="5760" w:hanging="360"/>
      </w:pPr>
      <w:rPr>
        <w:rFonts w:ascii="Courier New" w:hAnsi="Courier New" w:hint="default"/>
      </w:rPr>
    </w:lvl>
    <w:lvl w:ilvl="8" w:tplc="87A8DB5A">
      <w:start w:val="1"/>
      <w:numFmt w:val="bullet"/>
      <w:lvlText w:val=""/>
      <w:lvlJc w:val="left"/>
      <w:pPr>
        <w:ind w:left="6480" w:hanging="360"/>
      </w:pPr>
      <w:rPr>
        <w:rFonts w:ascii="Wingdings" w:hAnsi="Wingdings" w:hint="default"/>
      </w:rPr>
    </w:lvl>
  </w:abstractNum>
  <w:abstractNum w:abstractNumId="110" w15:restartNumberingAfterBreak="0">
    <w:nsid w:val="5AE12958"/>
    <w:multiLevelType w:val="hybridMultilevel"/>
    <w:tmpl w:val="97226D4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1" w15:restartNumberingAfterBreak="0">
    <w:nsid w:val="5B1E4FE4"/>
    <w:multiLevelType w:val="hybridMultilevel"/>
    <w:tmpl w:val="224C4612"/>
    <w:lvl w:ilvl="0" w:tplc="3454CECA">
      <w:start w:val="1"/>
      <w:numFmt w:val="bullet"/>
      <w:lvlText w:val="o"/>
      <w:lvlJc w:val="left"/>
      <w:pPr>
        <w:tabs>
          <w:tab w:val="num" w:pos="720"/>
        </w:tabs>
        <w:ind w:left="720" w:hanging="360"/>
      </w:pPr>
      <w:rPr>
        <w:rFonts w:ascii="Courier New" w:hAnsi="Courier New" w:hint="default"/>
        <w:sz w:val="20"/>
      </w:rPr>
    </w:lvl>
    <w:lvl w:ilvl="1" w:tplc="9860254C" w:tentative="1">
      <w:start w:val="1"/>
      <w:numFmt w:val="bullet"/>
      <w:lvlText w:val="o"/>
      <w:lvlJc w:val="left"/>
      <w:pPr>
        <w:tabs>
          <w:tab w:val="num" w:pos="1440"/>
        </w:tabs>
        <w:ind w:left="1440" w:hanging="360"/>
      </w:pPr>
      <w:rPr>
        <w:rFonts w:ascii="Courier New" w:hAnsi="Courier New" w:hint="default"/>
        <w:sz w:val="20"/>
      </w:rPr>
    </w:lvl>
    <w:lvl w:ilvl="2" w:tplc="5A12D6DE" w:tentative="1">
      <w:start w:val="1"/>
      <w:numFmt w:val="bullet"/>
      <w:lvlText w:val="o"/>
      <w:lvlJc w:val="left"/>
      <w:pPr>
        <w:tabs>
          <w:tab w:val="num" w:pos="2160"/>
        </w:tabs>
        <w:ind w:left="2160" w:hanging="360"/>
      </w:pPr>
      <w:rPr>
        <w:rFonts w:ascii="Courier New" w:hAnsi="Courier New" w:hint="default"/>
        <w:sz w:val="20"/>
      </w:rPr>
    </w:lvl>
    <w:lvl w:ilvl="3" w:tplc="A0206BB6" w:tentative="1">
      <w:start w:val="1"/>
      <w:numFmt w:val="bullet"/>
      <w:lvlText w:val="o"/>
      <w:lvlJc w:val="left"/>
      <w:pPr>
        <w:tabs>
          <w:tab w:val="num" w:pos="2880"/>
        </w:tabs>
        <w:ind w:left="2880" w:hanging="360"/>
      </w:pPr>
      <w:rPr>
        <w:rFonts w:ascii="Courier New" w:hAnsi="Courier New" w:hint="default"/>
        <w:sz w:val="20"/>
      </w:rPr>
    </w:lvl>
    <w:lvl w:ilvl="4" w:tplc="ADF8B212" w:tentative="1">
      <w:start w:val="1"/>
      <w:numFmt w:val="bullet"/>
      <w:lvlText w:val="o"/>
      <w:lvlJc w:val="left"/>
      <w:pPr>
        <w:tabs>
          <w:tab w:val="num" w:pos="3600"/>
        </w:tabs>
        <w:ind w:left="3600" w:hanging="360"/>
      </w:pPr>
      <w:rPr>
        <w:rFonts w:ascii="Courier New" w:hAnsi="Courier New" w:hint="default"/>
        <w:sz w:val="20"/>
      </w:rPr>
    </w:lvl>
    <w:lvl w:ilvl="5" w:tplc="CE30AAC2" w:tentative="1">
      <w:start w:val="1"/>
      <w:numFmt w:val="bullet"/>
      <w:lvlText w:val="o"/>
      <w:lvlJc w:val="left"/>
      <w:pPr>
        <w:tabs>
          <w:tab w:val="num" w:pos="4320"/>
        </w:tabs>
        <w:ind w:left="4320" w:hanging="360"/>
      </w:pPr>
      <w:rPr>
        <w:rFonts w:ascii="Courier New" w:hAnsi="Courier New" w:hint="default"/>
        <w:sz w:val="20"/>
      </w:rPr>
    </w:lvl>
    <w:lvl w:ilvl="6" w:tplc="56E050CE" w:tentative="1">
      <w:start w:val="1"/>
      <w:numFmt w:val="bullet"/>
      <w:lvlText w:val="o"/>
      <w:lvlJc w:val="left"/>
      <w:pPr>
        <w:tabs>
          <w:tab w:val="num" w:pos="5040"/>
        </w:tabs>
        <w:ind w:left="5040" w:hanging="360"/>
      </w:pPr>
      <w:rPr>
        <w:rFonts w:ascii="Courier New" w:hAnsi="Courier New" w:hint="default"/>
        <w:sz w:val="20"/>
      </w:rPr>
    </w:lvl>
    <w:lvl w:ilvl="7" w:tplc="6F940E16" w:tentative="1">
      <w:start w:val="1"/>
      <w:numFmt w:val="bullet"/>
      <w:lvlText w:val="o"/>
      <w:lvlJc w:val="left"/>
      <w:pPr>
        <w:tabs>
          <w:tab w:val="num" w:pos="5760"/>
        </w:tabs>
        <w:ind w:left="5760" w:hanging="360"/>
      </w:pPr>
      <w:rPr>
        <w:rFonts w:ascii="Courier New" w:hAnsi="Courier New" w:hint="default"/>
        <w:sz w:val="20"/>
      </w:rPr>
    </w:lvl>
    <w:lvl w:ilvl="8" w:tplc="B436FC04" w:tentative="1">
      <w:start w:val="1"/>
      <w:numFmt w:val="bullet"/>
      <w:lvlText w:val="o"/>
      <w:lvlJc w:val="left"/>
      <w:pPr>
        <w:tabs>
          <w:tab w:val="num" w:pos="6480"/>
        </w:tabs>
        <w:ind w:left="6480" w:hanging="360"/>
      </w:pPr>
      <w:rPr>
        <w:rFonts w:ascii="Courier New" w:hAnsi="Courier New" w:hint="default"/>
        <w:sz w:val="20"/>
      </w:rPr>
    </w:lvl>
  </w:abstractNum>
  <w:abstractNum w:abstractNumId="112" w15:restartNumberingAfterBreak="0">
    <w:nsid w:val="5B26088A"/>
    <w:multiLevelType w:val="hybridMultilevel"/>
    <w:tmpl w:val="E62C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BA174DB"/>
    <w:multiLevelType w:val="hybridMultilevel"/>
    <w:tmpl w:val="810ACC44"/>
    <w:lvl w:ilvl="0" w:tplc="FE709956">
      <w:start w:val="1"/>
      <w:numFmt w:val="decimal"/>
      <w:lvlText w:val="%1."/>
      <w:lvlJc w:val="left"/>
      <w:pPr>
        <w:ind w:left="480" w:hanging="360"/>
      </w:pPr>
      <w:rPr>
        <w:rFonts w:ascii="Arial" w:eastAsia="Arial" w:hAnsi="Arial" w:cs="Arial" w:hint="default"/>
        <w:b/>
        <w:bCs/>
        <w:i w:val="0"/>
        <w:iCs w:val="0"/>
        <w:spacing w:val="-1"/>
        <w:w w:val="100"/>
        <w:sz w:val="22"/>
        <w:szCs w:val="22"/>
        <w:lang w:val="en-US" w:eastAsia="en-US" w:bidi="ar-SA"/>
      </w:rPr>
    </w:lvl>
    <w:lvl w:ilvl="1" w:tplc="F7FC2696">
      <w:start w:val="2"/>
      <w:numFmt w:val="decimal"/>
      <w:lvlText w:val="(%2)"/>
      <w:lvlJc w:val="left"/>
      <w:pPr>
        <w:ind w:left="810" w:hanging="331"/>
      </w:pPr>
      <w:rPr>
        <w:rFonts w:ascii="Arial" w:eastAsia="Arial" w:hAnsi="Arial" w:cs="Arial" w:hint="default"/>
        <w:b/>
        <w:bCs/>
        <w:i w:val="0"/>
        <w:iCs w:val="0"/>
        <w:w w:val="100"/>
        <w:sz w:val="22"/>
        <w:szCs w:val="22"/>
        <w:lang w:val="en-US" w:eastAsia="en-US" w:bidi="ar-SA"/>
      </w:rPr>
    </w:lvl>
    <w:lvl w:ilvl="2" w:tplc="AA284A6A">
      <w:start w:val="1"/>
      <w:numFmt w:val="decimal"/>
      <w:lvlText w:val="%3."/>
      <w:lvlJc w:val="left"/>
      <w:pPr>
        <w:ind w:left="1185" w:hanging="360"/>
      </w:pPr>
      <w:rPr>
        <w:rFonts w:ascii="Arial" w:eastAsia="Arial" w:hAnsi="Arial" w:cs="Arial" w:hint="default"/>
        <w:b w:val="0"/>
        <w:bCs w:val="0"/>
        <w:i w:val="0"/>
        <w:iCs w:val="0"/>
        <w:spacing w:val="-1"/>
        <w:w w:val="100"/>
        <w:sz w:val="22"/>
        <w:szCs w:val="22"/>
        <w:lang w:val="en-US" w:eastAsia="en-US" w:bidi="ar-SA"/>
      </w:rPr>
    </w:lvl>
    <w:lvl w:ilvl="3" w:tplc="4D54DCE0">
      <w:numFmt w:val="bullet"/>
      <w:lvlText w:val="•"/>
      <w:lvlJc w:val="left"/>
      <w:pPr>
        <w:ind w:left="2415" w:hanging="360"/>
      </w:pPr>
      <w:rPr>
        <w:rFonts w:hint="default"/>
        <w:lang w:val="en-US" w:eastAsia="en-US" w:bidi="ar-SA"/>
      </w:rPr>
    </w:lvl>
    <w:lvl w:ilvl="4" w:tplc="26A4C666">
      <w:numFmt w:val="bullet"/>
      <w:lvlText w:val="•"/>
      <w:lvlJc w:val="left"/>
      <w:pPr>
        <w:ind w:left="3650" w:hanging="360"/>
      </w:pPr>
      <w:rPr>
        <w:rFonts w:hint="default"/>
        <w:lang w:val="en-US" w:eastAsia="en-US" w:bidi="ar-SA"/>
      </w:rPr>
    </w:lvl>
    <w:lvl w:ilvl="5" w:tplc="ECE4A60A">
      <w:numFmt w:val="bullet"/>
      <w:lvlText w:val="•"/>
      <w:lvlJc w:val="left"/>
      <w:pPr>
        <w:ind w:left="4885" w:hanging="360"/>
      </w:pPr>
      <w:rPr>
        <w:rFonts w:hint="default"/>
        <w:lang w:val="en-US" w:eastAsia="en-US" w:bidi="ar-SA"/>
      </w:rPr>
    </w:lvl>
    <w:lvl w:ilvl="6" w:tplc="80C8EE9A">
      <w:numFmt w:val="bullet"/>
      <w:lvlText w:val="•"/>
      <w:lvlJc w:val="left"/>
      <w:pPr>
        <w:ind w:left="6120" w:hanging="360"/>
      </w:pPr>
      <w:rPr>
        <w:rFonts w:hint="default"/>
        <w:lang w:val="en-US" w:eastAsia="en-US" w:bidi="ar-SA"/>
      </w:rPr>
    </w:lvl>
    <w:lvl w:ilvl="7" w:tplc="3E4AEB16">
      <w:numFmt w:val="bullet"/>
      <w:lvlText w:val="•"/>
      <w:lvlJc w:val="left"/>
      <w:pPr>
        <w:ind w:left="7355" w:hanging="360"/>
      </w:pPr>
      <w:rPr>
        <w:rFonts w:hint="default"/>
        <w:lang w:val="en-US" w:eastAsia="en-US" w:bidi="ar-SA"/>
      </w:rPr>
    </w:lvl>
    <w:lvl w:ilvl="8" w:tplc="3E1E7A42">
      <w:numFmt w:val="bullet"/>
      <w:lvlText w:val="•"/>
      <w:lvlJc w:val="left"/>
      <w:pPr>
        <w:ind w:left="8590" w:hanging="360"/>
      </w:pPr>
      <w:rPr>
        <w:rFonts w:hint="default"/>
        <w:lang w:val="en-US" w:eastAsia="en-US" w:bidi="ar-SA"/>
      </w:rPr>
    </w:lvl>
  </w:abstractNum>
  <w:abstractNum w:abstractNumId="114" w15:restartNumberingAfterBreak="0">
    <w:nsid w:val="5C0D189E"/>
    <w:multiLevelType w:val="hybridMultilevel"/>
    <w:tmpl w:val="4FCA7B84"/>
    <w:lvl w:ilvl="0" w:tplc="E51CE608">
      <w:start w:val="3"/>
      <w:numFmt w:val="decimal"/>
      <w:lvlText w:val="%1."/>
      <w:lvlJc w:val="left"/>
      <w:pPr>
        <w:tabs>
          <w:tab w:val="num" w:pos="1530"/>
        </w:tabs>
        <w:ind w:left="1530" w:hanging="360"/>
      </w:pPr>
    </w:lvl>
    <w:lvl w:ilvl="1" w:tplc="619C1B9C" w:tentative="1">
      <w:start w:val="1"/>
      <w:numFmt w:val="decimal"/>
      <w:lvlText w:val="%2."/>
      <w:lvlJc w:val="left"/>
      <w:pPr>
        <w:tabs>
          <w:tab w:val="num" w:pos="2250"/>
        </w:tabs>
        <w:ind w:left="2250" w:hanging="360"/>
      </w:pPr>
    </w:lvl>
    <w:lvl w:ilvl="2" w:tplc="7C1A5452" w:tentative="1">
      <w:start w:val="1"/>
      <w:numFmt w:val="decimal"/>
      <w:lvlText w:val="%3."/>
      <w:lvlJc w:val="left"/>
      <w:pPr>
        <w:tabs>
          <w:tab w:val="num" w:pos="2970"/>
        </w:tabs>
        <w:ind w:left="2970" w:hanging="360"/>
      </w:pPr>
    </w:lvl>
    <w:lvl w:ilvl="3" w:tplc="1DAA8D8A" w:tentative="1">
      <w:start w:val="1"/>
      <w:numFmt w:val="decimal"/>
      <w:lvlText w:val="%4."/>
      <w:lvlJc w:val="left"/>
      <w:pPr>
        <w:tabs>
          <w:tab w:val="num" w:pos="3690"/>
        </w:tabs>
        <w:ind w:left="3690" w:hanging="360"/>
      </w:pPr>
    </w:lvl>
    <w:lvl w:ilvl="4" w:tplc="6BD0A300" w:tentative="1">
      <w:start w:val="1"/>
      <w:numFmt w:val="decimal"/>
      <w:lvlText w:val="%5."/>
      <w:lvlJc w:val="left"/>
      <w:pPr>
        <w:tabs>
          <w:tab w:val="num" w:pos="4410"/>
        </w:tabs>
        <w:ind w:left="4410" w:hanging="360"/>
      </w:pPr>
    </w:lvl>
    <w:lvl w:ilvl="5" w:tplc="DD78D934" w:tentative="1">
      <w:start w:val="1"/>
      <w:numFmt w:val="decimal"/>
      <w:lvlText w:val="%6."/>
      <w:lvlJc w:val="left"/>
      <w:pPr>
        <w:tabs>
          <w:tab w:val="num" w:pos="5130"/>
        </w:tabs>
        <w:ind w:left="5130" w:hanging="360"/>
      </w:pPr>
    </w:lvl>
    <w:lvl w:ilvl="6" w:tplc="3F2E4170" w:tentative="1">
      <w:start w:val="1"/>
      <w:numFmt w:val="decimal"/>
      <w:lvlText w:val="%7."/>
      <w:lvlJc w:val="left"/>
      <w:pPr>
        <w:tabs>
          <w:tab w:val="num" w:pos="5850"/>
        </w:tabs>
        <w:ind w:left="5850" w:hanging="360"/>
      </w:pPr>
    </w:lvl>
    <w:lvl w:ilvl="7" w:tplc="D876AC2C" w:tentative="1">
      <w:start w:val="1"/>
      <w:numFmt w:val="decimal"/>
      <w:lvlText w:val="%8."/>
      <w:lvlJc w:val="left"/>
      <w:pPr>
        <w:tabs>
          <w:tab w:val="num" w:pos="6570"/>
        </w:tabs>
        <w:ind w:left="6570" w:hanging="360"/>
      </w:pPr>
    </w:lvl>
    <w:lvl w:ilvl="8" w:tplc="B3AE914E" w:tentative="1">
      <w:start w:val="1"/>
      <w:numFmt w:val="decimal"/>
      <w:lvlText w:val="%9."/>
      <w:lvlJc w:val="left"/>
      <w:pPr>
        <w:tabs>
          <w:tab w:val="num" w:pos="7290"/>
        </w:tabs>
        <w:ind w:left="7290" w:hanging="360"/>
      </w:pPr>
    </w:lvl>
  </w:abstractNum>
  <w:abstractNum w:abstractNumId="115"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C4C1A83"/>
    <w:multiLevelType w:val="hybridMultilevel"/>
    <w:tmpl w:val="AF68BAC4"/>
    <w:lvl w:ilvl="0" w:tplc="1A2EBFF4">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7" w15:restartNumberingAfterBreak="0">
    <w:nsid w:val="5E942432"/>
    <w:multiLevelType w:val="hybridMultilevel"/>
    <w:tmpl w:val="93546BC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8"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9" w15:restartNumberingAfterBreak="0">
    <w:nsid w:val="603235C4"/>
    <w:multiLevelType w:val="hybridMultilevel"/>
    <w:tmpl w:val="FFFFFFFF"/>
    <w:lvl w:ilvl="0" w:tplc="CAAE2372">
      <w:start w:val="1"/>
      <w:numFmt w:val="bullet"/>
      <w:lvlText w:val=""/>
      <w:lvlJc w:val="left"/>
      <w:pPr>
        <w:ind w:left="1080" w:hanging="360"/>
      </w:pPr>
      <w:rPr>
        <w:rFonts w:ascii="Symbol" w:hAnsi="Symbol" w:hint="default"/>
      </w:rPr>
    </w:lvl>
    <w:lvl w:ilvl="1" w:tplc="0EEE3FB6">
      <w:start w:val="1"/>
      <w:numFmt w:val="bullet"/>
      <w:lvlText w:val="o"/>
      <w:lvlJc w:val="left"/>
      <w:pPr>
        <w:ind w:left="1800" w:hanging="360"/>
      </w:pPr>
      <w:rPr>
        <w:rFonts w:ascii="Courier New" w:hAnsi="Courier New" w:hint="default"/>
      </w:rPr>
    </w:lvl>
    <w:lvl w:ilvl="2" w:tplc="BE042136">
      <w:start w:val="1"/>
      <w:numFmt w:val="bullet"/>
      <w:lvlText w:val=""/>
      <w:lvlJc w:val="left"/>
      <w:pPr>
        <w:ind w:left="2520" w:hanging="360"/>
      </w:pPr>
      <w:rPr>
        <w:rFonts w:ascii="Wingdings" w:hAnsi="Wingdings" w:hint="default"/>
      </w:rPr>
    </w:lvl>
    <w:lvl w:ilvl="3" w:tplc="62667C3A">
      <w:start w:val="1"/>
      <w:numFmt w:val="bullet"/>
      <w:lvlText w:val=""/>
      <w:lvlJc w:val="left"/>
      <w:pPr>
        <w:ind w:left="3240" w:hanging="360"/>
      </w:pPr>
      <w:rPr>
        <w:rFonts w:ascii="Symbol" w:hAnsi="Symbol" w:hint="default"/>
      </w:rPr>
    </w:lvl>
    <w:lvl w:ilvl="4" w:tplc="54662F94">
      <w:start w:val="1"/>
      <w:numFmt w:val="bullet"/>
      <w:lvlText w:val="o"/>
      <w:lvlJc w:val="left"/>
      <w:pPr>
        <w:ind w:left="3960" w:hanging="360"/>
      </w:pPr>
      <w:rPr>
        <w:rFonts w:ascii="Courier New" w:hAnsi="Courier New" w:hint="default"/>
      </w:rPr>
    </w:lvl>
    <w:lvl w:ilvl="5" w:tplc="AE9E9430">
      <w:start w:val="1"/>
      <w:numFmt w:val="bullet"/>
      <w:lvlText w:val=""/>
      <w:lvlJc w:val="left"/>
      <w:pPr>
        <w:ind w:left="4680" w:hanging="360"/>
      </w:pPr>
      <w:rPr>
        <w:rFonts w:ascii="Wingdings" w:hAnsi="Wingdings" w:hint="default"/>
      </w:rPr>
    </w:lvl>
    <w:lvl w:ilvl="6" w:tplc="7A3244A2">
      <w:start w:val="1"/>
      <w:numFmt w:val="bullet"/>
      <w:lvlText w:val=""/>
      <w:lvlJc w:val="left"/>
      <w:pPr>
        <w:ind w:left="5400" w:hanging="360"/>
      </w:pPr>
      <w:rPr>
        <w:rFonts w:ascii="Symbol" w:hAnsi="Symbol" w:hint="default"/>
      </w:rPr>
    </w:lvl>
    <w:lvl w:ilvl="7" w:tplc="58621F50">
      <w:start w:val="1"/>
      <w:numFmt w:val="bullet"/>
      <w:lvlText w:val="o"/>
      <w:lvlJc w:val="left"/>
      <w:pPr>
        <w:ind w:left="6120" w:hanging="360"/>
      </w:pPr>
      <w:rPr>
        <w:rFonts w:ascii="Courier New" w:hAnsi="Courier New" w:hint="default"/>
      </w:rPr>
    </w:lvl>
    <w:lvl w:ilvl="8" w:tplc="95E2A78C">
      <w:start w:val="1"/>
      <w:numFmt w:val="bullet"/>
      <w:lvlText w:val=""/>
      <w:lvlJc w:val="left"/>
      <w:pPr>
        <w:ind w:left="6840" w:hanging="360"/>
      </w:pPr>
      <w:rPr>
        <w:rFonts w:ascii="Wingdings" w:hAnsi="Wingdings" w:hint="default"/>
      </w:rPr>
    </w:lvl>
  </w:abstractNum>
  <w:abstractNum w:abstractNumId="120" w15:restartNumberingAfterBreak="0">
    <w:nsid w:val="611A5FAD"/>
    <w:multiLevelType w:val="hybridMultilevel"/>
    <w:tmpl w:val="8E26D9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15:restartNumberingAfterBreak="0">
    <w:nsid w:val="61B766AA"/>
    <w:multiLevelType w:val="hybridMultilevel"/>
    <w:tmpl w:val="96909890"/>
    <w:lvl w:ilvl="0" w:tplc="72549180">
      <w:start w:val="1"/>
      <w:numFmt w:val="decimal"/>
      <w:lvlText w:val="%1."/>
      <w:lvlJc w:val="left"/>
      <w:pPr>
        <w:tabs>
          <w:tab w:val="num" w:pos="720"/>
        </w:tabs>
        <w:ind w:left="720" w:hanging="720"/>
      </w:pPr>
    </w:lvl>
    <w:lvl w:ilvl="1" w:tplc="86CA9A7E">
      <w:start w:val="1"/>
      <w:numFmt w:val="decimal"/>
      <w:lvlText w:val="%2."/>
      <w:lvlJc w:val="left"/>
      <w:pPr>
        <w:tabs>
          <w:tab w:val="num" w:pos="1440"/>
        </w:tabs>
        <w:ind w:left="1440" w:hanging="720"/>
      </w:pPr>
    </w:lvl>
    <w:lvl w:ilvl="2" w:tplc="44A258C0">
      <w:start w:val="1"/>
      <w:numFmt w:val="decimal"/>
      <w:lvlText w:val="%3."/>
      <w:lvlJc w:val="left"/>
      <w:pPr>
        <w:tabs>
          <w:tab w:val="num" w:pos="2160"/>
        </w:tabs>
        <w:ind w:left="2160" w:hanging="720"/>
      </w:pPr>
    </w:lvl>
    <w:lvl w:ilvl="3" w:tplc="37807C0E">
      <w:start w:val="1"/>
      <w:numFmt w:val="decimal"/>
      <w:lvlText w:val="%4."/>
      <w:lvlJc w:val="left"/>
      <w:pPr>
        <w:tabs>
          <w:tab w:val="num" w:pos="2880"/>
        </w:tabs>
        <w:ind w:left="2880" w:hanging="720"/>
      </w:pPr>
    </w:lvl>
    <w:lvl w:ilvl="4" w:tplc="9138735C">
      <w:start w:val="1"/>
      <w:numFmt w:val="decimal"/>
      <w:lvlText w:val="%5."/>
      <w:lvlJc w:val="left"/>
      <w:pPr>
        <w:tabs>
          <w:tab w:val="num" w:pos="3600"/>
        </w:tabs>
        <w:ind w:left="3600" w:hanging="720"/>
      </w:pPr>
    </w:lvl>
    <w:lvl w:ilvl="5" w:tplc="EE2009A8">
      <w:start w:val="1"/>
      <w:numFmt w:val="decimal"/>
      <w:lvlText w:val="%6."/>
      <w:lvlJc w:val="left"/>
      <w:pPr>
        <w:tabs>
          <w:tab w:val="num" w:pos="4320"/>
        </w:tabs>
        <w:ind w:left="4320" w:hanging="720"/>
      </w:pPr>
    </w:lvl>
    <w:lvl w:ilvl="6" w:tplc="EC028938">
      <w:start w:val="1"/>
      <w:numFmt w:val="decimal"/>
      <w:lvlText w:val="%7."/>
      <w:lvlJc w:val="left"/>
      <w:pPr>
        <w:tabs>
          <w:tab w:val="num" w:pos="5040"/>
        </w:tabs>
        <w:ind w:left="5040" w:hanging="720"/>
      </w:pPr>
    </w:lvl>
    <w:lvl w:ilvl="7" w:tplc="985EE66E">
      <w:start w:val="1"/>
      <w:numFmt w:val="decimal"/>
      <w:lvlText w:val="%8."/>
      <w:lvlJc w:val="left"/>
      <w:pPr>
        <w:tabs>
          <w:tab w:val="num" w:pos="5760"/>
        </w:tabs>
        <w:ind w:left="5760" w:hanging="720"/>
      </w:pPr>
    </w:lvl>
    <w:lvl w:ilvl="8" w:tplc="CA525860">
      <w:start w:val="1"/>
      <w:numFmt w:val="decimal"/>
      <w:lvlText w:val="%9."/>
      <w:lvlJc w:val="left"/>
      <w:pPr>
        <w:tabs>
          <w:tab w:val="num" w:pos="6480"/>
        </w:tabs>
        <w:ind w:left="6480" w:hanging="720"/>
      </w:pPr>
    </w:lvl>
  </w:abstractNum>
  <w:abstractNum w:abstractNumId="122" w15:restartNumberingAfterBreak="0">
    <w:nsid w:val="61DB68E2"/>
    <w:multiLevelType w:val="hybridMultilevel"/>
    <w:tmpl w:val="F96074E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3" w15:restartNumberingAfterBreak="0">
    <w:nsid w:val="63ED3699"/>
    <w:multiLevelType w:val="hybridMultilevel"/>
    <w:tmpl w:val="9E7A232A"/>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24" w15:restartNumberingAfterBreak="0">
    <w:nsid w:val="64E75119"/>
    <w:multiLevelType w:val="hybridMultilevel"/>
    <w:tmpl w:val="F89C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553676F"/>
    <w:multiLevelType w:val="hybridMultilevel"/>
    <w:tmpl w:val="D8E8FF20"/>
    <w:lvl w:ilvl="0" w:tplc="2ED86390">
      <w:start w:val="1"/>
      <w:numFmt w:val="decimal"/>
      <w:lvlText w:val="%1."/>
      <w:lvlJc w:val="left"/>
      <w:pPr>
        <w:ind w:left="720" w:hanging="360"/>
      </w:pPr>
    </w:lvl>
    <w:lvl w:ilvl="1" w:tplc="F58EC9EE">
      <w:start w:val="1"/>
      <w:numFmt w:val="lowerLetter"/>
      <w:lvlText w:val="%2."/>
      <w:lvlJc w:val="left"/>
      <w:pPr>
        <w:ind w:left="1440" w:hanging="360"/>
      </w:pPr>
    </w:lvl>
    <w:lvl w:ilvl="2" w:tplc="45A43234">
      <w:start w:val="1"/>
      <w:numFmt w:val="lowerRoman"/>
      <w:lvlText w:val="%3."/>
      <w:lvlJc w:val="right"/>
      <w:pPr>
        <w:ind w:left="2160" w:hanging="180"/>
      </w:pPr>
    </w:lvl>
    <w:lvl w:ilvl="3" w:tplc="594AF7F6">
      <w:start w:val="1"/>
      <w:numFmt w:val="decimal"/>
      <w:lvlText w:val="%4."/>
      <w:lvlJc w:val="left"/>
      <w:pPr>
        <w:ind w:left="2880" w:hanging="360"/>
      </w:pPr>
    </w:lvl>
    <w:lvl w:ilvl="4" w:tplc="3C342858">
      <w:start w:val="1"/>
      <w:numFmt w:val="lowerLetter"/>
      <w:lvlText w:val="%5."/>
      <w:lvlJc w:val="left"/>
      <w:pPr>
        <w:ind w:left="3600" w:hanging="360"/>
      </w:pPr>
    </w:lvl>
    <w:lvl w:ilvl="5" w:tplc="39168C68">
      <w:start w:val="1"/>
      <w:numFmt w:val="lowerRoman"/>
      <w:lvlText w:val="%6."/>
      <w:lvlJc w:val="right"/>
      <w:pPr>
        <w:ind w:left="4320" w:hanging="180"/>
      </w:pPr>
    </w:lvl>
    <w:lvl w:ilvl="6" w:tplc="D2F6E5A0">
      <w:start w:val="1"/>
      <w:numFmt w:val="decimal"/>
      <w:lvlText w:val="%7."/>
      <w:lvlJc w:val="left"/>
      <w:pPr>
        <w:ind w:left="5040" w:hanging="360"/>
      </w:pPr>
    </w:lvl>
    <w:lvl w:ilvl="7" w:tplc="B0C27FB8">
      <w:start w:val="1"/>
      <w:numFmt w:val="lowerLetter"/>
      <w:lvlText w:val="%8."/>
      <w:lvlJc w:val="left"/>
      <w:pPr>
        <w:ind w:left="5760" w:hanging="360"/>
      </w:pPr>
    </w:lvl>
    <w:lvl w:ilvl="8" w:tplc="25E07D3C">
      <w:start w:val="1"/>
      <w:numFmt w:val="lowerRoman"/>
      <w:lvlText w:val="%9."/>
      <w:lvlJc w:val="right"/>
      <w:pPr>
        <w:ind w:left="6480" w:hanging="180"/>
      </w:pPr>
    </w:lvl>
  </w:abstractNum>
  <w:abstractNum w:abstractNumId="126" w15:restartNumberingAfterBreak="0">
    <w:nsid w:val="66C5599F"/>
    <w:multiLevelType w:val="hybridMultilevel"/>
    <w:tmpl w:val="CDD4BB28"/>
    <w:lvl w:ilvl="0" w:tplc="A7A4D7DA">
      <w:start w:val="1"/>
      <w:numFmt w:val="bullet"/>
      <w:lvlText w:val=""/>
      <w:lvlJc w:val="left"/>
      <w:pPr>
        <w:ind w:left="720" w:hanging="360"/>
      </w:pPr>
      <w:rPr>
        <w:rFonts w:ascii="Symbol" w:hAnsi="Symbol" w:hint="default"/>
      </w:rPr>
    </w:lvl>
    <w:lvl w:ilvl="1" w:tplc="6E8697C0">
      <w:start w:val="1"/>
      <w:numFmt w:val="bullet"/>
      <w:lvlText w:val="o"/>
      <w:lvlJc w:val="left"/>
      <w:pPr>
        <w:ind w:left="1440" w:hanging="360"/>
      </w:pPr>
      <w:rPr>
        <w:rFonts w:ascii="Courier New" w:hAnsi="Courier New" w:hint="default"/>
      </w:rPr>
    </w:lvl>
    <w:lvl w:ilvl="2" w:tplc="1A4C4A4A">
      <w:start w:val="1"/>
      <w:numFmt w:val="bullet"/>
      <w:lvlText w:val=""/>
      <w:lvlJc w:val="left"/>
      <w:pPr>
        <w:ind w:left="2160" w:hanging="360"/>
      </w:pPr>
      <w:rPr>
        <w:rFonts w:ascii="Wingdings" w:hAnsi="Wingdings" w:hint="default"/>
      </w:rPr>
    </w:lvl>
    <w:lvl w:ilvl="3" w:tplc="6D502B28">
      <w:start w:val="1"/>
      <w:numFmt w:val="bullet"/>
      <w:lvlText w:val=""/>
      <w:lvlJc w:val="left"/>
      <w:pPr>
        <w:ind w:left="2880" w:hanging="360"/>
      </w:pPr>
      <w:rPr>
        <w:rFonts w:ascii="Symbol" w:hAnsi="Symbol" w:hint="default"/>
      </w:rPr>
    </w:lvl>
    <w:lvl w:ilvl="4" w:tplc="EF44B5A0">
      <w:start w:val="1"/>
      <w:numFmt w:val="bullet"/>
      <w:lvlText w:val="o"/>
      <w:lvlJc w:val="left"/>
      <w:pPr>
        <w:ind w:left="3600" w:hanging="360"/>
      </w:pPr>
      <w:rPr>
        <w:rFonts w:ascii="Courier New" w:hAnsi="Courier New" w:hint="default"/>
      </w:rPr>
    </w:lvl>
    <w:lvl w:ilvl="5" w:tplc="6C800396">
      <w:start w:val="1"/>
      <w:numFmt w:val="bullet"/>
      <w:lvlText w:val=""/>
      <w:lvlJc w:val="left"/>
      <w:pPr>
        <w:ind w:left="4320" w:hanging="360"/>
      </w:pPr>
      <w:rPr>
        <w:rFonts w:ascii="Wingdings" w:hAnsi="Wingdings" w:hint="default"/>
      </w:rPr>
    </w:lvl>
    <w:lvl w:ilvl="6" w:tplc="D390B33A">
      <w:start w:val="1"/>
      <w:numFmt w:val="bullet"/>
      <w:lvlText w:val=""/>
      <w:lvlJc w:val="left"/>
      <w:pPr>
        <w:ind w:left="5040" w:hanging="360"/>
      </w:pPr>
      <w:rPr>
        <w:rFonts w:ascii="Symbol" w:hAnsi="Symbol" w:hint="default"/>
      </w:rPr>
    </w:lvl>
    <w:lvl w:ilvl="7" w:tplc="33CA4D70">
      <w:start w:val="1"/>
      <w:numFmt w:val="bullet"/>
      <w:lvlText w:val="o"/>
      <w:lvlJc w:val="left"/>
      <w:pPr>
        <w:ind w:left="5760" w:hanging="360"/>
      </w:pPr>
      <w:rPr>
        <w:rFonts w:ascii="Courier New" w:hAnsi="Courier New" w:hint="default"/>
      </w:rPr>
    </w:lvl>
    <w:lvl w:ilvl="8" w:tplc="413E31AE">
      <w:start w:val="1"/>
      <w:numFmt w:val="bullet"/>
      <w:lvlText w:val=""/>
      <w:lvlJc w:val="left"/>
      <w:pPr>
        <w:ind w:left="6480" w:hanging="360"/>
      </w:pPr>
      <w:rPr>
        <w:rFonts w:ascii="Wingdings" w:hAnsi="Wingdings" w:hint="default"/>
      </w:rPr>
    </w:lvl>
  </w:abstractNum>
  <w:abstractNum w:abstractNumId="127" w15:restartNumberingAfterBreak="0">
    <w:nsid w:val="670B5CAC"/>
    <w:multiLevelType w:val="hybridMultilevel"/>
    <w:tmpl w:val="E52EB5C0"/>
    <w:lvl w:ilvl="0" w:tplc="18000FEE">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02E3F6A">
      <w:numFmt w:val="bullet"/>
      <w:lvlText w:val="•"/>
      <w:lvlJc w:val="left"/>
      <w:pPr>
        <w:ind w:left="1862" w:hanging="360"/>
      </w:pPr>
      <w:rPr>
        <w:rFonts w:hint="default"/>
        <w:lang w:val="en-US" w:eastAsia="en-US" w:bidi="ar-SA"/>
      </w:rPr>
    </w:lvl>
    <w:lvl w:ilvl="2" w:tplc="3BD4BCD6">
      <w:numFmt w:val="bullet"/>
      <w:lvlText w:val="•"/>
      <w:lvlJc w:val="left"/>
      <w:pPr>
        <w:ind w:left="2884" w:hanging="360"/>
      </w:pPr>
      <w:rPr>
        <w:rFonts w:hint="default"/>
        <w:lang w:val="en-US" w:eastAsia="en-US" w:bidi="ar-SA"/>
      </w:rPr>
    </w:lvl>
    <w:lvl w:ilvl="3" w:tplc="E5F6BB8A">
      <w:numFmt w:val="bullet"/>
      <w:lvlText w:val="•"/>
      <w:lvlJc w:val="left"/>
      <w:pPr>
        <w:ind w:left="3906" w:hanging="360"/>
      </w:pPr>
      <w:rPr>
        <w:rFonts w:hint="default"/>
        <w:lang w:val="en-US" w:eastAsia="en-US" w:bidi="ar-SA"/>
      </w:rPr>
    </w:lvl>
    <w:lvl w:ilvl="4" w:tplc="0C94FD7A">
      <w:numFmt w:val="bullet"/>
      <w:lvlText w:val="•"/>
      <w:lvlJc w:val="left"/>
      <w:pPr>
        <w:ind w:left="4928" w:hanging="360"/>
      </w:pPr>
      <w:rPr>
        <w:rFonts w:hint="default"/>
        <w:lang w:val="en-US" w:eastAsia="en-US" w:bidi="ar-SA"/>
      </w:rPr>
    </w:lvl>
    <w:lvl w:ilvl="5" w:tplc="FACE44C8">
      <w:numFmt w:val="bullet"/>
      <w:lvlText w:val="•"/>
      <w:lvlJc w:val="left"/>
      <w:pPr>
        <w:ind w:left="5950" w:hanging="360"/>
      </w:pPr>
      <w:rPr>
        <w:rFonts w:hint="default"/>
        <w:lang w:val="en-US" w:eastAsia="en-US" w:bidi="ar-SA"/>
      </w:rPr>
    </w:lvl>
    <w:lvl w:ilvl="6" w:tplc="24005C7E">
      <w:numFmt w:val="bullet"/>
      <w:lvlText w:val="•"/>
      <w:lvlJc w:val="left"/>
      <w:pPr>
        <w:ind w:left="6972" w:hanging="360"/>
      </w:pPr>
      <w:rPr>
        <w:rFonts w:hint="default"/>
        <w:lang w:val="en-US" w:eastAsia="en-US" w:bidi="ar-SA"/>
      </w:rPr>
    </w:lvl>
    <w:lvl w:ilvl="7" w:tplc="B6AC8250">
      <w:numFmt w:val="bullet"/>
      <w:lvlText w:val="•"/>
      <w:lvlJc w:val="left"/>
      <w:pPr>
        <w:ind w:left="7994" w:hanging="360"/>
      </w:pPr>
      <w:rPr>
        <w:rFonts w:hint="default"/>
        <w:lang w:val="en-US" w:eastAsia="en-US" w:bidi="ar-SA"/>
      </w:rPr>
    </w:lvl>
    <w:lvl w:ilvl="8" w:tplc="AEFA19F8">
      <w:numFmt w:val="bullet"/>
      <w:lvlText w:val="•"/>
      <w:lvlJc w:val="left"/>
      <w:pPr>
        <w:ind w:left="9016" w:hanging="360"/>
      </w:pPr>
      <w:rPr>
        <w:rFonts w:hint="default"/>
        <w:lang w:val="en-US" w:eastAsia="en-US" w:bidi="ar-SA"/>
      </w:rPr>
    </w:lvl>
  </w:abstractNum>
  <w:abstractNum w:abstractNumId="128" w15:restartNumberingAfterBreak="0">
    <w:nsid w:val="673241B8"/>
    <w:multiLevelType w:val="hybridMultilevel"/>
    <w:tmpl w:val="E9EEE930"/>
    <w:lvl w:ilvl="0" w:tplc="287C6CE4">
      <w:start w:val="1"/>
      <w:numFmt w:val="bullet"/>
      <w:lvlText w:val=""/>
      <w:lvlJc w:val="left"/>
      <w:pPr>
        <w:tabs>
          <w:tab w:val="num" w:pos="720"/>
        </w:tabs>
        <w:ind w:left="720" w:hanging="360"/>
      </w:pPr>
      <w:rPr>
        <w:rFonts w:ascii="Symbol" w:hAnsi="Symbol" w:hint="default"/>
        <w:sz w:val="20"/>
      </w:rPr>
    </w:lvl>
    <w:lvl w:ilvl="1" w:tplc="DB4C7012" w:tentative="1">
      <w:start w:val="1"/>
      <w:numFmt w:val="bullet"/>
      <w:lvlText w:val=""/>
      <w:lvlJc w:val="left"/>
      <w:pPr>
        <w:tabs>
          <w:tab w:val="num" w:pos="1440"/>
        </w:tabs>
        <w:ind w:left="1440" w:hanging="360"/>
      </w:pPr>
      <w:rPr>
        <w:rFonts w:ascii="Symbol" w:hAnsi="Symbol" w:hint="default"/>
        <w:sz w:val="20"/>
      </w:rPr>
    </w:lvl>
    <w:lvl w:ilvl="2" w:tplc="030AFB0A" w:tentative="1">
      <w:start w:val="1"/>
      <w:numFmt w:val="bullet"/>
      <w:lvlText w:val=""/>
      <w:lvlJc w:val="left"/>
      <w:pPr>
        <w:tabs>
          <w:tab w:val="num" w:pos="2160"/>
        </w:tabs>
        <w:ind w:left="2160" w:hanging="360"/>
      </w:pPr>
      <w:rPr>
        <w:rFonts w:ascii="Symbol" w:hAnsi="Symbol" w:hint="default"/>
        <w:sz w:val="20"/>
      </w:rPr>
    </w:lvl>
    <w:lvl w:ilvl="3" w:tplc="6A4A093A" w:tentative="1">
      <w:start w:val="1"/>
      <w:numFmt w:val="bullet"/>
      <w:lvlText w:val=""/>
      <w:lvlJc w:val="left"/>
      <w:pPr>
        <w:tabs>
          <w:tab w:val="num" w:pos="2880"/>
        </w:tabs>
        <w:ind w:left="2880" w:hanging="360"/>
      </w:pPr>
      <w:rPr>
        <w:rFonts w:ascii="Symbol" w:hAnsi="Symbol" w:hint="default"/>
        <w:sz w:val="20"/>
      </w:rPr>
    </w:lvl>
    <w:lvl w:ilvl="4" w:tplc="627EDF92" w:tentative="1">
      <w:start w:val="1"/>
      <w:numFmt w:val="bullet"/>
      <w:lvlText w:val=""/>
      <w:lvlJc w:val="left"/>
      <w:pPr>
        <w:tabs>
          <w:tab w:val="num" w:pos="3600"/>
        </w:tabs>
        <w:ind w:left="3600" w:hanging="360"/>
      </w:pPr>
      <w:rPr>
        <w:rFonts w:ascii="Symbol" w:hAnsi="Symbol" w:hint="default"/>
        <w:sz w:val="20"/>
      </w:rPr>
    </w:lvl>
    <w:lvl w:ilvl="5" w:tplc="A92A4A00" w:tentative="1">
      <w:start w:val="1"/>
      <w:numFmt w:val="bullet"/>
      <w:lvlText w:val=""/>
      <w:lvlJc w:val="left"/>
      <w:pPr>
        <w:tabs>
          <w:tab w:val="num" w:pos="4320"/>
        </w:tabs>
        <w:ind w:left="4320" w:hanging="360"/>
      </w:pPr>
      <w:rPr>
        <w:rFonts w:ascii="Symbol" w:hAnsi="Symbol" w:hint="default"/>
        <w:sz w:val="20"/>
      </w:rPr>
    </w:lvl>
    <w:lvl w:ilvl="6" w:tplc="3AA2B4AC" w:tentative="1">
      <w:start w:val="1"/>
      <w:numFmt w:val="bullet"/>
      <w:lvlText w:val=""/>
      <w:lvlJc w:val="left"/>
      <w:pPr>
        <w:tabs>
          <w:tab w:val="num" w:pos="5040"/>
        </w:tabs>
        <w:ind w:left="5040" w:hanging="360"/>
      </w:pPr>
      <w:rPr>
        <w:rFonts w:ascii="Symbol" w:hAnsi="Symbol" w:hint="default"/>
        <w:sz w:val="20"/>
      </w:rPr>
    </w:lvl>
    <w:lvl w:ilvl="7" w:tplc="D2E2DF8E" w:tentative="1">
      <w:start w:val="1"/>
      <w:numFmt w:val="bullet"/>
      <w:lvlText w:val=""/>
      <w:lvlJc w:val="left"/>
      <w:pPr>
        <w:tabs>
          <w:tab w:val="num" w:pos="5760"/>
        </w:tabs>
        <w:ind w:left="5760" w:hanging="360"/>
      </w:pPr>
      <w:rPr>
        <w:rFonts w:ascii="Symbol" w:hAnsi="Symbol" w:hint="default"/>
        <w:sz w:val="20"/>
      </w:rPr>
    </w:lvl>
    <w:lvl w:ilvl="8" w:tplc="0834234A"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67DC3213"/>
    <w:multiLevelType w:val="hybridMultilevel"/>
    <w:tmpl w:val="85220A16"/>
    <w:lvl w:ilvl="0" w:tplc="219CD234">
      <w:start w:val="1"/>
      <w:numFmt w:val="decimal"/>
      <w:lvlText w:val="%1."/>
      <w:lvlJc w:val="left"/>
      <w:pPr>
        <w:tabs>
          <w:tab w:val="num" w:pos="720"/>
        </w:tabs>
        <w:ind w:left="720" w:hanging="720"/>
      </w:pPr>
    </w:lvl>
    <w:lvl w:ilvl="1" w:tplc="CD2CA76C">
      <w:start w:val="1"/>
      <w:numFmt w:val="decimal"/>
      <w:lvlText w:val="%2."/>
      <w:lvlJc w:val="left"/>
      <w:pPr>
        <w:tabs>
          <w:tab w:val="num" w:pos="1440"/>
        </w:tabs>
        <w:ind w:left="1440" w:hanging="720"/>
      </w:pPr>
    </w:lvl>
    <w:lvl w:ilvl="2" w:tplc="4E882464">
      <w:start w:val="1"/>
      <w:numFmt w:val="decimal"/>
      <w:lvlText w:val="%3."/>
      <w:lvlJc w:val="left"/>
      <w:pPr>
        <w:tabs>
          <w:tab w:val="num" w:pos="2160"/>
        </w:tabs>
        <w:ind w:left="2160" w:hanging="720"/>
      </w:pPr>
    </w:lvl>
    <w:lvl w:ilvl="3" w:tplc="9B28D73A">
      <w:start w:val="1"/>
      <w:numFmt w:val="decimal"/>
      <w:lvlText w:val="%4."/>
      <w:lvlJc w:val="left"/>
      <w:pPr>
        <w:tabs>
          <w:tab w:val="num" w:pos="2880"/>
        </w:tabs>
        <w:ind w:left="2880" w:hanging="720"/>
      </w:pPr>
    </w:lvl>
    <w:lvl w:ilvl="4" w:tplc="707E2654">
      <w:start w:val="1"/>
      <w:numFmt w:val="decimal"/>
      <w:lvlText w:val="%5."/>
      <w:lvlJc w:val="left"/>
      <w:pPr>
        <w:tabs>
          <w:tab w:val="num" w:pos="3600"/>
        </w:tabs>
        <w:ind w:left="3600" w:hanging="720"/>
      </w:pPr>
    </w:lvl>
    <w:lvl w:ilvl="5" w:tplc="C75A634C">
      <w:start w:val="1"/>
      <w:numFmt w:val="decimal"/>
      <w:lvlText w:val="%6."/>
      <w:lvlJc w:val="left"/>
      <w:pPr>
        <w:tabs>
          <w:tab w:val="num" w:pos="4320"/>
        </w:tabs>
        <w:ind w:left="4320" w:hanging="720"/>
      </w:pPr>
    </w:lvl>
    <w:lvl w:ilvl="6" w:tplc="D62872B4">
      <w:start w:val="1"/>
      <w:numFmt w:val="decimal"/>
      <w:lvlText w:val="%7."/>
      <w:lvlJc w:val="left"/>
      <w:pPr>
        <w:tabs>
          <w:tab w:val="num" w:pos="5040"/>
        </w:tabs>
        <w:ind w:left="5040" w:hanging="720"/>
      </w:pPr>
    </w:lvl>
    <w:lvl w:ilvl="7" w:tplc="D1D46336">
      <w:start w:val="1"/>
      <w:numFmt w:val="decimal"/>
      <w:lvlText w:val="%8."/>
      <w:lvlJc w:val="left"/>
      <w:pPr>
        <w:tabs>
          <w:tab w:val="num" w:pos="5760"/>
        </w:tabs>
        <w:ind w:left="5760" w:hanging="720"/>
      </w:pPr>
    </w:lvl>
    <w:lvl w:ilvl="8" w:tplc="79C4EB22">
      <w:start w:val="1"/>
      <w:numFmt w:val="decimal"/>
      <w:lvlText w:val="%9."/>
      <w:lvlJc w:val="left"/>
      <w:pPr>
        <w:tabs>
          <w:tab w:val="num" w:pos="6480"/>
        </w:tabs>
        <w:ind w:left="6480" w:hanging="720"/>
      </w:pPr>
    </w:lvl>
  </w:abstractNum>
  <w:abstractNum w:abstractNumId="130" w15:restartNumberingAfterBreak="0">
    <w:nsid w:val="67E3491D"/>
    <w:multiLevelType w:val="hybridMultilevel"/>
    <w:tmpl w:val="3A2E4190"/>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31"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2" w15:restartNumberingAfterBreak="0">
    <w:nsid w:val="691065C2"/>
    <w:multiLevelType w:val="hybridMultilevel"/>
    <w:tmpl w:val="2A52F5A0"/>
    <w:lvl w:ilvl="0" w:tplc="9ED012F8">
      <w:start w:val="1"/>
      <w:numFmt w:val="lowerLetter"/>
      <w:lvlText w:val="%1."/>
      <w:lvlJc w:val="left"/>
      <w:pPr>
        <w:ind w:left="720" w:hanging="360"/>
      </w:pPr>
    </w:lvl>
    <w:lvl w:ilvl="1" w:tplc="2DECFDBE">
      <w:start w:val="1"/>
      <w:numFmt w:val="lowerLetter"/>
      <w:lvlText w:val="%2."/>
      <w:lvlJc w:val="left"/>
      <w:pPr>
        <w:ind w:left="1440" w:hanging="360"/>
      </w:pPr>
    </w:lvl>
    <w:lvl w:ilvl="2" w:tplc="F47E1A52">
      <w:start w:val="1"/>
      <w:numFmt w:val="lowerRoman"/>
      <w:lvlText w:val="%3."/>
      <w:lvlJc w:val="right"/>
      <w:pPr>
        <w:ind w:left="2160" w:hanging="180"/>
      </w:pPr>
    </w:lvl>
    <w:lvl w:ilvl="3" w:tplc="1228FE4A">
      <w:start w:val="1"/>
      <w:numFmt w:val="decimal"/>
      <w:lvlText w:val="%4."/>
      <w:lvlJc w:val="left"/>
      <w:pPr>
        <w:ind w:left="2880" w:hanging="360"/>
      </w:pPr>
    </w:lvl>
    <w:lvl w:ilvl="4" w:tplc="1E9EFE30">
      <w:start w:val="1"/>
      <w:numFmt w:val="lowerLetter"/>
      <w:lvlText w:val="%5."/>
      <w:lvlJc w:val="left"/>
      <w:pPr>
        <w:ind w:left="3600" w:hanging="360"/>
      </w:pPr>
    </w:lvl>
    <w:lvl w:ilvl="5" w:tplc="1DD2489E">
      <w:start w:val="1"/>
      <w:numFmt w:val="lowerRoman"/>
      <w:lvlText w:val="%6."/>
      <w:lvlJc w:val="right"/>
      <w:pPr>
        <w:ind w:left="4320" w:hanging="180"/>
      </w:pPr>
    </w:lvl>
    <w:lvl w:ilvl="6" w:tplc="5F8CF930">
      <w:start w:val="1"/>
      <w:numFmt w:val="decimal"/>
      <w:lvlText w:val="%7."/>
      <w:lvlJc w:val="left"/>
      <w:pPr>
        <w:ind w:left="5040" w:hanging="360"/>
      </w:pPr>
    </w:lvl>
    <w:lvl w:ilvl="7" w:tplc="49B2A9F4">
      <w:start w:val="1"/>
      <w:numFmt w:val="lowerLetter"/>
      <w:lvlText w:val="%8."/>
      <w:lvlJc w:val="left"/>
      <w:pPr>
        <w:ind w:left="5760" w:hanging="360"/>
      </w:pPr>
    </w:lvl>
    <w:lvl w:ilvl="8" w:tplc="7032AC6C">
      <w:start w:val="1"/>
      <w:numFmt w:val="lowerRoman"/>
      <w:lvlText w:val="%9."/>
      <w:lvlJc w:val="right"/>
      <w:pPr>
        <w:ind w:left="6480" w:hanging="180"/>
      </w:pPr>
    </w:lvl>
  </w:abstractNum>
  <w:abstractNum w:abstractNumId="133" w15:restartNumberingAfterBreak="0">
    <w:nsid w:val="69A2012D"/>
    <w:multiLevelType w:val="hybridMultilevel"/>
    <w:tmpl w:val="A4BD2A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6A0623CF"/>
    <w:multiLevelType w:val="hybridMultilevel"/>
    <w:tmpl w:val="CFE65860"/>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35"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6" w15:restartNumberingAfterBreak="0">
    <w:nsid w:val="6B30649E"/>
    <w:multiLevelType w:val="hybridMultilevel"/>
    <w:tmpl w:val="FFFFFFFF"/>
    <w:lvl w:ilvl="0" w:tplc="9EE8913E">
      <w:start w:val="1"/>
      <w:numFmt w:val="lowerLetter"/>
      <w:lvlText w:val="%1."/>
      <w:lvlJc w:val="left"/>
      <w:pPr>
        <w:ind w:left="720" w:hanging="360"/>
      </w:pPr>
    </w:lvl>
    <w:lvl w:ilvl="1" w:tplc="62C6D598">
      <w:start w:val="1"/>
      <w:numFmt w:val="lowerLetter"/>
      <w:lvlText w:val="%2."/>
      <w:lvlJc w:val="left"/>
      <w:pPr>
        <w:ind w:left="1440" w:hanging="360"/>
      </w:pPr>
    </w:lvl>
    <w:lvl w:ilvl="2" w:tplc="A3823E56">
      <w:start w:val="1"/>
      <w:numFmt w:val="lowerRoman"/>
      <w:lvlText w:val="%3."/>
      <w:lvlJc w:val="right"/>
      <w:pPr>
        <w:ind w:left="2160" w:hanging="180"/>
      </w:pPr>
    </w:lvl>
    <w:lvl w:ilvl="3" w:tplc="B394C504">
      <w:start w:val="1"/>
      <w:numFmt w:val="decimal"/>
      <w:lvlText w:val="%4."/>
      <w:lvlJc w:val="left"/>
      <w:pPr>
        <w:ind w:left="2880" w:hanging="360"/>
      </w:pPr>
    </w:lvl>
    <w:lvl w:ilvl="4" w:tplc="CA92D692">
      <w:start w:val="1"/>
      <w:numFmt w:val="lowerLetter"/>
      <w:lvlText w:val="%5."/>
      <w:lvlJc w:val="left"/>
      <w:pPr>
        <w:ind w:left="3600" w:hanging="360"/>
      </w:pPr>
    </w:lvl>
    <w:lvl w:ilvl="5" w:tplc="52282E64">
      <w:start w:val="1"/>
      <w:numFmt w:val="lowerRoman"/>
      <w:lvlText w:val="%6."/>
      <w:lvlJc w:val="right"/>
      <w:pPr>
        <w:ind w:left="4320" w:hanging="180"/>
      </w:pPr>
    </w:lvl>
    <w:lvl w:ilvl="6" w:tplc="24CE621C">
      <w:start w:val="1"/>
      <w:numFmt w:val="decimal"/>
      <w:lvlText w:val="%7."/>
      <w:lvlJc w:val="left"/>
      <w:pPr>
        <w:ind w:left="5040" w:hanging="360"/>
      </w:pPr>
    </w:lvl>
    <w:lvl w:ilvl="7" w:tplc="4BEAA2AE">
      <w:start w:val="1"/>
      <w:numFmt w:val="lowerLetter"/>
      <w:lvlText w:val="%8."/>
      <w:lvlJc w:val="left"/>
      <w:pPr>
        <w:ind w:left="5760" w:hanging="360"/>
      </w:pPr>
    </w:lvl>
    <w:lvl w:ilvl="8" w:tplc="9F12EDEA">
      <w:start w:val="1"/>
      <w:numFmt w:val="lowerRoman"/>
      <w:lvlText w:val="%9."/>
      <w:lvlJc w:val="right"/>
      <w:pPr>
        <w:ind w:left="6480" w:hanging="180"/>
      </w:pPr>
    </w:lvl>
  </w:abstractNum>
  <w:abstractNum w:abstractNumId="137" w15:restartNumberingAfterBreak="0">
    <w:nsid w:val="6B5276E9"/>
    <w:multiLevelType w:val="hybridMultilevel"/>
    <w:tmpl w:val="56626F2A"/>
    <w:lvl w:ilvl="0" w:tplc="0FB013BC">
      <w:numFmt w:val="bullet"/>
      <w:lvlText w:val="•"/>
      <w:lvlJc w:val="left"/>
      <w:pPr>
        <w:ind w:left="480" w:hanging="360"/>
      </w:pPr>
      <w:rPr>
        <w:rFonts w:ascii="Arial" w:eastAsia="Arial" w:hAnsi="Arial" w:cs="Arial" w:hint="default"/>
        <w:b/>
        <w:bCs/>
        <w:i w:val="0"/>
        <w:iCs w:val="0"/>
        <w:w w:val="100"/>
        <w:sz w:val="22"/>
        <w:szCs w:val="22"/>
        <w:lang w:val="en-US" w:eastAsia="en-US" w:bidi="ar-SA"/>
      </w:rPr>
    </w:lvl>
    <w:lvl w:ilvl="1" w:tplc="99165EA4">
      <w:numFmt w:val="bullet"/>
      <w:lvlText w:val="○"/>
      <w:lvlJc w:val="left"/>
      <w:pPr>
        <w:ind w:left="840" w:hanging="360"/>
      </w:pPr>
      <w:rPr>
        <w:rFonts w:ascii="Arial" w:eastAsia="Arial" w:hAnsi="Arial" w:cs="Arial" w:hint="default"/>
        <w:b/>
        <w:bCs/>
        <w:i w:val="0"/>
        <w:iCs w:val="0"/>
        <w:w w:val="100"/>
        <w:sz w:val="22"/>
        <w:szCs w:val="22"/>
        <w:lang w:val="en-US" w:eastAsia="en-US" w:bidi="ar-SA"/>
      </w:rPr>
    </w:lvl>
    <w:lvl w:ilvl="2" w:tplc="14348832">
      <w:numFmt w:val="bullet"/>
      <w:lvlText w:val="•"/>
      <w:lvlJc w:val="left"/>
      <w:pPr>
        <w:ind w:left="1975" w:hanging="360"/>
      </w:pPr>
      <w:rPr>
        <w:rFonts w:hint="default"/>
        <w:lang w:val="en-US" w:eastAsia="en-US" w:bidi="ar-SA"/>
      </w:rPr>
    </w:lvl>
    <w:lvl w:ilvl="3" w:tplc="8B581348">
      <w:numFmt w:val="bullet"/>
      <w:lvlText w:val="•"/>
      <w:lvlJc w:val="left"/>
      <w:pPr>
        <w:ind w:left="3111" w:hanging="360"/>
      </w:pPr>
      <w:rPr>
        <w:rFonts w:hint="default"/>
        <w:lang w:val="en-US" w:eastAsia="en-US" w:bidi="ar-SA"/>
      </w:rPr>
    </w:lvl>
    <w:lvl w:ilvl="4" w:tplc="0D608AFA">
      <w:numFmt w:val="bullet"/>
      <w:lvlText w:val="•"/>
      <w:lvlJc w:val="left"/>
      <w:pPr>
        <w:ind w:left="4246" w:hanging="360"/>
      </w:pPr>
      <w:rPr>
        <w:rFonts w:hint="default"/>
        <w:lang w:val="en-US" w:eastAsia="en-US" w:bidi="ar-SA"/>
      </w:rPr>
    </w:lvl>
    <w:lvl w:ilvl="5" w:tplc="2158A7DE">
      <w:numFmt w:val="bullet"/>
      <w:lvlText w:val="•"/>
      <w:lvlJc w:val="left"/>
      <w:pPr>
        <w:ind w:left="5382" w:hanging="360"/>
      </w:pPr>
      <w:rPr>
        <w:rFonts w:hint="default"/>
        <w:lang w:val="en-US" w:eastAsia="en-US" w:bidi="ar-SA"/>
      </w:rPr>
    </w:lvl>
    <w:lvl w:ilvl="6" w:tplc="94306620">
      <w:numFmt w:val="bullet"/>
      <w:lvlText w:val="•"/>
      <w:lvlJc w:val="left"/>
      <w:pPr>
        <w:ind w:left="6517" w:hanging="360"/>
      </w:pPr>
      <w:rPr>
        <w:rFonts w:hint="default"/>
        <w:lang w:val="en-US" w:eastAsia="en-US" w:bidi="ar-SA"/>
      </w:rPr>
    </w:lvl>
    <w:lvl w:ilvl="7" w:tplc="5C720F98">
      <w:numFmt w:val="bullet"/>
      <w:lvlText w:val="•"/>
      <w:lvlJc w:val="left"/>
      <w:pPr>
        <w:ind w:left="7653" w:hanging="360"/>
      </w:pPr>
      <w:rPr>
        <w:rFonts w:hint="default"/>
        <w:lang w:val="en-US" w:eastAsia="en-US" w:bidi="ar-SA"/>
      </w:rPr>
    </w:lvl>
    <w:lvl w:ilvl="8" w:tplc="9554468A">
      <w:numFmt w:val="bullet"/>
      <w:lvlText w:val="•"/>
      <w:lvlJc w:val="left"/>
      <w:pPr>
        <w:ind w:left="8788" w:hanging="360"/>
      </w:pPr>
      <w:rPr>
        <w:rFonts w:hint="default"/>
        <w:lang w:val="en-US" w:eastAsia="en-US" w:bidi="ar-SA"/>
      </w:rPr>
    </w:lvl>
  </w:abstractNum>
  <w:abstractNum w:abstractNumId="138" w15:restartNumberingAfterBreak="0">
    <w:nsid w:val="6BB71DF8"/>
    <w:multiLevelType w:val="hybridMultilevel"/>
    <w:tmpl w:val="6638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D047A6A"/>
    <w:multiLevelType w:val="hybridMultilevel"/>
    <w:tmpl w:val="1F4E732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0"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1" w15:restartNumberingAfterBreak="0">
    <w:nsid w:val="6DF10A79"/>
    <w:multiLevelType w:val="hybridMultilevel"/>
    <w:tmpl w:val="3E046916"/>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2" w15:restartNumberingAfterBreak="0">
    <w:nsid w:val="6E07529E"/>
    <w:multiLevelType w:val="hybridMultilevel"/>
    <w:tmpl w:val="596878D0"/>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43" w15:restartNumberingAfterBreak="0">
    <w:nsid w:val="6E812A68"/>
    <w:multiLevelType w:val="hybridMultilevel"/>
    <w:tmpl w:val="FFFFFFFF"/>
    <w:lvl w:ilvl="0" w:tplc="1E24C39E">
      <w:start w:val="1"/>
      <w:numFmt w:val="lowerRoman"/>
      <w:lvlText w:val="%1."/>
      <w:lvlJc w:val="right"/>
      <w:pPr>
        <w:ind w:left="720" w:hanging="360"/>
      </w:pPr>
    </w:lvl>
    <w:lvl w:ilvl="1" w:tplc="FF64615A">
      <w:start w:val="1"/>
      <w:numFmt w:val="lowerLetter"/>
      <w:lvlText w:val="%2."/>
      <w:lvlJc w:val="left"/>
      <w:pPr>
        <w:ind w:left="1440" w:hanging="360"/>
      </w:pPr>
    </w:lvl>
    <w:lvl w:ilvl="2" w:tplc="0D9A3BE8">
      <w:start w:val="1"/>
      <w:numFmt w:val="lowerRoman"/>
      <w:lvlText w:val="%3."/>
      <w:lvlJc w:val="right"/>
      <w:pPr>
        <w:ind w:left="2160" w:hanging="180"/>
      </w:pPr>
    </w:lvl>
    <w:lvl w:ilvl="3" w:tplc="C27ED9EE">
      <w:start w:val="1"/>
      <w:numFmt w:val="decimal"/>
      <w:lvlText w:val="%4."/>
      <w:lvlJc w:val="left"/>
      <w:pPr>
        <w:ind w:left="2880" w:hanging="360"/>
      </w:pPr>
    </w:lvl>
    <w:lvl w:ilvl="4" w:tplc="2BA60054">
      <w:start w:val="1"/>
      <w:numFmt w:val="lowerLetter"/>
      <w:lvlText w:val="%5."/>
      <w:lvlJc w:val="left"/>
      <w:pPr>
        <w:ind w:left="3600" w:hanging="360"/>
      </w:pPr>
    </w:lvl>
    <w:lvl w:ilvl="5" w:tplc="F39EBF5A">
      <w:start w:val="1"/>
      <w:numFmt w:val="lowerRoman"/>
      <w:lvlText w:val="%6."/>
      <w:lvlJc w:val="right"/>
      <w:pPr>
        <w:ind w:left="4320" w:hanging="180"/>
      </w:pPr>
    </w:lvl>
    <w:lvl w:ilvl="6" w:tplc="73703308">
      <w:start w:val="1"/>
      <w:numFmt w:val="decimal"/>
      <w:lvlText w:val="%7."/>
      <w:lvlJc w:val="left"/>
      <w:pPr>
        <w:ind w:left="5040" w:hanging="360"/>
      </w:pPr>
    </w:lvl>
    <w:lvl w:ilvl="7" w:tplc="465A438C">
      <w:start w:val="1"/>
      <w:numFmt w:val="lowerLetter"/>
      <w:lvlText w:val="%8."/>
      <w:lvlJc w:val="left"/>
      <w:pPr>
        <w:ind w:left="5760" w:hanging="360"/>
      </w:pPr>
    </w:lvl>
    <w:lvl w:ilvl="8" w:tplc="B85AF7E2">
      <w:start w:val="1"/>
      <w:numFmt w:val="lowerRoman"/>
      <w:lvlText w:val="%9."/>
      <w:lvlJc w:val="right"/>
      <w:pPr>
        <w:ind w:left="6480" w:hanging="180"/>
      </w:pPr>
    </w:lvl>
  </w:abstractNum>
  <w:abstractNum w:abstractNumId="144" w15:restartNumberingAfterBreak="0">
    <w:nsid w:val="71175662"/>
    <w:multiLevelType w:val="hybridMultilevel"/>
    <w:tmpl w:val="4782BC7C"/>
    <w:lvl w:ilvl="0" w:tplc="DC509DDA">
      <w:start w:val="1"/>
      <w:numFmt w:val="bullet"/>
      <w:lvlText w:val=""/>
      <w:lvlJc w:val="left"/>
      <w:pPr>
        <w:tabs>
          <w:tab w:val="num" w:pos="720"/>
        </w:tabs>
        <w:ind w:left="720" w:hanging="360"/>
      </w:pPr>
      <w:rPr>
        <w:rFonts w:ascii="Symbol" w:hAnsi="Symbol" w:hint="default"/>
        <w:sz w:val="20"/>
      </w:rPr>
    </w:lvl>
    <w:lvl w:ilvl="1" w:tplc="4B4AE75C" w:tentative="1">
      <w:start w:val="1"/>
      <w:numFmt w:val="bullet"/>
      <w:lvlText w:val=""/>
      <w:lvlJc w:val="left"/>
      <w:pPr>
        <w:tabs>
          <w:tab w:val="num" w:pos="1440"/>
        </w:tabs>
        <w:ind w:left="1440" w:hanging="360"/>
      </w:pPr>
      <w:rPr>
        <w:rFonts w:ascii="Symbol" w:hAnsi="Symbol" w:hint="default"/>
        <w:sz w:val="20"/>
      </w:rPr>
    </w:lvl>
    <w:lvl w:ilvl="2" w:tplc="50344768" w:tentative="1">
      <w:start w:val="1"/>
      <w:numFmt w:val="bullet"/>
      <w:lvlText w:val=""/>
      <w:lvlJc w:val="left"/>
      <w:pPr>
        <w:tabs>
          <w:tab w:val="num" w:pos="2160"/>
        </w:tabs>
        <w:ind w:left="2160" w:hanging="360"/>
      </w:pPr>
      <w:rPr>
        <w:rFonts w:ascii="Symbol" w:hAnsi="Symbol" w:hint="default"/>
        <w:sz w:val="20"/>
      </w:rPr>
    </w:lvl>
    <w:lvl w:ilvl="3" w:tplc="AEAA20F8" w:tentative="1">
      <w:start w:val="1"/>
      <w:numFmt w:val="bullet"/>
      <w:lvlText w:val=""/>
      <w:lvlJc w:val="left"/>
      <w:pPr>
        <w:tabs>
          <w:tab w:val="num" w:pos="2880"/>
        </w:tabs>
        <w:ind w:left="2880" w:hanging="360"/>
      </w:pPr>
      <w:rPr>
        <w:rFonts w:ascii="Symbol" w:hAnsi="Symbol" w:hint="default"/>
        <w:sz w:val="20"/>
      </w:rPr>
    </w:lvl>
    <w:lvl w:ilvl="4" w:tplc="11B80FE2" w:tentative="1">
      <w:start w:val="1"/>
      <w:numFmt w:val="bullet"/>
      <w:lvlText w:val=""/>
      <w:lvlJc w:val="left"/>
      <w:pPr>
        <w:tabs>
          <w:tab w:val="num" w:pos="3600"/>
        </w:tabs>
        <w:ind w:left="3600" w:hanging="360"/>
      </w:pPr>
      <w:rPr>
        <w:rFonts w:ascii="Symbol" w:hAnsi="Symbol" w:hint="default"/>
        <w:sz w:val="20"/>
      </w:rPr>
    </w:lvl>
    <w:lvl w:ilvl="5" w:tplc="9A24BDB0" w:tentative="1">
      <w:start w:val="1"/>
      <w:numFmt w:val="bullet"/>
      <w:lvlText w:val=""/>
      <w:lvlJc w:val="left"/>
      <w:pPr>
        <w:tabs>
          <w:tab w:val="num" w:pos="4320"/>
        </w:tabs>
        <w:ind w:left="4320" w:hanging="360"/>
      </w:pPr>
      <w:rPr>
        <w:rFonts w:ascii="Symbol" w:hAnsi="Symbol" w:hint="default"/>
        <w:sz w:val="20"/>
      </w:rPr>
    </w:lvl>
    <w:lvl w:ilvl="6" w:tplc="9230E77A" w:tentative="1">
      <w:start w:val="1"/>
      <w:numFmt w:val="bullet"/>
      <w:lvlText w:val=""/>
      <w:lvlJc w:val="left"/>
      <w:pPr>
        <w:tabs>
          <w:tab w:val="num" w:pos="5040"/>
        </w:tabs>
        <w:ind w:left="5040" w:hanging="360"/>
      </w:pPr>
      <w:rPr>
        <w:rFonts w:ascii="Symbol" w:hAnsi="Symbol" w:hint="default"/>
        <w:sz w:val="20"/>
      </w:rPr>
    </w:lvl>
    <w:lvl w:ilvl="7" w:tplc="CE6C8566" w:tentative="1">
      <w:start w:val="1"/>
      <w:numFmt w:val="bullet"/>
      <w:lvlText w:val=""/>
      <w:lvlJc w:val="left"/>
      <w:pPr>
        <w:tabs>
          <w:tab w:val="num" w:pos="5760"/>
        </w:tabs>
        <w:ind w:left="5760" w:hanging="360"/>
      </w:pPr>
      <w:rPr>
        <w:rFonts w:ascii="Symbol" w:hAnsi="Symbol" w:hint="default"/>
        <w:sz w:val="20"/>
      </w:rPr>
    </w:lvl>
    <w:lvl w:ilvl="8" w:tplc="28B6126C"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71DB3954"/>
    <w:multiLevelType w:val="hybridMultilevel"/>
    <w:tmpl w:val="2B4ED6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257524A"/>
    <w:multiLevelType w:val="hybridMultilevel"/>
    <w:tmpl w:val="449464EE"/>
    <w:lvl w:ilvl="0" w:tplc="745443E6">
      <w:start w:val="1"/>
      <w:numFmt w:val="decimal"/>
      <w:lvlText w:val="%1."/>
      <w:lvlJc w:val="left"/>
      <w:pPr>
        <w:ind w:left="720" w:hanging="360"/>
      </w:pPr>
    </w:lvl>
    <w:lvl w:ilvl="1" w:tplc="248A2AE8">
      <w:start w:val="1"/>
      <w:numFmt w:val="lowerLetter"/>
      <w:lvlText w:val="%2."/>
      <w:lvlJc w:val="left"/>
      <w:pPr>
        <w:ind w:left="1440" w:hanging="360"/>
      </w:pPr>
    </w:lvl>
    <w:lvl w:ilvl="2" w:tplc="7102EF96">
      <w:start w:val="1"/>
      <w:numFmt w:val="lowerRoman"/>
      <w:lvlText w:val="%3."/>
      <w:lvlJc w:val="right"/>
      <w:pPr>
        <w:ind w:left="2160" w:hanging="180"/>
      </w:pPr>
    </w:lvl>
    <w:lvl w:ilvl="3" w:tplc="15AEF7E2">
      <w:start w:val="1"/>
      <w:numFmt w:val="decimal"/>
      <w:lvlText w:val="%4."/>
      <w:lvlJc w:val="left"/>
      <w:pPr>
        <w:ind w:left="2880" w:hanging="360"/>
      </w:pPr>
    </w:lvl>
    <w:lvl w:ilvl="4" w:tplc="3C3EA178">
      <w:start w:val="1"/>
      <w:numFmt w:val="lowerLetter"/>
      <w:lvlText w:val="%5."/>
      <w:lvlJc w:val="left"/>
      <w:pPr>
        <w:ind w:left="3600" w:hanging="360"/>
      </w:pPr>
    </w:lvl>
    <w:lvl w:ilvl="5" w:tplc="2A72DBC0">
      <w:start w:val="1"/>
      <w:numFmt w:val="lowerRoman"/>
      <w:lvlText w:val="%6."/>
      <w:lvlJc w:val="right"/>
      <w:pPr>
        <w:ind w:left="4320" w:hanging="180"/>
      </w:pPr>
    </w:lvl>
    <w:lvl w:ilvl="6" w:tplc="E7D46504">
      <w:start w:val="1"/>
      <w:numFmt w:val="decimal"/>
      <w:lvlText w:val="%7."/>
      <w:lvlJc w:val="left"/>
      <w:pPr>
        <w:ind w:left="5040" w:hanging="360"/>
      </w:pPr>
    </w:lvl>
    <w:lvl w:ilvl="7" w:tplc="ABBCE51C">
      <w:start w:val="1"/>
      <w:numFmt w:val="lowerLetter"/>
      <w:lvlText w:val="%8."/>
      <w:lvlJc w:val="left"/>
      <w:pPr>
        <w:ind w:left="5760" w:hanging="360"/>
      </w:pPr>
    </w:lvl>
    <w:lvl w:ilvl="8" w:tplc="FC82BA28">
      <w:start w:val="1"/>
      <w:numFmt w:val="lowerRoman"/>
      <w:lvlText w:val="%9."/>
      <w:lvlJc w:val="right"/>
      <w:pPr>
        <w:ind w:left="6480" w:hanging="180"/>
      </w:pPr>
    </w:lvl>
  </w:abstractNum>
  <w:abstractNum w:abstractNumId="147" w15:restartNumberingAfterBreak="0">
    <w:nsid w:val="73485813"/>
    <w:multiLevelType w:val="hybridMultilevel"/>
    <w:tmpl w:val="364EA4A0"/>
    <w:lvl w:ilvl="0" w:tplc="94D2AB18">
      <w:numFmt w:val="bullet"/>
      <w:lvlText w:val="●"/>
      <w:lvlJc w:val="left"/>
      <w:pPr>
        <w:ind w:left="120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8" w15:restartNumberingAfterBreak="0">
    <w:nsid w:val="73BC4244"/>
    <w:multiLevelType w:val="hybridMultilevel"/>
    <w:tmpl w:val="BDECB1D8"/>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94D2AB18">
      <w:numFmt w:val="bullet"/>
      <w:lvlText w:val="●"/>
      <w:lvlJc w:val="left"/>
      <w:pPr>
        <w:ind w:left="1200" w:hanging="360"/>
      </w:pPr>
      <w:rPr>
        <w:rFonts w:ascii="Arial" w:eastAsia="Arial" w:hAnsi="Arial" w:cs="Arial" w:hint="default"/>
        <w:b w:val="0"/>
        <w:bCs w:val="0"/>
        <w:i w:val="0"/>
        <w:iCs w:val="0"/>
        <w:color w:val="D2232A"/>
        <w:w w:val="100"/>
        <w:sz w:val="22"/>
        <w:szCs w:val="22"/>
        <w:lang w:val="en-US" w:eastAsia="en-US" w:bidi="ar-SA"/>
      </w:rPr>
    </w:lvl>
    <w:lvl w:ilvl="2" w:tplc="5524C922">
      <w:numFmt w:val="bullet"/>
      <w:lvlText w:val="•"/>
      <w:lvlJc w:val="left"/>
      <w:pPr>
        <w:ind w:left="2295" w:hanging="360"/>
      </w:pPr>
      <w:rPr>
        <w:rFonts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149"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150" w15:restartNumberingAfterBreak="0">
    <w:nsid w:val="76295296"/>
    <w:multiLevelType w:val="hybridMultilevel"/>
    <w:tmpl w:val="41E6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6E633BF"/>
    <w:multiLevelType w:val="hybridMultilevel"/>
    <w:tmpl w:val="E54AFA0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52" w15:restartNumberingAfterBreak="0">
    <w:nsid w:val="76FD2538"/>
    <w:multiLevelType w:val="hybridMultilevel"/>
    <w:tmpl w:val="9358182C"/>
    <w:lvl w:ilvl="0" w:tplc="94D2AB18">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7DF7103"/>
    <w:multiLevelType w:val="hybridMultilevel"/>
    <w:tmpl w:val="935EF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78103D42"/>
    <w:multiLevelType w:val="hybridMultilevel"/>
    <w:tmpl w:val="8DB2724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5" w15:restartNumberingAfterBreak="0">
    <w:nsid w:val="785522C5"/>
    <w:multiLevelType w:val="hybridMultilevel"/>
    <w:tmpl w:val="F572C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157" w15:restartNumberingAfterBreak="0">
    <w:nsid w:val="7A554F88"/>
    <w:multiLevelType w:val="hybridMultilevel"/>
    <w:tmpl w:val="B6B4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B106964"/>
    <w:multiLevelType w:val="hybridMultilevel"/>
    <w:tmpl w:val="F68A92D4"/>
    <w:lvl w:ilvl="0" w:tplc="4A0E92C4">
      <w:start w:val="1"/>
      <w:numFmt w:val="decimal"/>
      <w:lvlText w:val="%1."/>
      <w:lvlJc w:val="left"/>
      <w:pPr>
        <w:tabs>
          <w:tab w:val="num" w:pos="720"/>
        </w:tabs>
        <w:ind w:left="720" w:hanging="360"/>
      </w:pPr>
    </w:lvl>
    <w:lvl w:ilvl="1" w:tplc="D584A8D6" w:tentative="1">
      <w:start w:val="1"/>
      <w:numFmt w:val="decimal"/>
      <w:lvlText w:val="%2."/>
      <w:lvlJc w:val="left"/>
      <w:pPr>
        <w:tabs>
          <w:tab w:val="num" w:pos="1440"/>
        </w:tabs>
        <w:ind w:left="1440" w:hanging="360"/>
      </w:pPr>
    </w:lvl>
    <w:lvl w:ilvl="2" w:tplc="A7CCD994" w:tentative="1">
      <w:start w:val="1"/>
      <w:numFmt w:val="decimal"/>
      <w:lvlText w:val="%3."/>
      <w:lvlJc w:val="left"/>
      <w:pPr>
        <w:tabs>
          <w:tab w:val="num" w:pos="2160"/>
        </w:tabs>
        <w:ind w:left="2160" w:hanging="360"/>
      </w:pPr>
    </w:lvl>
    <w:lvl w:ilvl="3" w:tplc="B9BA8402" w:tentative="1">
      <w:start w:val="1"/>
      <w:numFmt w:val="decimal"/>
      <w:lvlText w:val="%4."/>
      <w:lvlJc w:val="left"/>
      <w:pPr>
        <w:tabs>
          <w:tab w:val="num" w:pos="2880"/>
        </w:tabs>
        <w:ind w:left="2880" w:hanging="360"/>
      </w:pPr>
    </w:lvl>
    <w:lvl w:ilvl="4" w:tplc="CD9C62B4" w:tentative="1">
      <w:start w:val="1"/>
      <w:numFmt w:val="decimal"/>
      <w:lvlText w:val="%5."/>
      <w:lvlJc w:val="left"/>
      <w:pPr>
        <w:tabs>
          <w:tab w:val="num" w:pos="3600"/>
        </w:tabs>
        <w:ind w:left="3600" w:hanging="360"/>
      </w:pPr>
    </w:lvl>
    <w:lvl w:ilvl="5" w:tplc="F118D150" w:tentative="1">
      <w:start w:val="1"/>
      <w:numFmt w:val="decimal"/>
      <w:lvlText w:val="%6."/>
      <w:lvlJc w:val="left"/>
      <w:pPr>
        <w:tabs>
          <w:tab w:val="num" w:pos="4320"/>
        </w:tabs>
        <w:ind w:left="4320" w:hanging="360"/>
      </w:pPr>
    </w:lvl>
    <w:lvl w:ilvl="6" w:tplc="A84AB946" w:tentative="1">
      <w:start w:val="1"/>
      <w:numFmt w:val="decimal"/>
      <w:lvlText w:val="%7."/>
      <w:lvlJc w:val="left"/>
      <w:pPr>
        <w:tabs>
          <w:tab w:val="num" w:pos="5040"/>
        </w:tabs>
        <w:ind w:left="5040" w:hanging="360"/>
      </w:pPr>
    </w:lvl>
    <w:lvl w:ilvl="7" w:tplc="3E04B29A" w:tentative="1">
      <w:start w:val="1"/>
      <w:numFmt w:val="decimal"/>
      <w:lvlText w:val="%8."/>
      <w:lvlJc w:val="left"/>
      <w:pPr>
        <w:tabs>
          <w:tab w:val="num" w:pos="5760"/>
        </w:tabs>
        <w:ind w:left="5760" w:hanging="360"/>
      </w:pPr>
    </w:lvl>
    <w:lvl w:ilvl="8" w:tplc="3B50B7AC" w:tentative="1">
      <w:start w:val="1"/>
      <w:numFmt w:val="decimal"/>
      <w:lvlText w:val="%9."/>
      <w:lvlJc w:val="left"/>
      <w:pPr>
        <w:tabs>
          <w:tab w:val="num" w:pos="6480"/>
        </w:tabs>
        <w:ind w:left="6480" w:hanging="360"/>
      </w:pPr>
    </w:lvl>
  </w:abstractNum>
  <w:abstractNum w:abstractNumId="159" w15:restartNumberingAfterBreak="0">
    <w:nsid w:val="7B3F6ABC"/>
    <w:multiLevelType w:val="hybridMultilevel"/>
    <w:tmpl w:val="E21CF90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0"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1" w15:restartNumberingAfterBreak="0">
    <w:nsid w:val="7BD02D33"/>
    <w:multiLevelType w:val="hybridMultilevel"/>
    <w:tmpl w:val="6F70A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7C3E16DC"/>
    <w:multiLevelType w:val="hybridMultilevel"/>
    <w:tmpl w:val="45CAC0C2"/>
    <w:lvl w:ilvl="0" w:tplc="73F0390A">
      <w:start w:val="1"/>
      <w:numFmt w:val="bullet"/>
      <w:lvlText w:val=""/>
      <w:lvlJc w:val="left"/>
      <w:pPr>
        <w:tabs>
          <w:tab w:val="num" w:pos="720"/>
        </w:tabs>
        <w:ind w:left="720" w:hanging="360"/>
      </w:pPr>
      <w:rPr>
        <w:rFonts w:ascii="Symbol" w:hAnsi="Symbol" w:hint="default"/>
        <w:sz w:val="20"/>
      </w:rPr>
    </w:lvl>
    <w:lvl w:ilvl="1" w:tplc="91E20BE0" w:tentative="1">
      <w:start w:val="1"/>
      <w:numFmt w:val="bullet"/>
      <w:lvlText w:val=""/>
      <w:lvlJc w:val="left"/>
      <w:pPr>
        <w:tabs>
          <w:tab w:val="num" w:pos="1440"/>
        </w:tabs>
        <w:ind w:left="1440" w:hanging="360"/>
      </w:pPr>
      <w:rPr>
        <w:rFonts w:ascii="Symbol" w:hAnsi="Symbol" w:hint="default"/>
        <w:sz w:val="20"/>
      </w:rPr>
    </w:lvl>
    <w:lvl w:ilvl="2" w:tplc="F4283A36" w:tentative="1">
      <w:start w:val="1"/>
      <w:numFmt w:val="bullet"/>
      <w:lvlText w:val=""/>
      <w:lvlJc w:val="left"/>
      <w:pPr>
        <w:tabs>
          <w:tab w:val="num" w:pos="2160"/>
        </w:tabs>
        <w:ind w:left="2160" w:hanging="360"/>
      </w:pPr>
      <w:rPr>
        <w:rFonts w:ascii="Symbol" w:hAnsi="Symbol" w:hint="default"/>
        <w:sz w:val="20"/>
      </w:rPr>
    </w:lvl>
    <w:lvl w:ilvl="3" w:tplc="A49EBB22" w:tentative="1">
      <w:start w:val="1"/>
      <w:numFmt w:val="bullet"/>
      <w:lvlText w:val=""/>
      <w:lvlJc w:val="left"/>
      <w:pPr>
        <w:tabs>
          <w:tab w:val="num" w:pos="2880"/>
        </w:tabs>
        <w:ind w:left="2880" w:hanging="360"/>
      </w:pPr>
      <w:rPr>
        <w:rFonts w:ascii="Symbol" w:hAnsi="Symbol" w:hint="default"/>
        <w:sz w:val="20"/>
      </w:rPr>
    </w:lvl>
    <w:lvl w:ilvl="4" w:tplc="B37C500C" w:tentative="1">
      <w:start w:val="1"/>
      <w:numFmt w:val="bullet"/>
      <w:lvlText w:val=""/>
      <w:lvlJc w:val="left"/>
      <w:pPr>
        <w:tabs>
          <w:tab w:val="num" w:pos="3600"/>
        </w:tabs>
        <w:ind w:left="3600" w:hanging="360"/>
      </w:pPr>
      <w:rPr>
        <w:rFonts w:ascii="Symbol" w:hAnsi="Symbol" w:hint="default"/>
        <w:sz w:val="20"/>
      </w:rPr>
    </w:lvl>
    <w:lvl w:ilvl="5" w:tplc="6E04ECF6" w:tentative="1">
      <w:start w:val="1"/>
      <w:numFmt w:val="bullet"/>
      <w:lvlText w:val=""/>
      <w:lvlJc w:val="left"/>
      <w:pPr>
        <w:tabs>
          <w:tab w:val="num" w:pos="4320"/>
        </w:tabs>
        <w:ind w:left="4320" w:hanging="360"/>
      </w:pPr>
      <w:rPr>
        <w:rFonts w:ascii="Symbol" w:hAnsi="Symbol" w:hint="default"/>
        <w:sz w:val="20"/>
      </w:rPr>
    </w:lvl>
    <w:lvl w:ilvl="6" w:tplc="3238F22A" w:tentative="1">
      <w:start w:val="1"/>
      <w:numFmt w:val="bullet"/>
      <w:lvlText w:val=""/>
      <w:lvlJc w:val="left"/>
      <w:pPr>
        <w:tabs>
          <w:tab w:val="num" w:pos="5040"/>
        </w:tabs>
        <w:ind w:left="5040" w:hanging="360"/>
      </w:pPr>
      <w:rPr>
        <w:rFonts w:ascii="Symbol" w:hAnsi="Symbol" w:hint="default"/>
        <w:sz w:val="20"/>
      </w:rPr>
    </w:lvl>
    <w:lvl w:ilvl="7" w:tplc="CB8A23B4" w:tentative="1">
      <w:start w:val="1"/>
      <w:numFmt w:val="bullet"/>
      <w:lvlText w:val=""/>
      <w:lvlJc w:val="left"/>
      <w:pPr>
        <w:tabs>
          <w:tab w:val="num" w:pos="5760"/>
        </w:tabs>
        <w:ind w:left="5760" w:hanging="360"/>
      </w:pPr>
      <w:rPr>
        <w:rFonts w:ascii="Symbol" w:hAnsi="Symbol" w:hint="default"/>
        <w:sz w:val="20"/>
      </w:rPr>
    </w:lvl>
    <w:lvl w:ilvl="8" w:tplc="02D85E8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7D794F29"/>
    <w:multiLevelType w:val="hybridMultilevel"/>
    <w:tmpl w:val="49E8CC4A"/>
    <w:lvl w:ilvl="0" w:tplc="94D2AB18">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E037FD6"/>
    <w:multiLevelType w:val="hybridMultilevel"/>
    <w:tmpl w:val="1BEED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5" w15:restartNumberingAfterBreak="0">
    <w:nsid w:val="7E3769D3"/>
    <w:multiLevelType w:val="hybridMultilevel"/>
    <w:tmpl w:val="042ED2F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6" w15:restartNumberingAfterBreak="0">
    <w:nsid w:val="7E4A28B4"/>
    <w:multiLevelType w:val="hybridMultilevel"/>
    <w:tmpl w:val="5EB4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EB830BB"/>
    <w:multiLevelType w:val="hybridMultilevel"/>
    <w:tmpl w:val="863AF1BC"/>
    <w:lvl w:ilvl="0" w:tplc="7BFC1A66">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18F009D0">
      <w:numFmt w:val="bullet"/>
      <w:lvlText w:val="•"/>
      <w:lvlJc w:val="left"/>
      <w:pPr>
        <w:ind w:left="1862" w:hanging="360"/>
      </w:pPr>
      <w:rPr>
        <w:rFonts w:hint="default"/>
        <w:lang w:val="en-US" w:eastAsia="en-US" w:bidi="ar-SA"/>
      </w:rPr>
    </w:lvl>
    <w:lvl w:ilvl="2" w:tplc="EB8E2C16">
      <w:numFmt w:val="bullet"/>
      <w:lvlText w:val="•"/>
      <w:lvlJc w:val="left"/>
      <w:pPr>
        <w:ind w:left="2884" w:hanging="360"/>
      </w:pPr>
      <w:rPr>
        <w:rFonts w:hint="default"/>
        <w:lang w:val="en-US" w:eastAsia="en-US" w:bidi="ar-SA"/>
      </w:rPr>
    </w:lvl>
    <w:lvl w:ilvl="3" w:tplc="AE0A3800">
      <w:numFmt w:val="bullet"/>
      <w:lvlText w:val="•"/>
      <w:lvlJc w:val="left"/>
      <w:pPr>
        <w:ind w:left="3906" w:hanging="360"/>
      </w:pPr>
      <w:rPr>
        <w:rFonts w:hint="default"/>
        <w:lang w:val="en-US" w:eastAsia="en-US" w:bidi="ar-SA"/>
      </w:rPr>
    </w:lvl>
    <w:lvl w:ilvl="4" w:tplc="C4DE0256">
      <w:numFmt w:val="bullet"/>
      <w:lvlText w:val="•"/>
      <w:lvlJc w:val="left"/>
      <w:pPr>
        <w:ind w:left="4928" w:hanging="360"/>
      </w:pPr>
      <w:rPr>
        <w:rFonts w:hint="default"/>
        <w:lang w:val="en-US" w:eastAsia="en-US" w:bidi="ar-SA"/>
      </w:rPr>
    </w:lvl>
    <w:lvl w:ilvl="5" w:tplc="FA1A8286">
      <w:numFmt w:val="bullet"/>
      <w:lvlText w:val="•"/>
      <w:lvlJc w:val="left"/>
      <w:pPr>
        <w:ind w:left="5950" w:hanging="360"/>
      </w:pPr>
      <w:rPr>
        <w:rFonts w:hint="default"/>
        <w:lang w:val="en-US" w:eastAsia="en-US" w:bidi="ar-SA"/>
      </w:rPr>
    </w:lvl>
    <w:lvl w:ilvl="6" w:tplc="EC3EBF18">
      <w:numFmt w:val="bullet"/>
      <w:lvlText w:val="•"/>
      <w:lvlJc w:val="left"/>
      <w:pPr>
        <w:ind w:left="6972" w:hanging="360"/>
      </w:pPr>
      <w:rPr>
        <w:rFonts w:hint="default"/>
        <w:lang w:val="en-US" w:eastAsia="en-US" w:bidi="ar-SA"/>
      </w:rPr>
    </w:lvl>
    <w:lvl w:ilvl="7" w:tplc="AA66C000">
      <w:numFmt w:val="bullet"/>
      <w:lvlText w:val="•"/>
      <w:lvlJc w:val="left"/>
      <w:pPr>
        <w:ind w:left="7994" w:hanging="360"/>
      </w:pPr>
      <w:rPr>
        <w:rFonts w:hint="default"/>
        <w:lang w:val="en-US" w:eastAsia="en-US" w:bidi="ar-SA"/>
      </w:rPr>
    </w:lvl>
    <w:lvl w:ilvl="8" w:tplc="7C2C23E0">
      <w:numFmt w:val="bullet"/>
      <w:lvlText w:val="•"/>
      <w:lvlJc w:val="left"/>
      <w:pPr>
        <w:ind w:left="9016" w:hanging="360"/>
      </w:pPr>
      <w:rPr>
        <w:rFonts w:hint="default"/>
        <w:lang w:val="en-US" w:eastAsia="en-US" w:bidi="ar-SA"/>
      </w:rPr>
    </w:lvl>
  </w:abstractNum>
  <w:abstractNum w:abstractNumId="168"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0"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50"/>
  </w:num>
  <w:num w:numId="2">
    <w:abstractNumId w:val="107"/>
  </w:num>
  <w:num w:numId="3">
    <w:abstractNumId w:val="51"/>
  </w:num>
  <w:num w:numId="4">
    <w:abstractNumId w:val="87"/>
  </w:num>
  <w:num w:numId="5">
    <w:abstractNumId w:val="74"/>
  </w:num>
  <w:num w:numId="6">
    <w:abstractNumId w:val="68"/>
  </w:num>
  <w:num w:numId="7">
    <w:abstractNumId w:val="131"/>
  </w:num>
  <w:num w:numId="8">
    <w:abstractNumId w:val="67"/>
  </w:num>
  <w:num w:numId="9">
    <w:abstractNumId w:val="141"/>
  </w:num>
  <w:num w:numId="10">
    <w:abstractNumId w:val="135"/>
  </w:num>
  <w:num w:numId="11">
    <w:abstractNumId w:val="84"/>
  </w:num>
  <w:num w:numId="12">
    <w:abstractNumId w:val="170"/>
  </w:num>
  <w:num w:numId="13">
    <w:abstractNumId w:val="60"/>
  </w:num>
  <w:num w:numId="14">
    <w:abstractNumId w:val="55"/>
  </w:num>
  <w:num w:numId="15">
    <w:abstractNumId w:val="58"/>
  </w:num>
  <w:num w:numId="16">
    <w:abstractNumId w:val="143"/>
  </w:num>
  <w:num w:numId="17">
    <w:abstractNumId w:val="46"/>
  </w:num>
  <w:num w:numId="18">
    <w:abstractNumId w:val="136"/>
  </w:num>
  <w:num w:numId="19">
    <w:abstractNumId w:val="119"/>
  </w:num>
  <w:num w:numId="20">
    <w:abstractNumId w:val="97"/>
  </w:num>
  <w:num w:numId="21">
    <w:abstractNumId w:val="108"/>
  </w:num>
  <w:num w:numId="22">
    <w:abstractNumId w:val="77"/>
  </w:num>
  <w:num w:numId="23">
    <w:abstractNumId w:val="80"/>
  </w:num>
  <w:num w:numId="24">
    <w:abstractNumId w:val="59"/>
  </w:num>
  <w:num w:numId="25">
    <w:abstractNumId w:val="126"/>
  </w:num>
  <w:num w:numId="26">
    <w:abstractNumId w:val="34"/>
  </w:num>
  <w:num w:numId="27">
    <w:abstractNumId w:val="66"/>
  </w:num>
  <w:num w:numId="28">
    <w:abstractNumId w:val="125"/>
  </w:num>
  <w:num w:numId="29">
    <w:abstractNumId w:val="146"/>
  </w:num>
  <w:num w:numId="30">
    <w:abstractNumId w:val="28"/>
  </w:num>
  <w:num w:numId="31">
    <w:abstractNumId w:val="142"/>
  </w:num>
  <w:num w:numId="32">
    <w:abstractNumId w:val="122"/>
  </w:num>
  <w:num w:numId="33">
    <w:abstractNumId w:val="96"/>
  </w:num>
  <w:num w:numId="34">
    <w:abstractNumId w:val="33"/>
  </w:num>
  <w:num w:numId="35">
    <w:abstractNumId w:val="138"/>
  </w:num>
  <w:num w:numId="36">
    <w:abstractNumId w:val="150"/>
  </w:num>
  <w:num w:numId="37">
    <w:abstractNumId w:val="157"/>
  </w:num>
  <w:num w:numId="38">
    <w:abstractNumId w:val="4"/>
  </w:num>
  <w:num w:numId="39">
    <w:abstractNumId w:val="45"/>
  </w:num>
  <w:num w:numId="40">
    <w:abstractNumId w:val="1"/>
  </w:num>
  <w:num w:numId="41">
    <w:abstractNumId w:val="2"/>
  </w:num>
  <w:num w:numId="42">
    <w:abstractNumId w:val="88"/>
  </w:num>
  <w:num w:numId="43">
    <w:abstractNumId w:val="3"/>
  </w:num>
  <w:num w:numId="44">
    <w:abstractNumId w:val="121"/>
  </w:num>
  <w:num w:numId="4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num>
  <w:num w:numId="74">
    <w:abstractNumId w:val="103"/>
  </w:num>
  <w:num w:numId="75">
    <w:abstractNumId w:val="132"/>
  </w:num>
  <w:num w:numId="76">
    <w:abstractNumId w:val="21"/>
  </w:num>
  <w:num w:numId="77">
    <w:abstractNumId w:val="12"/>
  </w:num>
  <w:num w:numId="78">
    <w:abstractNumId w:val="19"/>
  </w:num>
  <w:num w:numId="79">
    <w:abstractNumId w:val="7"/>
  </w:num>
  <w:num w:numId="80">
    <w:abstractNumId w:val="32"/>
  </w:num>
  <w:num w:numId="81">
    <w:abstractNumId w:val="42"/>
  </w:num>
  <w:num w:numId="82">
    <w:abstractNumId w:val="31"/>
  </w:num>
  <w:num w:numId="83">
    <w:abstractNumId w:val="156"/>
  </w:num>
  <w:num w:numId="84">
    <w:abstractNumId w:val="37"/>
  </w:num>
  <w:num w:numId="85">
    <w:abstractNumId w:val="149"/>
  </w:num>
  <w:num w:numId="86">
    <w:abstractNumId w:val="43"/>
  </w:num>
  <w:num w:numId="87">
    <w:abstractNumId w:val="11"/>
  </w:num>
  <w:num w:numId="88">
    <w:abstractNumId w:val="75"/>
  </w:num>
  <w:num w:numId="89">
    <w:abstractNumId w:val="115"/>
  </w:num>
  <w:num w:numId="90">
    <w:abstractNumId w:val="169"/>
  </w:num>
  <w:num w:numId="91">
    <w:abstractNumId w:val="62"/>
  </w:num>
  <w:num w:numId="92">
    <w:abstractNumId w:val="104"/>
  </w:num>
  <w:num w:numId="93">
    <w:abstractNumId w:val="140"/>
  </w:num>
  <w:num w:numId="94">
    <w:abstractNumId w:val="168"/>
  </w:num>
  <w:num w:numId="95">
    <w:abstractNumId w:val="160"/>
  </w:num>
  <w:num w:numId="96">
    <w:abstractNumId w:val="41"/>
  </w:num>
  <w:num w:numId="97">
    <w:abstractNumId w:val="81"/>
  </w:num>
  <w:num w:numId="98">
    <w:abstractNumId w:val="36"/>
  </w:num>
  <w:num w:numId="99">
    <w:abstractNumId w:val="118"/>
  </w:num>
  <w:num w:numId="100">
    <w:abstractNumId w:val="10"/>
  </w:num>
  <w:num w:numId="101">
    <w:abstractNumId w:val="9"/>
  </w:num>
  <w:num w:numId="102">
    <w:abstractNumId w:val="57"/>
  </w:num>
  <w:num w:numId="103">
    <w:abstractNumId w:val="109"/>
  </w:num>
  <w:num w:numId="104">
    <w:abstractNumId w:val="129"/>
  </w:num>
  <w:num w:numId="10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8"/>
  </w:num>
  <w:num w:numId="134">
    <w:abstractNumId w:val="54"/>
  </w:num>
  <w:num w:numId="135">
    <w:abstractNumId w:val="114"/>
  </w:num>
  <w:num w:numId="136">
    <w:abstractNumId w:val="95"/>
  </w:num>
  <w:num w:numId="137">
    <w:abstractNumId w:val="98"/>
  </w:num>
  <w:num w:numId="138">
    <w:abstractNumId w:val="128"/>
  </w:num>
  <w:num w:numId="139">
    <w:abstractNumId w:val="53"/>
  </w:num>
  <w:num w:numId="140">
    <w:abstractNumId w:val="144"/>
  </w:num>
  <w:num w:numId="141">
    <w:abstractNumId w:val="105"/>
  </w:num>
  <w:num w:numId="142">
    <w:abstractNumId w:val="111"/>
  </w:num>
  <w:num w:numId="143">
    <w:abstractNumId w:val="162"/>
  </w:num>
  <w:num w:numId="144">
    <w:abstractNumId w:val="86"/>
  </w:num>
  <w:num w:numId="145">
    <w:abstractNumId w:val="65"/>
  </w:num>
  <w:num w:numId="146">
    <w:abstractNumId w:val="133"/>
  </w:num>
  <w:num w:numId="147">
    <w:abstractNumId w:val="0"/>
  </w:num>
  <w:num w:numId="148">
    <w:abstractNumId w:val="5"/>
  </w:num>
  <w:num w:numId="149">
    <w:abstractNumId w:val="102"/>
  </w:num>
  <w:num w:numId="150">
    <w:abstractNumId w:val="101"/>
  </w:num>
  <w:num w:numId="151">
    <w:abstractNumId w:val="110"/>
  </w:num>
  <w:num w:numId="152">
    <w:abstractNumId w:val="100"/>
  </w:num>
  <w:num w:numId="153">
    <w:abstractNumId w:val="124"/>
  </w:num>
  <w:num w:numId="154">
    <w:abstractNumId w:val="155"/>
  </w:num>
  <w:num w:numId="155">
    <w:abstractNumId w:val="116"/>
  </w:num>
  <w:num w:numId="156">
    <w:abstractNumId w:val="29"/>
  </w:num>
  <w:num w:numId="157">
    <w:abstractNumId w:val="14"/>
  </w:num>
  <w:num w:numId="158">
    <w:abstractNumId w:val="8"/>
  </w:num>
  <w:num w:numId="159">
    <w:abstractNumId w:val="24"/>
  </w:num>
  <w:num w:numId="160">
    <w:abstractNumId w:val="165"/>
  </w:num>
  <w:num w:numId="161">
    <w:abstractNumId w:val="127"/>
  </w:num>
  <w:num w:numId="162">
    <w:abstractNumId w:val="85"/>
  </w:num>
  <w:num w:numId="163">
    <w:abstractNumId w:val="69"/>
  </w:num>
  <w:num w:numId="164">
    <w:abstractNumId w:val="49"/>
  </w:num>
  <w:num w:numId="165">
    <w:abstractNumId w:val="90"/>
  </w:num>
  <w:num w:numId="166">
    <w:abstractNumId w:val="52"/>
  </w:num>
  <w:num w:numId="167">
    <w:abstractNumId w:val="71"/>
  </w:num>
  <w:num w:numId="168">
    <w:abstractNumId w:val="113"/>
  </w:num>
  <w:num w:numId="169">
    <w:abstractNumId w:val="137"/>
  </w:num>
  <w:num w:numId="170">
    <w:abstractNumId w:val="26"/>
  </w:num>
  <w:num w:numId="171">
    <w:abstractNumId w:val="38"/>
  </w:num>
  <w:num w:numId="172">
    <w:abstractNumId w:val="145"/>
  </w:num>
  <w:num w:numId="173">
    <w:abstractNumId w:val="167"/>
  </w:num>
  <w:num w:numId="174">
    <w:abstractNumId w:val="117"/>
  </w:num>
  <w:num w:numId="175">
    <w:abstractNumId w:val="139"/>
  </w:num>
  <w:num w:numId="176">
    <w:abstractNumId w:val="24"/>
  </w:num>
  <w:num w:numId="177">
    <w:abstractNumId w:val="82"/>
  </w:num>
  <w:num w:numId="178">
    <w:abstractNumId w:val="22"/>
  </w:num>
  <w:num w:numId="179">
    <w:abstractNumId w:val="161"/>
  </w:num>
  <w:num w:numId="180">
    <w:abstractNumId w:val="99"/>
  </w:num>
  <w:num w:numId="181">
    <w:abstractNumId w:val="64"/>
  </w:num>
  <w:num w:numId="182">
    <w:abstractNumId w:val="112"/>
  </w:num>
  <w:num w:numId="183">
    <w:abstractNumId w:val="79"/>
  </w:num>
  <w:num w:numId="184">
    <w:abstractNumId w:val="164"/>
  </w:num>
  <w:num w:numId="185">
    <w:abstractNumId w:val="56"/>
  </w:num>
  <w:num w:numId="186">
    <w:abstractNumId w:val="148"/>
  </w:num>
  <w:num w:numId="187">
    <w:abstractNumId w:val="94"/>
  </w:num>
  <w:num w:numId="188">
    <w:abstractNumId w:val="44"/>
  </w:num>
  <w:num w:numId="189">
    <w:abstractNumId w:val="48"/>
  </w:num>
  <w:num w:numId="190">
    <w:abstractNumId w:val="153"/>
  </w:num>
  <w:num w:numId="191">
    <w:abstractNumId w:val="15"/>
  </w:num>
  <w:num w:numId="192">
    <w:abstractNumId w:val="73"/>
  </w:num>
  <w:num w:numId="193">
    <w:abstractNumId w:val="134"/>
  </w:num>
  <w:num w:numId="194">
    <w:abstractNumId w:val="130"/>
  </w:num>
  <w:num w:numId="195">
    <w:abstractNumId w:val="123"/>
  </w:num>
  <w:num w:numId="196">
    <w:abstractNumId w:val="154"/>
  </w:num>
  <w:num w:numId="197">
    <w:abstractNumId w:val="16"/>
  </w:num>
  <w:num w:numId="198">
    <w:abstractNumId w:val="18"/>
  </w:num>
  <w:num w:numId="199">
    <w:abstractNumId w:val="166"/>
  </w:num>
  <w:num w:numId="200">
    <w:abstractNumId w:val="93"/>
  </w:num>
  <w:num w:numId="201">
    <w:abstractNumId w:val="151"/>
  </w:num>
  <w:num w:numId="202">
    <w:abstractNumId w:val="72"/>
  </w:num>
  <w:num w:numId="203">
    <w:abstractNumId w:val="152"/>
  </w:num>
  <w:num w:numId="204">
    <w:abstractNumId w:val="23"/>
  </w:num>
  <w:num w:numId="205">
    <w:abstractNumId w:val="147"/>
  </w:num>
  <w:num w:numId="206">
    <w:abstractNumId w:val="163"/>
  </w:num>
  <w:num w:numId="207">
    <w:abstractNumId w:val="48"/>
  </w:num>
  <w:num w:numId="208">
    <w:abstractNumId w:val="48"/>
  </w:num>
  <w:num w:numId="209">
    <w:abstractNumId w:val="48"/>
  </w:num>
  <w:num w:numId="210">
    <w:abstractNumId w:val="63"/>
  </w:num>
  <w:num w:numId="211">
    <w:abstractNumId w:val="159"/>
  </w:num>
  <w:num w:numId="212">
    <w:abstractNumId w:val="76"/>
  </w:num>
  <w:num w:numId="213">
    <w:abstractNumId w:val="83"/>
  </w:num>
  <w:num w:numId="214">
    <w:abstractNumId w:val="47"/>
  </w:num>
  <w:num w:numId="215">
    <w:abstractNumId w:val="20"/>
  </w:num>
  <w:num w:numId="216">
    <w:abstractNumId w:val="120"/>
  </w:num>
  <w:num w:numId="217">
    <w:abstractNumId w:val="106"/>
  </w:num>
  <w:num w:numId="218">
    <w:abstractNumId w:val="40"/>
  </w:num>
  <w:num w:numId="219">
    <w:abstractNumId w:val="91"/>
  </w:num>
  <w:num w:numId="220">
    <w:abstractNumId w:val="89"/>
  </w:num>
  <w:num w:numId="221">
    <w:abstractNumId w:val="6"/>
  </w:num>
  <w:num w:numId="222">
    <w:abstractNumId w:val="30"/>
  </w:num>
  <w:num w:numId="223">
    <w:abstractNumId w:val="39"/>
  </w:num>
  <w:num w:numId="224">
    <w:abstractNumId w:val="17"/>
  </w:num>
  <w:num w:numId="225">
    <w:abstractNumId w:val="61"/>
  </w:num>
  <w:num w:numId="226">
    <w:abstractNumId w:val="27"/>
  </w:num>
  <w:num w:numId="227">
    <w:abstractNumId w:val="25"/>
  </w:num>
  <w:num w:numId="228">
    <w:abstractNumId w:val="35"/>
  </w:num>
  <w:num w:numId="229">
    <w:abstractNumId w:val="92"/>
  </w:num>
  <w:num w:numId="230">
    <w:abstractNumId w:val="70"/>
  </w:num>
  <w:num w:numId="231">
    <w:abstractNumId w:val="78"/>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05A2"/>
    <w:rsid w:val="000009F1"/>
    <w:rsid w:val="00000D7D"/>
    <w:rsid w:val="0000108C"/>
    <w:rsid w:val="000011A9"/>
    <w:rsid w:val="000011B6"/>
    <w:rsid w:val="00002287"/>
    <w:rsid w:val="00002CA8"/>
    <w:rsid w:val="00002E31"/>
    <w:rsid w:val="00003E7A"/>
    <w:rsid w:val="00003FF5"/>
    <w:rsid w:val="00004D51"/>
    <w:rsid w:val="000053FF"/>
    <w:rsid w:val="0000639A"/>
    <w:rsid w:val="000073CC"/>
    <w:rsid w:val="000073D4"/>
    <w:rsid w:val="0000791F"/>
    <w:rsid w:val="0001097F"/>
    <w:rsid w:val="00010A1F"/>
    <w:rsid w:val="00010CF5"/>
    <w:rsid w:val="00010E51"/>
    <w:rsid w:val="00011018"/>
    <w:rsid w:val="000118D4"/>
    <w:rsid w:val="00011AFC"/>
    <w:rsid w:val="000134E2"/>
    <w:rsid w:val="000142B0"/>
    <w:rsid w:val="000149C3"/>
    <w:rsid w:val="00014C50"/>
    <w:rsid w:val="000153BF"/>
    <w:rsid w:val="00015A60"/>
    <w:rsid w:val="00016304"/>
    <w:rsid w:val="000169E7"/>
    <w:rsid w:val="0001721B"/>
    <w:rsid w:val="000175C9"/>
    <w:rsid w:val="00017F99"/>
    <w:rsid w:val="00020836"/>
    <w:rsid w:val="00021540"/>
    <w:rsid w:val="000227EA"/>
    <w:rsid w:val="00022EE4"/>
    <w:rsid w:val="00023045"/>
    <w:rsid w:val="00023D3F"/>
    <w:rsid w:val="00023D67"/>
    <w:rsid w:val="000242C2"/>
    <w:rsid w:val="00024B49"/>
    <w:rsid w:val="000251D1"/>
    <w:rsid w:val="0002525F"/>
    <w:rsid w:val="00025464"/>
    <w:rsid w:val="00025517"/>
    <w:rsid w:val="000257EC"/>
    <w:rsid w:val="00026274"/>
    <w:rsid w:val="000269EF"/>
    <w:rsid w:val="00026C6F"/>
    <w:rsid w:val="00026FB9"/>
    <w:rsid w:val="00030C93"/>
    <w:rsid w:val="00030F02"/>
    <w:rsid w:val="000313F5"/>
    <w:rsid w:val="000316F4"/>
    <w:rsid w:val="000323B1"/>
    <w:rsid w:val="00034883"/>
    <w:rsid w:val="00034884"/>
    <w:rsid w:val="00034F38"/>
    <w:rsid w:val="00034F95"/>
    <w:rsid w:val="0003560D"/>
    <w:rsid w:val="00035853"/>
    <w:rsid w:val="00035E77"/>
    <w:rsid w:val="00036206"/>
    <w:rsid w:val="0003692E"/>
    <w:rsid w:val="00036EAC"/>
    <w:rsid w:val="0003726A"/>
    <w:rsid w:val="0003751B"/>
    <w:rsid w:val="00037525"/>
    <w:rsid w:val="000402A8"/>
    <w:rsid w:val="00040D87"/>
    <w:rsid w:val="0004129B"/>
    <w:rsid w:val="0004196D"/>
    <w:rsid w:val="00041D0B"/>
    <w:rsid w:val="0004286F"/>
    <w:rsid w:val="00042B92"/>
    <w:rsid w:val="00042B99"/>
    <w:rsid w:val="000439A3"/>
    <w:rsid w:val="000441F0"/>
    <w:rsid w:val="00044AA6"/>
    <w:rsid w:val="0004610F"/>
    <w:rsid w:val="0004632B"/>
    <w:rsid w:val="00047E5C"/>
    <w:rsid w:val="000511C7"/>
    <w:rsid w:val="0005177D"/>
    <w:rsid w:val="0005265D"/>
    <w:rsid w:val="00052986"/>
    <w:rsid w:val="000556D3"/>
    <w:rsid w:val="000562C2"/>
    <w:rsid w:val="00056882"/>
    <w:rsid w:val="00056EF5"/>
    <w:rsid w:val="0005764D"/>
    <w:rsid w:val="00057C99"/>
    <w:rsid w:val="000601D1"/>
    <w:rsid w:val="000605A2"/>
    <w:rsid w:val="000611BE"/>
    <w:rsid w:val="0006140F"/>
    <w:rsid w:val="00061562"/>
    <w:rsid w:val="00064406"/>
    <w:rsid w:val="00064577"/>
    <w:rsid w:val="00064722"/>
    <w:rsid w:val="00064A14"/>
    <w:rsid w:val="00065363"/>
    <w:rsid w:val="00066255"/>
    <w:rsid w:val="00066700"/>
    <w:rsid w:val="00066D74"/>
    <w:rsid w:val="00066EDB"/>
    <w:rsid w:val="000673DE"/>
    <w:rsid w:val="00067B04"/>
    <w:rsid w:val="00067DC6"/>
    <w:rsid w:val="00070023"/>
    <w:rsid w:val="00070100"/>
    <w:rsid w:val="00070218"/>
    <w:rsid w:val="00070D80"/>
    <w:rsid w:val="00070F2F"/>
    <w:rsid w:val="00072356"/>
    <w:rsid w:val="000723DC"/>
    <w:rsid w:val="00072E92"/>
    <w:rsid w:val="00073267"/>
    <w:rsid w:val="00074354"/>
    <w:rsid w:val="000743CC"/>
    <w:rsid w:val="0007480E"/>
    <w:rsid w:val="000748D5"/>
    <w:rsid w:val="000748F2"/>
    <w:rsid w:val="00075F25"/>
    <w:rsid w:val="0007618F"/>
    <w:rsid w:val="00076925"/>
    <w:rsid w:val="00077020"/>
    <w:rsid w:val="0008079B"/>
    <w:rsid w:val="00080D1F"/>
    <w:rsid w:val="00082102"/>
    <w:rsid w:val="00082B41"/>
    <w:rsid w:val="00083056"/>
    <w:rsid w:val="00083EAC"/>
    <w:rsid w:val="0008431C"/>
    <w:rsid w:val="00084A22"/>
    <w:rsid w:val="00084A7D"/>
    <w:rsid w:val="00084D41"/>
    <w:rsid w:val="00085DA3"/>
    <w:rsid w:val="000860B0"/>
    <w:rsid w:val="0008692A"/>
    <w:rsid w:val="000905AF"/>
    <w:rsid w:val="00090693"/>
    <w:rsid w:val="000906CF"/>
    <w:rsid w:val="00090796"/>
    <w:rsid w:val="000919E2"/>
    <w:rsid w:val="00091C0F"/>
    <w:rsid w:val="00091C36"/>
    <w:rsid w:val="00092747"/>
    <w:rsid w:val="00092CE2"/>
    <w:rsid w:val="00093C55"/>
    <w:rsid w:val="00094C51"/>
    <w:rsid w:val="00094E46"/>
    <w:rsid w:val="000954E0"/>
    <w:rsid w:val="000963C8"/>
    <w:rsid w:val="0009696A"/>
    <w:rsid w:val="0009780F"/>
    <w:rsid w:val="00097B54"/>
    <w:rsid w:val="000A0594"/>
    <w:rsid w:val="000A0625"/>
    <w:rsid w:val="000A13E4"/>
    <w:rsid w:val="000A1680"/>
    <w:rsid w:val="000A183E"/>
    <w:rsid w:val="000A2285"/>
    <w:rsid w:val="000A29CB"/>
    <w:rsid w:val="000A3FA4"/>
    <w:rsid w:val="000A45F7"/>
    <w:rsid w:val="000A56DA"/>
    <w:rsid w:val="000A5B2B"/>
    <w:rsid w:val="000A6EEF"/>
    <w:rsid w:val="000A741F"/>
    <w:rsid w:val="000B0124"/>
    <w:rsid w:val="000B05DF"/>
    <w:rsid w:val="000B104A"/>
    <w:rsid w:val="000B1557"/>
    <w:rsid w:val="000B1D41"/>
    <w:rsid w:val="000B2C61"/>
    <w:rsid w:val="000B4245"/>
    <w:rsid w:val="000B4547"/>
    <w:rsid w:val="000B4669"/>
    <w:rsid w:val="000B4C5C"/>
    <w:rsid w:val="000B6214"/>
    <w:rsid w:val="000B62CB"/>
    <w:rsid w:val="000B7156"/>
    <w:rsid w:val="000B72D7"/>
    <w:rsid w:val="000B77F5"/>
    <w:rsid w:val="000C05C3"/>
    <w:rsid w:val="000C0610"/>
    <w:rsid w:val="000C08E4"/>
    <w:rsid w:val="000C1287"/>
    <w:rsid w:val="000C2A01"/>
    <w:rsid w:val="000C3242"/>
    <w:rsid w:val="000C370B"/>
    <w:rsid w:val="000C3ECC"/>
    <w:rsid w:val="000C4A8C"/>
    <w:rsid w:val="000C516A"/>
    <w:rsid w:val="000C561F"/>
    <w:rsid w:val="000C57DA"/>
    <w:rsid w:val="000C5F7C"/>
    <w:rsid w:val="000C67D7"/>
    <w:rsid w:val="000C73B0"/>
    <w:rsid w:val="000D0122"/>
    <w:rsid w:val="000D0C2F"/>
    <w:rsid w:val="000D1407"/>
    <w:rsid w:val="000D251D"/>
    <w:rsid w:val="000D2A48"/>
    <w:rsid w:val="000D4349"/>
    <w:rsid w:val="000D5A6A"/>
    <w:rsid w:val="000D5A91"/>
    <w:rsid w:val="000D5F86"/>
    <w:rsid w:val="000D735A"/>
    <w:rsid w:val="000D79F7"/>
    <w:rsid w:val="000E183F"/>
    <w:rsid w:val="000E23CD"/>
    <w:rsid w:val="000E392D"/>
    <w:rsid w:val="000E3CFB"/>
    <w:rsid w:val="000E4ABE"/>
    <w:rsid w:val="000E4BA7"/>
    <w:rsid w:val="000E6078"/>
    <w:rsid w:val="000E6120"/>
    <w:rsid w:val="000E64C3"/>
    <w:rsid w:val="000E6E4B"/>
    <w:rsid w:val="000E71AD"/>
    <w:rsid w:val="000E7402"/>
    <w:rsid w:val="000E7662"/>
    <w:rsid w:val="000F0A27"/>
    <w:rsid w:val="000F0AEE"/>
    <w:rsid w:val="000F1C98"/>
    <w:rsid w:val="000F3F0B"/>
    <w:rsid w:val="000F43CA"/>
    <w:rsid w:val="000F4F10"/>
    <w:rsid w:val="000F526A"/>
    <w:rsid w:val="000F52D7"/>
    <w:rsid w:val="000F6608"/>
    <w:rsid w:val="00100EFF"/>
    <w:rsid w:val="00101EC4"/>
    <w:rsid w:val="001020BB"/>
    <w:rsid w:val="00102FE4"/>
    <w:rsid w:val="00104B3E"/>
    <w:rsid w:val="00104CDC"/>
    <w:rsid w:val="00104E6A"/>
    <w:rsid w:val="00105145"/>
    <w:rsid w:val="001058B1"/>
    <w:rsid w:val="00105C8D"/>
    <w:rsid w:val="00105EB5"/>
    <w:rsid w:val="001069F0"/>
    <w:rsid w:val="00107DE2"/>
    <w:rsid w:val="00107F65"/>
    <w:rsid w:val="00110A4C"/>
    <w:rsid w:val="00110B8A"/>
    <w:rsid w:val="0011125B"/>
    <w:rsid w:val="0011131B"/>
    <w:rsid w:val="0011368E"/>
    <w:rsid w:val="0011383E"/>
    <w:rsid w:val="001147C7"/>
    <w:rsid w:val="00114BEF"/>
    <w:rsid w:val="00114CB7"/>
    <w:rsid w:val="00114DCC"/>
    <w:rsid w:val="00115DC6"/>
    <w:rsid w:val="00120BF1"/>
    <w:rsid w:val="00120E37"/>
    <w:rsid w:val="00121313"/>
    <w:rsid w:val="00122B3F"/>
    <w:rsid w:val="00122D01"/>
    <w:rsid w:val="00123C59"/>
    <w:rsid w:val="00123F7D"/>
    <w:rsid w:val="00124257"/>
    <w:rsid w:val="00125528"/>
    <w:rsid w:val="00126EC4"/>
    <w:rsid w:val="00126FC5"/>
    <w:rsid w:val="0012791C"/>
    <w:rsid w:val="00127A59"/>
    <w:rsid w:val="00131068"/>
    <w:rsid w:val="00132588"/>
    <w:rsid w:val="00132DB3"/>
    <w:rsid w:val="00132F62"/>
    <w:rsid w:val="001348FA"/>
    <w:rsid w:val="001365FE"/>
    <w:rsid w:val="00136C9A"/>
    <w:rsid w:val="0013710E"/>
    <w:rsid w:val="0013728D"/>
    <w:rsid w:val="001373A7"/>
    <w:rsid w:val="001408B7"/>
    <w:rsid w:val="00140A63"/>
    <w:rsid w:val="0014158B"/>
    <w:rsid w:val="001415B8"/>
    <w:rsid w:val="001427A5"/>
    <w:rsid w:val="00143E34"/>
    <w:rsid w:val="00144ABD"/>
    <w:rsid w:val="001458EB"/>
    <w:rsid w:val="00145EAA"/>
    <w:rsid w:val="00146256"/>
    <w:rsid w:val="001463BB"/>
    <w:rsid w:val="0014644E"/>
    <w:rsid w:val="00146C1F"/>
    <w:rsid w:val="0014768C"/>
    <w:rsid w:val="001478D6"/>
    <w:rsid w:val="00147C1D"/>
    <w:rsid w:val="00152E4D"/>
    <w:rsid w:val="00152EFE"/>
    <w:rsid w:val="00152FFE"/>
    <w:rsid w:val="001544AB"/>
    <w:rsid w:val="00154572"/>
    <w:rsid w:val="001553AD"/>
    <w:rsid w:val="00155A48"/>
    <w:rsid w:val="00155DA5"/>
    <w:rsid w:val="0015623F"/>
    <w:rsid w:val="00156BA8"/>
    <w:rsid w:val="0015770D"/>
    <w:rsid w:val="00157CD7"/>
    <w:rsid w:val="001617A6"/>
    <w:rsid w:val="00163188"/>
    <w:rsid w:val="001644DC"/>
    <w:rsid w:val="00166417"/>
    <w:rsid w:val="00166FC5"/>
    <w:rsid w:val="001704BE"/>
    <w:rsid w:val="00170FFB"/>
    <w:rsid w:val="00171154"/>
    <w:rsid w:val="00171388"/>
    <w:rsid w:val="0017287C"/>
    <w:rsid w:val="001729E7"/>
    <w:rsid w:val="00173236"/>
    <w:rsid w:val="0017360E"/>
    <w:rsid w:val="00173B84"/>
    <w:rsid w:val="00175347"/>
    <w:rsid w:val="0017600F"/>
    <w:rsid w:val="001809B4"/>
    <w:rsid w:val="001810B5"/>
    <w:rsid w:val="00182E0C"/>
    <w:rsid w:val="00182F36"/>
    <w:rsid w:val="00183D07"/>
    <w:rsid w:val="00183F46"/>
    <w:rsid w:val="001850C3"/>
    <w:rsid w:val="00186343"/>
    <w:rsid w:val="00186D04"/>
    <w:rsid w:val="00187BEF"/>
    <w:rsid w:val="00187DEC"/>
    <w:rsid w:val="0019044B"/>
    <w:rsid w:val="00190590"/>
    <w:rsid w:val="001906AE"/>
    <w:rsid w:val="00193CC0"/>
    <w:rsid w:val="00194FDB"/>
    <w:rsid w:val="0019509F"/>
    <w:rsid w:val="001956D8"/>
    <w:rsid w:val="00195974"/>
    <w:rsid w:val="00195C32"/>
    <w:rsid w:val="0019736E"/>
    <w:rsid w:val="001973AA"/>
    <w:rsid w:val="00197DC2"/>
    <w:rsid w:val="001A19EF"/>
    <w:rsid w:val="001A2F8C"/>
    <w:rsid w:val="001A3448"/>
    <w:rsid w:val="001A3814"/>
    <w:rsid w:val="001A4CC0"/>
    <w:rsid w:val="001A50F9"/>
    <w:rsid w:val="001A556C"/>
    <w:rsid w:val="001A6428"/>
    <w:rsid w:val="001A7598"/>
    <w:rsid w:val="001A7E36"/>
    <w:rsid w:val="001B0207"/>
    <w:rsid w:val="001B0CD6"/>
    <w:rsid w:val="001B0E9C"/>
    <w:rsid w:val="001B1424"/>
    <w:rsid w:val="001B1AE3"/>
    <w:rsid w:val="001B307F"/>
    <w:rsid w:val="001B326C"/>
    <w:rsid w:val="001B3323"/>
    <w:rsid w:val="001B3FCE"/>
    <w:rsid w:val="001B4F4F"/>
    <w:rsid w:val="001B6EE8"/>
    <w:rsid w:val="001B714D"/>
    <w:rsid w:val="001B7B7F"/>
    <w:rsid w:val="001B7BE8"/>
    <w:rsid w:val="001C0A08"/>
    <w:rsid w:val="001C10A6"/>
    <w:rsid w:val="001C137F"/>
    <w:rsid w:val="001C3336"/>
    <w:rsid w:val="001C5894"/>
    <w:rsid w:val="001C61C8"/>
    <w:rsid w:val="001C628B"/>
    <w:rsid w:val="001C7C81"/>
    <w:rsid w:val="001C7F37"/>
    <w:rsid w:val="001D0149"/>
    <w:rsid w:val="001D0AA5"/>
    <w:rsid w:val="001D1142"/>
    <w:rsid w:val="001D1D50"/>
    <w:rsid w:val="001D26B6"/>
    <w:rsid w:val="001D29A6"/>
    <w:rsid w:val="001D2EEA"/>
    <w:rsid w:val="001D308D"/>
    <w:rsid w:val="001D314A"/>
    <w:rsid w:val="001D3AE4"/>
    <w:rsid w:val="001D458D"/>
    <w:rsid w:val="001D50EE"/>
    <w:rsid w:val="001D5134"/>
    <w:rsid w:val="001D59D0"/>
    <w:rsid w:val="001D65A2"/>
    <w:rsid w:val="001D700C"/>
    <w:rsid w:val="001D7199"/>
    <w:rsid w:val="001D768E"/>
    <w:rsid w:val="001D7FD1"/>
    <w:rsid w:val="001E2418"/>
    <w:rsid w:val="001E278F"/>
    <w:rsid w:val="001E2A83"/>
    <w:rsid w:val="001E2E3D"/>
    <w:rsid w:val="001E403A"/>
    <w:rsid w:val="001E4290"/>
    <w:rsid w:val="001E4371"/>
    <w:rsid w:val="001E4A5F"/>
    <w:rsid w:val="001E71D1"/>
    <w:rsid w:val="001E7599"/>
    <w:rsid w:val="001F292A"/>
    <w:rsid w:val="001F3DEB"/>
    <w:rsid w:val="001F5CCC"/>
    <w:rsid w:val="001F60FF"/>
    <w:rsid w:val="001F6A1F"/>
    <w:rsid w:val="001F6EC0"/>
    <w:rsid w:val="001F7690"/>
    <w:rsid w:val="001F7B66"/>
    <w:rsid w:val="001F7D45"/>
    <w:rsid w:val="001FB25C"/>
    <w:rsid w:val="00200154"/>
    <w:rsid w:val="002007F2"/>
    <w:rsid w:val="00200ADF"/>
    <w:rsid w:val="00201419"/>
    <w:rsid w:val="00204FBD"/>
    <w:rsid w:val="00205A6A"/>
    <w:rsid w:val="00205A80"/>
    <w:rsid w:val="002061DE"/>
    <w:rsid w:val="00206468"/>
    <w:rsid w:val="002074D8"/>
    <w:rsid w:val="00210FC5"/>
    <w:rsid w:val="0021191C"/>
    <w:rsid w:val="00212282"/>
    <w:rsid w:val="00212AA8"/>
    <w:rsid w:val="00212DC7"/>
    <w:rsid w:val="00213A1C"/>
    <w:rsid w:val="00213F68"/>
    <w:rsid w:val="00214348"/>
    <w:rsid w:val="00214F49"/>
    <w:rsid w:val="002152BA"/>
    <w:rsid w:val="00215789"/>
    <w:rsid w:val="00215E08"/>
    <w:rsid w:val="0021648F"/>
    <w:rsid w:val="0022057E"/>
    <w:rsid w:val="00220FFA"/>
    <w:rsid w:val="0022136B"/>
    <w:rsid w:val="00221379"/>
    <w:rsid w:val="0022168F"/>
    <w:rsid w:val="00221AD4"/>
    <w:rsid w:val="00223279"/>
    <w:rsid w:val="002246DE"/>
    <w:rsid w:val="00224C3C"/>
    <w:rsid w:val="00227032"/>
    <w:rsid w:val="002275BF"/>
    <w:rsid w:val="002279A1"/>
    <w:rsid w:val="00227FF3"/>
    <w:rsid w:val="002312C7"/>
    <w:rsid w:val="002312EA"/>
    <w:rsid w:val="00232888"/>
    <w:rsid w:val="0023376E"/>
    <w:rsid w:val="00234735"/>
    <w:rsid w:val="00236AE5"/>
    <w:rsid w:val="00237C03"/>
    <w:rsid w:val="00240218"/>
    <w:rsid w:val="0024049B"/>
    <w:rsid w:val="00240663"/>
    <w:rsid w:val="00240EE9"/>
    <w:rsid w:val="00241BE2"/>
    <w:rsid w:val="002424DC"/>
    <w:rsid w:val="00243A2D"/>
    <w:rsid w:val="00243D0B"/>
    <w:rsid w:val="00243EC7"/>
    <w:rsid w:val="00244B2F"/>
    <w:rsid w:val="0024544C"/>
    <w:rsid w:val="00245BB7"/>
    <w:rsid w:val="002463E3"/>
    <w:rsid w:val="00247367"/>
    <w:rsid w:val="002479B5"/>
    <w:rsid w:val="0025038C"/>
    <w:rsid w:val="0025091B"/>
    <w:rsid w:val="00250B6A"/>
    <w:rsid w:val="002518EC"/>
    <w:rsid w:val="00251930"/>
    <w:rsid w:val="00251992"/>
    <w:rsid w:val="0025209D"/>
    <w:rsid w:val="00252173"/>
    <w:rsid w:val="00252259"/>
    <w:rsid w:val="00252664"/>
    <w:rsid w:val="0025395F"/>
    <w:rsid w:val="002546BB"/>
    <w:rsid w:val="0025502A"/>
    <w:rsid w:val="0025721B"/>
    <w:rsid w:val="00260283"/>
    <w:rsid w:val="00261448"/>
    <w:rsid w:val="00261537"/>
    <w:rsid w:val="00262190"/>
    <w:rsid w:val="002623F6"/>
    <w:rsid w:val="00262774"/>
    <w:rsid w:val="00262CE5"/>
    <w:rsid w:val="00264035"/>
    <w:rsid w:val="00264C5B"/>
    <w:rsid w:val="002650DC"/>
    <w:rsid w:val="00266A2E"/>
    <w:rsid w:val="0026737B"/>
    <w:rsid w:val="002713E9"/>
    <w:rsid w:val="00271B99"/>
    <w:rsid w:val="002723A5"/>
    <w:rsid w:val="00272519"/>
    <w:rsid w:val="0027359C"/>
    <w:rsid w:val="00274917"/>
    <w:rsid w:val="00274B7D"/>
    <w:rsid w:val="002750A1"/>
    <w:rsid w:val="002751F2"/>
    <w:rsid w:val="00275D5D"/>
    <w:rsid w:val="002767D1"/>
    <w:rsid w:val="0027700F"/>
    <w:rsid w:val="002772F1"/>
    <w:rsid w:val="0027747B"/>
    <w:rsid w:val="0027776E"/>
    <w:rsid w:val="002779B4"/>
    <w:rsid w:val="0028007E"/>
    <w:rsid w:val="00280618"/>
    <w:rsid w:val="00281462"/>
    <w:rsid w:val="00281BAF"/>
    <w:rsid w:val="002825D9"/>
    <w:rsid w:val="0028295D"/>
    <w:rsid w:val="0028343D"/>
    <w:rsid w:val="00284B16"/>
    <w:rsid w:val="0028574E"/>
    <w:rsid w:val="00286310"/>
    <w:rsid w:val="00286357"/>
    <w:rsid w:val="00286BC5"/>
    <w:rsid w:val="00287B4B"/>
    <w:rsid w:val="00287E1E"/>
    <w:rsid w:val="002912C8"/>
    <w:rsid w:val="002922B7"/>
    <w:rsid w:val="00292AF8"/>
    <w:rsid w:val="00293514"/>
    <w:rsid w:val="0029583D"/>
    <w:rsid w:val="00296B12"/>
    <w:rsid w:val="00296F80"/>
    <w:rsid w:val="002973C0"/>
    <w:rsid w:val="002A0DAD"/>
    <w:rsid w:val="002A1A27"/>
    <w:rsid w:val="002A26FD"/>
    <w:rsid w:val="002A2B12"/>
    <w:rsid w:val="002A2B3B"/>
    <w:rsid w:val="002A3521"/>
    <w:rsid w:val="002A40E2"/>
    <w:rsid w:val="002A55C4"/>
    <w:rsid w:val="002A5859"/>
    <w:rsid w:val="002A5A55"/>
    <w:rsid w:val="002A634E"/>
    <w:rsid w:val="002A6A00"/>
    <w:rsid w:val="002A72C3"/>
    <w:rsid w:val="002A776D"/>
    <w:rsid w:val="002A7D98"/>
    <w:rsid w:val="002B0ABA"/>
    <w:rsid w:val="002B0C47"/>
    <w:rsid w:val="002B0C55"/>
    <w:rsid w:val="002B1E4C"/>
    <w:rsid w:val="002B3875"/>
    <w:rsid w:val="002B3C6A"/>
    <w:rsid w:val="002B4B37"/>
    <w:rsid w:val="002B5E2B"/>
    <w:rsid w:val="002B63C3"/>
    <w:rsid w:val="002B7A7D"/>
    <w:rsid w:val="002B7AA0"/>
    <w:rsid w:val="002C0458"/>
    <w:rsid w:val="002C1877"/>
    <w:rsid w:val="002C23D2"/>
    <w:rsid w:val="002C245B"/>
    <w:rsid w:val="002C2535"/>
    <w:rsid w:val="002C2BF8"/>
    <w:rsid w:val="002C4545"/>
    <w:rsid w:val="002C4FB2"/>
    <w:rsid w:val="002C5547"/>
    <w:rsid w:val="002C5739"/>
    <w:rsid w:val="002C7501"/>
    <w:rsid w:val="002C7E37"/>
    <w:rsid w:val="002C7E3C"/>
    <w:rsid w:val="002D0A2B"/>
    <w:rsid w:val="002D1076"/>
    <w:rsid w:val="002D206D"/>
    <w:rsid w:val="002D2239"/>
    <w:rsid w:val="002D24CC"/>
    <w:rsid w:val="002D26EE"/>
    <w:rsid w:val="002D2C6D"/>
    <w:rsid w:val="002D37FB"/>
    <w:rsid w:val="002D3AEB"/>
    <w:rsid w:val="002D504B"/>
    <w:rsid w:val="002D510F"/>
    <w:rsid w:val="002D5546"/>
    <w:rsid w:val="002D58B5"/>
    <w:rsid w:val="002D5CFE"/>
    <w:rsid w:val="002D6979"/>
    <w:rsid w:val="002D6FF5"/>
    <w:rsid w:val="002E09EE"/>
    <w:rsid w:val="002E136D"/>
    <w:rsid w:val="002E1663"/>
    <w:rsid w:val="002E3D2F"/>
    <w:rsid w:val="002E42FD"/>
    <w:rsid w:val="002E4D32"/>
    <w:rsid w:val="002E51E8"/>
    <w:rsid w:val="002E580E"/>
    <w:rsid w:val="002E582F"/>
    <w:rsid w:val="002E5A5C"/>
    <w:rsid w:val="002E5F17"/>
    <w:rsid w:val="002E66BE"/>
    <w:rsid w:val="002F008E"/>
    <w:rsid w:val="002F0998"/>
    <w:rsid w:val="002F11FF"/>
    <w:rsid w:val="002F2879"/>
    <w:rsid w:val="002F3197"/>
    <w:rsid w:val="002F3517"/>
    <w:rsid w:val="002F476A"/>
    <w:rsid w:val="002F5D17"/>
    <w:rsid w:val="002F6E87"/>
    <w:rsid w:val="002F759C"/>
    <w:rsid w:val="002F77A2"/>
    <w:rsid w:val="003003DC"/>
    <w:rsid w:val="00300836"/>
    <w:rsid w:val="00300B98"/>
    <w:rsid w:val="00307965"/>
    <w:rsid w:val="00307BA6"/>
    <w:rsid w:val="00310A65"/>
    <w:rsid w:val="00311041"/>
    <w:rsid w:val="00311A6E"/>
    <w:rsid w:val="00311D3E"/>
    <w:rsid w:val="00311DE3"/>
    <w:rsid w:val="00313842"/>
    <w:rsid w:val="003138F6"/>
    <w:rsid w:val="00314171"/>
    <w:rsid w:val="0031425C"/>
    <w:rsid w:val="00314A6F"/>
    <w:rsid w:val="0031527E"/>
    <w:rsid w:val="00317377"/>
    <w:rsid w:val="00317EF0"/>
    <w:rsid w:val="00321364"/>
    <w:rsid w:val="003219A2"/>
    <w:rsid w:val="00322D86"/>
    <w:rsid w:val="00323D7A"/>
    <w:rsid w:val="003244A3"/>
    <w:rsid w:val="00324A86"/>
    <w:rsid w:val="003251FC"/>
    <w:rsid w:val="00325386"/>
    <w:rsid w:val="00327929"/>
    <w:rsid w:val="00327CA4"/>
    <w:rsid w:val="00327D8B"/>
    <w:rsid w:val="00330404"/>
    <w:rsid w:val="00330D5A"/>
    <w:rsid w:val="00330EF1"/>
    <w:rsid w:val="00331881"/>
    <w:rsid w:val="00333274"/>
    <w:rsid w:val="00333A1F"/>
    <w:rsid w:val="00335975"/>
    <w:rsid w:val="00335980"/>
    <w:rsid w:val="00340794"/>
    <w:rsid w:val="003409CB"/>
    <w:rsid w:val="00340F79"/>
    <w:rsid w:val="0034107C"/>
    <w:rsid w:val="00341A67"/>
    <w:rsid w:val="00342DE4"/>
    <w:rsid w:val="0034324A"/>
    <w:rsid w:val="00343E7A"/>
    <w:rsid w:val="00344B70"/>
    <w:rsid w:val="00345A68"/>
    <w:rsid w:val="00345DD8"/>
    <w:rsid w:val="0034699D"/>
    <w:rsid w:val="003471F0"/>
    <w:rsid w:val="0035022E"/>
    <w:rsid w:val="00351823"/>
    <w:rsid w:val="00352F11"/>
    <w:rsid w:val="00354845"/>
    <w:rsid w:val="00354A65"/>
    <w:rsid w:val="00354EC7"/>
    <w:rsid w:val="00355782"/>
    <w:rsid w:val="00355AFB"/>
    <w:rsid w:val="003566A7"/>
    <w:rsid w:val="00356F43"/>
    <w:rsid w:val="003574F8"/>
    <w:rsid w:val="00357672"/>
    <w:rsid w:val="00357DF1"/>
    <w:rsid w:val="00360A5F"/>
    <w:rsid w:val="00361EF2"/>
    <w:rsid w:val="00362285"/>
    <w:rsid w:val="00362B51"/>
    <w:rsid w:val="00363711"/>
    <w:rsid w:val="00363E0E"/>
    <w:rsid w:val="003640EE"/>
    <w:rsid w:val="00364666"/>
    <w:rsid w:val="00364B71"/>
    <w:rsid w:val="00365377"/>
    <w:rsid w:val="00365A3F"/>
    <w:rsid w:val="0036638C"/>
    <w:rsid w:val="003664E6"/>
    <w:rsid w:val="003665BB"/>
    <w:rsid w:val="00367E6A"/>
    <w:rsid w:val="00370661"/>
    <w:rsid w:val="0037071C"/>
    <w:rsid w:val="0037164E"/>
    <w:rsid w:val="0037299B"/>
    <w:rsid w:val="003750F6"/>
    <w:rsid w:val="00375788"/>
    <w:rsid w:val="00376192"/>
    <w:rsid w:val="00376211"/>
    <w:rsid w:val="003767B3"/>
    <w:rsid w:val="003772F7"/>
    <w:rsid w:val="0038006F"/>
    <w:rsid w:val="00380263"/>
    <w:rsid w:val="00381D78"/>
    <w:rsid w:val="00382541"/>
    <w:rsid w:val="00382E64"/>
    <w:rsid w:val="00385708"/>
    <w:rsid w:val="003872D0"/>
    <w:rsid w:val="00387AF6"/>
    <w:rsid w:val="00387B6A"/>
    <w:rsid w:val="0039002F"/>
    <w:rsid w:val="00390607"/>
    <w:rsid w:val="003908E9"/>
    <w:rsid w:val="0039202D"/>
    <w:rsid w:val="00392073"/>
    <w:rsid w:val="00392731"/>
    <w:rsid w:val="00392ABD"/>
    <w:rsid w:val="00394433"/>
    <w:rsid w:val="00394DD4"/>
    <w:rsid w:val="00395AE9"/>
    <w:rsid w:val="0039622A"/>
    <w:rsid w:val="003964BF"/>
    <w:rsid w:val="0039652F"/>
    <w:rsid w:val="00396992"/>
    <w:rsid w:val="00397293"/>
    <w:rsid w:val="003A099A"/>
    <w:rsid w:val="003A09F6"/>
    <w:rsid w:val="003A1D1A"/>
    <w:rsid w:val="003A1D38"/>
    <w:rsid w:val="003A2181"/>
    <w:rsid w:val="003A3491"/>
    <w:rsid w:val="003A456A"/>
    <w:rsid w:val="003A5358"/>
    <w:rsid w:val="003A539C"/>
    <w:rsid w:val="003A698F"/>
    <w:rsid w:val="003A731B"/>
    <w:rsid w:val="003B07EC"/>
    <w:rsid w:val="003B11B4"/>
    <w:rsid w:val="003B2BA2"/>
    <w:rsid w:val="003B4325"/>
    <w:rsid w:val="003B45BE"/>
    <w:rsid w:val="003B4F67"/>
    <w:rsid w:val="003B5192"/>
    <w:rsid w:val="003B6ABB"/>
    <w:rsid w:val="003B6E08"/>
    <w:rsid w:val="003B7204"/>
    <w:rsid w:val="003B7A21"/>
    <w:rsid w:val="003B7AFA"/>
    <w:rsid w:val="003B7F4B"/>
    <w:rsid w:val="003C0C8C"/>
    <w:rsid w:val="003C1ABF"/>
    <w:rsid w:val="003C1CC2"/>
    <w:rsid w:val="003C26B2"/>
    <w:rsid w:val="003C31B4"/>
    <w:rsid w:val="003C3574"/>
    <w:rsid w:val="003C3695"/>
    <w:rsid w:val="003C373C"/>
    <w:rsid w:val="003C3B92"/>
    <w:rsid w:val="003C4A38"/>
    <w:rsid w:val="003C5B50"/>
    <w:rsid w:val="003C5DCB"/>
    <w:rsid w:val="003C6085"/>
    <w:rsid w:val="003C6655"/>
    <w:rsid w:val="003D0783"/>
    <w:rsid w:val="003D0D4D"/>
    <w:rsid w:val="003D1E18"/>
    <w:rsid w:val="003D2A1D"/>
    <w:rsid w:val="003D2B7B"/>
    <w:rsid w:val="003D33AE"/>
    <w:rsid w:val="003D3CE9"/>
    <w:rsid w:val="003D4662"/>
    <w:rsid w:val="003D49DC"/>
    <w:rsid w:val="003D4E4F"/>
    <w:rsid w:val="003D52D8"/>
    <w:rsid w:val="003D6BE4"/>
    <w:rsid w:val="003E14C5"/>
    <w:rsid w:val="003E214A"/>
    <w:rsid w:val="003E2F35"/>
    <w:rsid w:val="003E4355"/>
    <w:rsid w:val="003E5829"/>
    <w:rsid w:val="003E6AC8"/>
    <w:rsid w:val="003E6BD7"/>
    <w:rsid w:val="003E762A"/>
    <w:rsid w:val="003E7A26"/>
    <w:rsid w:val="003F0836"/>
    <w:rsid w:val="003F1357"/>
    <w:rsid w:val="003F1F5E"/>
    <w:rsid w:val="003F27D0"/>
    <w:rsid w:val="003F389D"/>
    <w:rsid w:val="003F38F7"/>
    <w:rsid w:val="003F3F38"/>
    <w:rsid w:val="003F4A62"/>
    <w:rsid w:val="003F54EF"/>
    <w:rsid w:val="003F5D42"/>
    <w:rsid w:val="003F623F"/>
    <w:rsid w:val="003F7A98"/>
    <w:rsid w:val="003F7AF8"/>
    <w:rsid w:val="0040038C"/>
    <w:rsid w:val="00401208"/>
    <w:rsid w:val="0040123B"/>
    <w:rsid w:val="004019BB"/>
    <w:rsid w:val="00404552"/>
    <w:rsid w:val="004057BA"/>
    <w:rsid w:val="0040585A"/>
    <w:rsid w:val="00405AEB"/>
    <w:rsid w:val="0040682F"/>
    <w:rsid w:val="004072C7"/>
    <w:rsid w:val="00407568"/>
    <w:rsid w:val="00410358"/>
    <w:rsid w:val="00410476"/>
    <w:rsid w:val="00412677"/>
    <w:rsid w:val="004128C5"/>
    <w:rsid w:val="00412E68"/>
    <w:rsid w:val="00414DDC"/>
    <w:rsid w:val="00415FC6"/>
    <w:rsid w:val="00420599"/>
    <w:rsid w:val="00420DCE"/>
    <w:rsid w:val="00420F67"/>
    <w:rsid w:val="00421FC4"/>
    <w:rsid w:val="00422A4E"/>
    <w:rsid w:val="004238BA"/>
    <w:rsid w:val="0042495C"/>
    <w:rsid w:val="00424F06"/>
    <w:rsid w:val="00425172"/>
    <w:rsid w:val="004253BB"/>
    <w:rsid w:val="00425461"/>
    <w:rsid w:val="0042573E"/>
    <w:rsid w:val="004260F8"/>
    <w:rsid w:val="00426B27"/>
    <w:rsid w:val="00427088"/>
    <w:rsid w:val="004270C5"/>
    <w:rsid w:val="0042729F"/>
    <w:rsid w:val="00427A4A"/>
    <w:rsid w:val="00430469"/>
    <w:rsid w:val="00431084"/>
    <w:rsid w:val="00431B1F"/>
    <w:rsid w:val="00432140"/>
    <w:rsid w:val="004333BF"/>
    <w:rsid w:val="004338CA"/>
    <w:rsid w:val="00434846"/>
    <w:rsid w:val="00434986"/>
    <w:rsid w:val="00434BA2"/>
    <w:rsid w:val="004360C4"/>
    <w:rsid w:val="00436A85"/>
    <w:rsid w:val="004402DD"/>
    <w:rsid w:val="00441334"/>
    <w:rsid w:val="004420C0"/>
    <w:rsid w:val="004422C4"/>
    <w:rsid w:val="00442BAA"/>
    <w:rsid w:val="00443AC4"/>
    <w:rsid w:val="0044546D"/>
    <w:rsid w:val="00445A09"/>
    <w:rsid w:val="00445CA1"/>
    <w:rsid w:val="00447009"/>
    <w:rsid w:val="004471C8"/>
    <w:rsid w:val="004475D4"/>
    <w:rsid w:val="0045084A"/>
    <w:rsid w:val="00450CA4"/>
    <w:rsid w:val="004510C0"/>
    <w:rsid w:val="00451E45"/>
    <w:rsid w:val="00452A10"/>
    <w:rsid w:val="00452B8D"/>
    <w:rsid w:val="0045326B"/>
    <w:rsid w:val="00454830"/>
    <w:rsid w:val="004553A3"/>
    <w:rsid w:val="00456CED"/>
    <w:rsid w:val="00456DA3"/>
    <w:rsid w:val="00457107"/>
    <w:rsid w:val="004616C3"/>
    <w:rsid w:val="00461B97"/>
    <w:rsid w:val="004636DC"/>
    <w:rsid w:val="004636F4"/>
    <w:rsid w:val="00463C3F"/>
    <w:rsid w:val="004660F0"/>
    <w:rsid w:val="0047116F"/>
    <w:rsid w:val="004712F0"/>
    <w:rsid w:val="004720C3"/>
    <w:rsid w:val="00472481"/>
    <w:rsid w:val="004731AD"/>
    <w:rsid w:val="00473A04"/>
    <w:rsid w:val="00475380"/>
    <w:rsid w:val="00475B7B"/>
    <w:rsid w:val="0047642E"/>
    <w:rsid w:val="004764C7"/>
    <w:rsid w:val="004777D5"/>
    <w:rsid w:val="0047790E"/>
    <w:rsid w:val="004809B0"/>
    <w:rsid w:val="00480A06"/>
    <w:rsid w:val="00480A97"/>
    <w:rsid w:val="00482978"/>
    <w:rsid w:val="00482A51"/>
    <w:rsid w:val="00482AB4"/>
    <w:rsid w:val="00482C80"/>
    <w:rsid w:val="004832A5"/>
    <w:rsid w:val="0048418B"/>
    <w:rsid w:val="0048571F"/>
    <w:rsid w:val="00485A76"/>
    <w:rsid w:val="00486D7B"/>
    <w:rsid w:val="00490ED4"/>
    <w:rsid w:val="0049181B"/>
    <w:rsid w:val="004929B3"/>
    <w:rsid w:val="00492BE1"/>
    <w:rsid w:val="0049328F"/>
    <w:rsid w:val="004939A3"/>
    <w:rsid w:val="00493B2B"/>
    <w:rsid w:val="0049405B"/>
    <w:rsid w:val="00495006"/>
    <w:rsid w:val="00495230"/>
    <w:rsid w:val="00495E3D"/>
    <w:rsid w:val="004969F7"/>
    <w:rsid w:val="00496C9F"/>
    <w:rsid w:val="004A1CC9"/>
    <w:rsid w:val="004A22CB"/>
    <w:rsid w:val="004A279D"/>
    <w:rsid w:val="004A2B40"/>
    <w:rsid w:val="004A2E59"/>
    <w:rsid w:val="004A3575"/>
    <w:rsid w:val="004A4BBD"/>
    <w:rsid w:val="004A63E3"/>
    <w:rsid w:val="004A6D69"/>
    <w:rsid w:val="004A7A2E"/>
    <w:rsid w:val="004B0619"/>
    <w:rsid w:val="004B0B95"/>
    <w:rsid w:val="004B186C"/>
    <w:rsid w:val="004B2313"/>
    <w:rsid w:val="004B29B1"/>
    <w:rsid w:val="004B38F7"/>
    <w:rsid w:val="004B50BA"/>
    <w:rsid w:val="004B5247"/>
    <w:rsid w:val="004B5728"/>
    <w:rsid w:val="004B5E1A"/>
    <w:rsid w:val="004B68A8"/>
    <w:rsid w:val="004B74AC"/>
    <w:rsid w:val="004B794F"/>
    <w:rsid w:val="004B7975"/>
    <w:rsid w:val="004B7BF3"/>
    <w:rsid w:val="004C05FB"/>
    <w:rsid w:val="004C080E"/>
    <w:rsid w:val="004C14EE"/>
    <w:rsid w:val="004C18A0"/>
    <w:rsid w:val="004C1CF4"/>
    <w:rsid w:val="004C235E"/>
    <w:rsid w:val="004C2A75"/>
    <w:rsid w:val="004C3571"/>
    <w:rsid w:val="004C3EA5"/>
    <w:rsid w:val="004C4748"/>
    <w:rsid w:val="004C557A"/>
    <w:rsid w:val="004C6220"/>
    <w:rsid w:val="004C6A94"/>
    <w:rsid w:val="004C6C5D"/>
    <w:rsid w:val="004C7C20"/>
    <w:rsid w:val="004D0BB7"/>
    <w:rsid w:val="004D20F8"/>
    <w:rsid w:val="004D2513"/>
    <w:rsid w:val="004D2BBC"/>
    <w:rsid w:val="004D3654"/>
    <w:rsid w:val="004D3E7D"/>
    <w:rsid w:val="004D4408"/>
    <w:rsid w:val="004D481E"/>
    <w:rsid w:val="004D507D"/>
    <w:rsid w:val="004D5325"/>
    <w:rsid w:val="004D5CBD"/>
    <w:rsid w:val="004D635A"/>
    <w:rsid w:val="004D6F86"/>
    <w:rsid w:val="004D7A3D"/>
    <w:rsid w:val="004D7FA9"/>
    <w:rsid w:val="004E098B"/>
    <w:rsid w:val="004E0A7A"/>
    <w:rsid w:val="004E0EFF"/>
    <w:rsid w:val="004E6516"/>
    <w:rsid w:val="004E6CF8"/>
    <w:rsid w:val="004E76F9"/>
    <w:rsid w:val="004F05BF"/>
    <w:rsid w:val="004F1BF6"/>
    <w:rsid w:val="004F2694"/>
    <w:rsid w:val="004F2B5F"/>
    <w:rsid w:val="004F3E77"/>
    <w:rsid w:val="004F4368"/>
    <w:rsid w:val="004F49BB"/>
    <w:rsid w:val="004F4A88"/>
    <w:rsid w:val="004F5584"/>
    <w:rsid w:val="004F5C96"/>
    <w:rsid w:val="004F6B16"/>
    <w:rsid w:val="004F707F"/>
    <w:rsid w:val="004F7C41"/>
    <w:rsid w:val="00500328"/>
    <w:rsid w:val="00500FBC"/>
    <w:rsid w:val="005017B4"/>
    <w:rsid w:val="005019E8"/>
    <w:rsid w:val="00502469"/>
    <w:rsid w:val="005027BE"/>
    <w:rsid w:val="00502CAD"/>
    <w:rsid w:val="0050409C"/>
    <w:rsid w:val="005042C0"/>
    <w:rsid w:val="00504C29"/>
    <w:rsid w:val="0050545A"/>
    <w:rsid w:val="00505BB9"/>
    <w:rsid w:val="00505E80"/>
    <w:rsid w:val="00506BB1"/>
    <w:rsid w:val="005070CC"/>
    <w:rsid w:val="00510240"/>
    <w:rsid w:val="0051209D"/>
    <w:rsid w:val="00512B60"/>
    <w:rsid w:val="005139D8"/>
    <w:rsid w:val="00513B6E"/>
    <w:rsid w:val="00514098"/>
    <w:rsid w:val="005141EC"/>
    <w:rsid w:val="0051440C"/>
    <w:rsid w:val="0051592A"/>
    <w:rsid w:val="00515C04"/>
    <w:rsid w:val="005165A4"/>
    <w:rsid w:val="00517BD3"/>
    <w:rsid w:val="00517D9E"/>
    <w:rsid w:val="005200EA"/>
    <w:rsid w:val="005203AD"/>
    <w:rsid w:val="00520806"/>
    <w:rsid w:val="0052136E"/>
    <w:rsid w:val="00521703"/>
    <w:rsid w:val="005217F3"/>
    <w:rsid w:val="00521B3D"/>
    <w:rsid w:val="00523B83"/>
    <w:rsid w:val="0052468A"/>
    <w:rsid w:val="00524C73"/>
    <w:rsid w:val="00525E41"/>
    <w:rsid w:val="00526A1D"/>
    <w:rsid w:val="00527122"/>
    <w:rsid w:val="00527A5A"/>
    <w:rsid w:val="00530B99"/>
    <w:rsid w:val="00530CE4"/>
    <w:rsid w:val="00531AC8"/>
    <w:rsid w:val="00532D09"/>
    <w:rsid w:val="00532EF0"/>
    <w:rsid w:val="00535F40"/>
    <w:rsid w:val="005360FA"/>
    <w:rsid w:val="005364D0"/>
    <w:rsid w:val="005364E0"/>
    <w:rsid w:val="0053735C"/>
    <w:rsid w:val="005401D3"/>
    <w:rsid w:val="00540B64"/>
    <w:rsid w:val="00541282"/>
    <w:rsid w:val="00541850"/>
    <w:rsid w:val="00541AFA"/>
    <w:rsid w:val="00541BDC"/>
    <w:rsid w:val="00542EA1"/>
    <w:rsid w:val="0054355D"/>
    <w:rsid w:val="00545E03"/>
    <w:rsid w:val="00546270"/>
    <w:rsid w:val="0054696D"/>
    <w:rsid w:val="00546DBC"/>
    <w:rsid w:val="00547693"/>
    <w:rsid w:val="00550477"/>
    <w:rsid w:val="00550837"/>
    <w:rsid w:val="00550D75"/>
    <w:rsid w:val="00550F2F"/>
    <w:rsid w:val="00551581"/>
    <w:rsid w:val="0055296B"/>
    <w:rsid w:val="00552D7D"/>
    <w:rsid w:val="005533FC"/>
    <w:rsid w:val="00553877"/>
    <w:rsid w:val="005545D1"/>
    <w:rsid w:val="005546DE"/>
    <w:rsid w:val="00555B9B"/>
    <w:rsid w:val="00555F49"/>
    <w:rsid w:val="00556E80"/>
    <w:rsid w:val="0055724E"/>
    <w:rsid w:val="005602CC"/>
    <w:rsid w:val="005609B9"/>
    <w:rsid w:val="0056125B"/>
    <w:rsid w:val="0056127A"/>
    <w:rsid w:val="005616BE"/>
    <w:rsid w:val="0056210A"/>
    <w:rsid w:val="005629A8"/>
    <w:rsid w:val="00562D63"/>
    <w:rsid w:val="00562F04"/>
    <w:rsid w:val="00563FFC"/>
    <w:rsid w:val="00564CF6"/>
    <w:rsid w:val="00565312"/>
    <w:rsid w:val="00565A30"/>
    <w:rsid w:val="005670CE"/>
    <w:rsid w:val="0056763D"/>
    <w:rsid w:val="00567DCC"/>
    <w:rsid w:val="00571143"/>
    <w:rsid w:val="0057140B"/>
    <w:rsid w:val="00571A7F"/>
    <w:rsid w:val="00571D80"/>
    <w:rsid w:val="00571E59"/>
    <w:rsid w:val="0057225E"/>
    <w:rsid w:val="00572348"/>
    <w:rsid w:val="00573362"/>
    <w:rsid w:val="00575EAE"/>
    <w:rsid w:val="005762B9"/>
    <w:rsid w:val="0057687B"/>
    <w:rsid w:val="00576A51"/>
    <w:rsid w:val="005772F7"/>
    <w:rsid w:val="00577CEA"/>
    <w:rsid w:val="005805E7"/>
    <w:rsid w:val="00580D9B"/>
    <w:rsid w:val="005811F0"/>
    <w:rsid w:val="005813C6"/>
    <w:rsid w:val="00583A4D"/>
    <w:rsid w:val="00583B67"/>
    <w:rsid w:val="005845DC"/>
    <w:rsid w:val="005860DF"/>
    <w:rsid w:val="00586821"/>
    <w:rsid w:val="00586B38"/>
    <w:rsid w:val="00586E80"/>
    <w:rsid w:val="005910B4"/>
    <w:rsid w:val="005937B5"/>
    <w:rsid w:val="005944CF"/>
    <w:rsid w:val="00594F92"/>
    <w:rsid w:val="00595E7B"/>
    <w:rsid w:val="00596440"/>
    <w:rsid w:val="00596815"/>
    <w:rsid w:val="0059691E"/>
    <w:rsid w:val="0059733A"/>
    <w:rsid w:val="00597413"/>
    <w:rsid w:val="005A0730"/>
    <w:rsid w:val="005A1EA6"/>
    <w:rsid w:val="005A2C5A"/>
    <w:rsid w:val="005A31D6"/>
    <w:rsid w:val="005A353B"/>
    <w:rsid w:val="005A3BFE"/>
    <w:rsid w:val="005A3ECA"/>
    <w:rsid w:val="005A4BD2"/>
    <w:rsid w:val="005A4BFE"/>
    <w:rsid w:val="005A4D8C"/>
    <w:rsid w:val="005A4FFD"/>
    <w:rsid w:val="005A5220"/>
    <w:rsid w:val="005A580C"/>
    <w:rsid w:val="005A5E8A"/>
    <w:rsid w:val="005A61C4"/>
    <w:rsid w:val="005A6540"/>
    <w:rsid w:val="005A67DF"/>
    <w:rsid w:val="005A792F"/>
    <w:rsid w:val="005B0C26"/>
    <w:rsid w:val="005B0C62"/>
    <w:rsid w:val="005B0CBF"/>
    <w:rsid w:val="005B1296"/>
    <w:rsid w:val="005B1A44"/>
    <w:rsid w:val="005B1C6E"/>
    <w:rsid w:val="005B1F69"/>
    <w:rsid w:val="005B2180"/>
    <w:rsid w:val="005B2C3A"/>
    <w:rsid w:val="005B310E"/>
    <w:rsid w:val="005B36EC"/>
    <w:rsid w:val="005B3803"/>
    <w:rsid w:val="005B475C"/>
    <w:rsid w:val="005B78D6"/>
    <w:rsid w:val="005B7A70"/>
    <w:rsid w:val="005C0032"/>
    <w:rsid w:val="005C04E9"/>
    <w:rsid w:val="005C0725"/>
    <w:rsid w:val="005C0A57"/>
    <w:rsid w:val="005C1117"/>
    <w:rsid w:val="005C19A7"/>
    <w:rsid w:val="005C1DFD"/>
    <w:rsid w:val="005C21F5"/>
    <w:rsid w:val="005C347F"/>
    <w:rsid w:val="005C4092"/>
    <w:rsid w:val="005C43A5"/>
    <w:rsid w:val="005C4C86"/>
    <w:rsid w:val="005C50E7"/>
    <w:rsid w:val="005C59B1"/>
    <w:rsid w:val="005C5B87"/>
    <w:rsid w:val="005C5BB9"/>
    <w:rsid w:val="005C617F"/>
    <w:rsid w:val="005C6EB2"/>
    <w:rsid w:val="005C7259"/>
    <w:rsid w:val="005C779C"/>
    <w:rsid w:val="005D0DA8"/>
    <w:rsid w:val="005D14A5"/>
    <w:rsid w:val="005D14BF"/>
    <w:rsid w:val="005D1781"/>
    <w:rsid w:val="005D1B89"/>
    <w:rsid w:val="005D1C3B"/>
    <w:rsid w:val="005D22C5"/>
    <w:rsid w:val="005D4AE8"/>
    <w:rsid w:val="005D58D6"/>
    <w:rsid w:val="005D5DF9"/>
    <w:rsid w:val="005D6406"/>
    <w:rsid w:val="005D655C"/>
    <w:rsid w:val="005E0A1F"/>
    <w:rsid w:val="005E0A5D"/>
    <w:rsid w:val="005E16BD"/>
    <w:rsid w:val="005E235F"/>
    <w:rsid w:val="005E344B"/>
    <w:rsid w:val="005E4F4B"/>
    <w:rsid w:val="005E5628"/>
    <w:rsid w:val="005E5CA4"/>
    <w:rsid w:val="005E6CBD"/>
    <w:rsid w:val="005E7484"/>
    <w:rsid w:val="005E7C8E"/>
    <w:rsid w:val="005F21F1"/>
    <w:rsid w:val="005F2951"/>
    <w:rsid w:val="005F39FB"/>
    <w:rsid w:val="005F41D0"/>
    <w:rsid w:val="005F5BFB"/>
    <w:rsid w:val="005F5E80"/>
    <w:rsid w:val="005F68BB"/>
    <w:rsid w:val="005F71F4"/>
    <w:rsid w:val="005F7699"/>
    <w:rsid w:val="005F7999"/>
    <w:rsid w:val="00600432"/>
    <w:rsid w:val="00600482"/>
    <w:rsid w:val="00600844"/>
    <w:rsid w:val="00600C36"/>
    <w:rsid w:val="00602827"/>
    <w:rsid w:val="00603ACE"/>
    <w:rsid w:val="00604802"/>
    <w:rsid w:val="00604BFB"/>
    <w:rsid w:val="00605279"/>
    <w:rsid w:val="0060A77D"/>
    <w:rsid w:val="006111E2"/>
    <w:rsid w:val="00611ACC"/>
    <w:rsid w:val="006128AF"/>
    <w:rsid w:val="00613A6D"/>
    <w:rsid w:val="00613D89"/>
    <w:rsid w:val="00614047"/>
    <w:rsid w:val="00614139"/>
    <w:rsid w:val="0061420E"/>
    <w:rsid w:val="0061469C"/>
    <w:rsid w:val="00615167"/>
    <w:rsid w:val="00615C44"/>
    <w:rsid w:val="00616A09"/>
    <w:rsid w:val="006173B4"/>
    <w:rsid w:val="00617E13"/>
    <w:rsid w:val="0062003C"/>
    <w:rsid w:val="0062040D"/>
    <w:rsid w:val="00622372"/>
    <w:rsid w:val="00622415"/>
    <w:rsid w:val="006231C1"/>
    <w:rsid w:val="0062349B"/>
    <w:rsid w:val="006235DC"/>
    <w:rsid w:val="006257C5"/>
    <w:rsid w:val="0062623F"/>
    <w:rsid w:val="006268E7"/>
    <w:rsid w:val="006271A7"/>
    <w:rsid w:val="00630F7D"/>
    <w:rsid w:val="006312B0"/>
    <w:rsid w:val="00631F87"/>
    <w:rsid w:val="00633FCE"/>
    <w:rsid w:val="006367FA"/>
    <w:rsid w:val="00643205"/>
    <w:rsid w:val="006433FF"/>
    <w:rsid w:val="00643E8F"/>
    <w:rsid w:val="00646073"/>
    <w:rsid w:val="00646B98"/>
    <w:rsid w:val="00646FD7"/>
    <w:rsid w:val="00647A5D"/>
    <w:rsid w:val="00650EDB"/>
    <w:rsid w:val="00651143"/>
    <w:rsid w:val="00652631"/>
    <w:rsid w:val="006529C6"/>
    <w:rsid w:val="00652C7C"/>
    <w:rsid w:val="00653316"/>
    <w:rsid w:val="00653979"/>
    <w:rsid w:val="0065459C"/>
    <w:rsid w:val="00655B8D"/>
    <w:rsid w:val="006566E7"/>
    <w:rsid w:val="006601DB"/>
    <w:rsid w:val="0066040D"/>
    <w:rsid w:val="00660895"/>
    <w:rsid w:val="0066181B"/>
    <w:rsid w:val="006620F3"/>
    <w:rsid w:val="006647A8"/>
    <w:rsid w:val="0066637A"/>
    <w:rsid w:val="006663BE"/>
    <w:rsid w:val="006667AC"/>
    <w:rsid w:val="006669B9"/>
    <w:rsid w:val="00670465"/>
    <w:rsid w:val="00671093"/>
    <w:rsid w:val="006723E7"/>
    <w:rsid w:val="0067367D"/>
    <w:rsid w:val="0067384D"/>
    <w:rsid w:val="006738E9"/>
    <w:rsid w:val="00673922"/>
    <w:rsid w:val="00673AE9"/>
    <w:rsid w:val="00674676"/>
    <w:rsid w:val="006754D9"/>
    <w:rsid w:val="00675F38"/>
    <w:rsid w:val="00677276"/>
    <w:rsid w:val="006826EE"/>
    <w:rsid w:val="00683F81"/>
    <w:rsid w:val="00684EA9"/>
    <w:rsid w:val="00685141"/>
    <w:rsid w:val="0068587B"/>
    <w:rsid w:val="00685EBD"/>
    <w:rsid w:val="00687225"/>
    <w:rsid w:val="0069027B"/>
    <w:rsid w:val="0069158D"/>
    <w:rsid w:val="00692AD4"/>
    <w:rsid w:val="00692E53"/>
    <w:rsid w:val="00692F5A"/>
    <w:rsid w:val="006930A9"/>
    <w:rsid w:val="00694D16"/>
    <w:rsid w:val="00694FEC"/>
    <w:rsid w:val="00695B7E"/>
    <w:rsid w:val="00696A3E"/>
    <w:rsid w:val="00696B1A"/>
    <w:rsid w:val="00696F7B"/>
    <w:rsid w:val="0069736B"/>
    <w:rsid w:val="0069794A"/>
    <w:rsid w:val="006A1730"/>
    <w:rsid w:val="006A1EE9"/>
    <w:rsid w:val="006A2B07"/>
    <w:rsid w:val="006A33FC"/>
    <w:rsid w:val="006A3938"/>
    <w:rsid w:val="006A426C"/>
    <w:rsid w:val="006A52C7"/>
    <w:rsid w:val="006A5B73"/>
    <w:rsid w:val="006A667E"/>
    <w:rsid w:val="006A6D9E"/>
    <w:rsid w:val="006A6E1C"/>
    <w:rsid w:val="006A7414"/>
    <w:rsid w:val="006B1FE7"/>
    <w:rsid w:val="006B2818"/>
    <w:rsid w:val="006B431B"/>
    <w:rsid w:val="006B445D"/>
    <w:rsid w:val="006B48B1"/>
    <w:rsid w:val="006B49CE"/>
    <w:rsid w:val="006B5BAA"/>
    <w:rsid w:val="006B7F10"/>
    <w:rsid w:val="006C06A9"/>
    <w:rsid w:val="006C0AAE"/>
    <w:rsid w:val="006C12E7"/>
    <w:rsid w:val="006C2B8F"/>
    <w:rsid w:val="006C34A0"/>
    <w:rsid w:val="006C38F2"/>
    <w:rsid w:val="006C3C4F"/>
    <w:rsid w:val="006C4881"/>
    <w:rsid w:val="006C4A0D"/>
    <w:rsid w:val="006C4E44"/>
    <w:rsid w:val="006C5317"/>
    <w:rsid w:val="006C555D"/>
    <w:rsid w:val="006C6825"/>
    <w:rsid w:val="006C6C8B"/>
    <w:rsid w:val="006C7334"/>
    <w:rsid w:val="006D0605"/>
    <w:rsid w:val="006D236E"/>
    <w:rsid w:val="006D37D1"/>
    <w:rsid w:val="006D3804"/>
    <w:rsid w:val="006D3B1D"/>
    <w:rsid w:val="006D4110"/>
    <w:rsid w:val="006D4C20"/>
    <w:rsid w:val="006D523F"/>
    <w:rsid w:val="006D63BB"/>
    <w:rsid w:val="006D6725"/>
    <w:rsid w:val="006D745D"/>
    <w:rsid w:val="006D7D7E"/>
    <w:rsid w:val="006E1091"/>
    <w:rsid w:val="006E27FA"/>
    <w:rsid w:val="006E2A19"/>
    <w:rsid w:val="006E2A9D"/>
    <w:rsid w:val="006E2C0E"/>
    <w:rsid w:val="006E34F4"/>
    <w:rsid w:val="006E401E"/>
    <w:rsid w:val="006E43EE"/>
    <w:rsid w:val="006E4F05"/>
    <w:rsid w:val="006E5BAC"/>
    <w:rsid w:val="006E5C4B"/>
    <w:rsid w:val="006E6113"/>
    <w:rsid w:val="006E6342"/>
    <w:rsid w:val="006E6679"/>
    <w:rsid w:val="006E6764"/>
    <w:rsid w:val="006F03C4"/>
    <w:rsid w:val="006F14B9"/>
    <w:rsid w:val="006F1C31"/>
    <w:rsid w:val="006F2B95"/>
    <w:rsid w:val="006F3008"/>
    <w:rsid w:val="006F3260"/>
    <w:rsid w:val="006F3601"/>
    <w:rsid w:val="006F3D6F"/>
    <w:rsid w:val="006F3E7A"/>
    <w:rsid w:val="006F408A"/>
    <w:rsid w:val="006F468C"/>
    <w:rsid w:val="006F47A3"/>
    <w:rsid w:val="006F5892"/>
    <w:rsid w:val="006F59AB"/>
    <w:rsid w:val="006F5F40"/>
    <w:rsid w:val="006F6473"/>
    <w:rsid w:val="006F6EF6"/>
    <w:rsid w:val="007003A5"/>
    <w:rsid w:val="00700593"/>
    <w:rsid w:val="007006F5"/>
    <w:rsid w:val="0070078A"/>
    <w:rsid w:val="00703471"/>
    <w:rsid w:val="0070405B"/>
    <w:rsid w:val="007042B3"/>
    <w:rsid w:val="00704EB9"/>
    <w:rsid w:val="00704FEF"/>
    <w:rsid w:val="0070502F"/>
    <w:rsid w:val="00705164"/>
    <w:rsid w:val="00705403"/>
    <w:rsid w:val="007067FF"/>
    <w:rsid w:val="007070FA"/>
    <w:rsid w:val="0070DB24"/>
    <w:rsid w:val="00710DA9"/>
    <w:rsid w:val="00710FD2"/>
    <w:rsid w:val="00713D49"/>
    <w:rsid w:val="0071412B"/>
    <w:rsid w:val="00715618"/>
    <w:rsid w:val="007163BE"/>
    <w:rsid w:val="0071772E"/>
    <w:rsid w:val="00720467"/>
    <w:rsid w:val="007213C8"/>
    <w:rsid w:val="00721EA6"/>
    <w:rsid w:val="0072284C"/>
    <w:rsid w:val="00722AC6"/>
    <w:rsid w:val="00723EBB"/>
    <w:rsid w:val="00724394"/>
    <w:rsid w:val="00725218"/>
    <w:rsid w:val="00725633"/>
    <w:rsid w:val="00725C04"/>
    <w:rsid w:val="007268DD"/>
    <w:rsid w:val="0073096D"/>
    <w:rsid w:val="007309A0"/>
    <w:rsid w:val="00730CB9"/>
    <w:rsid w:val="0073219B"/>
    <w:rsid w:val="007324F1"/>
    <w:rsid w:val="0073315A"/>
    <w:rsid w:val="0073322B"/>
    <w:rsid w:val="00733256"/>
    <w:rsid w:val="00734B3E"/>
    <w:rsid w:val="00734C01"/>
    <w:rsid w:val="007358A3"/>
    <w:rsid w:val="0073590F"/>
    <w:rsid w:val="00736327"/>
    <w:rsid w:val="007375DA"/>
    <w:rsid w:val="00742CBF"/>
    <w:rsid w:val="00742F7E"/>
    <w:rsid w:val="00744B65"/>
    <w:rsid w:val="00744CD2"/>
    <w:rsid w:val="00744DAE"/>
    <w:rsid w:val="00746153"/>
    <w:rsid w:val="00746B33"/>
    <w:rsid w:val="00750468"/>
    <w:rsid w:val="007504A3"/>
    <w:rsid w:val="00751060"/>
    <w:rsid w:val="00753182"/>
    <w:rsid w:val="00753BD2"/>
    <w:rsid w:val="00753EF8"/>
    <w:rsid w:val="007542D5"/>
    <w:rsid w:val="007549DE"/>
    <w:rsid w:val="00754BBC"/>
    <w:rsid w:val="00754D52"/>
    <w:rsid w:val="00754E0C"/>
    <w:rsid w:val="00755780"/>
    <w:rsid w:val="00755CEA"/>
    <w:rsid w:val="00756A22"/>
    <w:rsid w:val="00756E18"/>
    <w:rsid w:val="00757674"/>
    <w:rsid w:val="00760147"/>
    <w:rsid w:val="0076038D"/>
    <w:rsid w:val="00760F58"/>
    <w:rsid w:val="00762241"/>
    <w:rsid w:val="0076333E"/>
    <w:rsid w:val="007639B5"/>
    <w:rsid w:val="00763A2D"/>
    <w:rsid w:val="007653F1"/>
    <w:rsid w:val="007666A2"/>
    <w:rsid w:val="00767F0F"/>
    <w:rsid w:val="00771264"/>
    <w:rsid w:val="00771919"/>
    <w:rsid w:val="00772EA8"/>
    <w:rsid w:val="007748E2"/>
    <w:rsid w:val="00774FCF"/>
    <w:rsid w:val="0077509E"/>
    <w:rsid w:val="007765DC"/>
    <w:rsid w:val="00776929"/>
    <w:rsid w:val="00776BEE"/>
    <w:rsid w:val="00776D60"/>
    <w:rsid w:val="00780563"/>
    <w:rsid w:val="00780D1F"/>
    <w:rsid w:val="00781653"/>
    <w:rsid w:val="007817FE"/>
    <w:rsid w:val="00781A6D"/>
    <w:rsid w:val="00781CA0"/>
    <w:rsid w:val="00782042"/>
    <w:rsid w:val="00783722"/>
    <w:rsid w:val="0078388D"/>
    <w:rsid w:val="00784437"/>
    <w:rsid w:val="007856E7"/>
    <w:rsid w:val="00785B1C"/>
    <w:rsid w:val="0078648F"/>
    <w:rsid w:val="0078679B"/>
    <w:rsid w:val="00786FD8"/>
    <w:rsid w:val="00790B94"/>
    <w:rsid w:val="007917D6"/>
    <w:rsid w:val="00791872"/>
    <w:rsid w:val="00791A67"/>
    <w:rsid w:val="00791B1A"/>
    <w:rsid w:val="00791D10"/>
    <w:rsid w:val="00793644"/>
    <w:rsid w:val="00793AB3"/>
    <w:rsid w:val="00793D26"/>
    <w:rsid w:val="007941A5"/>
    <w:rsid w:val="007945C8"/>
    <w:rsid w:val="00795437"/>
    <w:rsid w:val="00796D5B"/>
    <w:rsid w:val="0079725E"/>
    <w:rsid w:val="007978EE"/>
    <w:rsid w:val="007A100F"/>
    <w:rsid w:val="007A1712"/>
    <w:rsid w:val="007A1840"/>
    <w:rsid w:val="007A2C21"/>
    <w:rsid w:val="007A2E90"/>
    <w:rsid w:val="007A3EC2"/>
    <w:rsid w:val="007A43E3"/>
    <w:rsid w:val="007A4C8C"/>
    <w:rsid w:val="007A5BF5"/>
    <w:rsid w:val="007B0585"/>
    <w:rsid w:val="007B129F"/>
    <w:rsid w:val="007B1A7E"/>
    <w:rsid w:val="007B1CCA"/>
    <w:rsid w:val="007B3045"/>
    <w:rsid w:val="007B35A5"/>
    <w:rsid w:val="007B47C2"/>
    <w:rsid w:val="007B4C0B"/>
    <w:rsid w:val="007B4EA1"/>
    <w:rsid w:val="007B7D0E"/>
    <w:rsid w:val="007C0B23"/>
    <w:rsid w:val="007C155D"/>
    <w:rsid w:val="007C1761"/>
    <w:rsid w:val="007C19C6"/>
    <w:rsid w:val="007C285F"/>
    <w:rsid w:val="007C2C95"/>
    <w:rsid w:val="007C3BF7"/>
    <w:rsid w:val="007C40C5"/>
    <w:rsid w:val="007C4E95"/>
    <w:rsid w:val="007C5752"/>
    <w:rsid w:val="007C5D05"/>
    <w:rsid w:val="007C5F11"/>
    <w:rsid w:val="007D04C2"/>
    <w:rsid w:val="007D094C"/>
    <w:rsid w:val="007D132D"/>
    <w:rsid w:val="007D141D"/>
    <w:rsid w:val="007D1B25"/>
    <w:rsid w:val="007D274E"/>
    <w:rsid w:val="007D28BE"/>
    <w:rsid w:val="007D2BFD"/>
    <w:rsid w:val="007D4FC2"/>
    <w:rsid w:val="007D5D52"/>
    <w:rsid w:val="007D63D3"/>
    <w:rsid w:val="007D6C25"/>
    <w:rsid w:val="007D73DC"/>
    <w:rsid w:val="007E06AD"/>
    <w:rsid w:val="007E0B1A"/>
    <w:rsid w:val="007E1BFB"/>
    <w:rsid w:val="007E1D80"/>
    <w:rsid w:val="007E270F"/>
    <w:rsid w:val="007E2F42"/>
    <w:rsid w:val="007E334D"/>
    <w:rsid w:val="007E3BE6"/>
    <w:rsid w:val="007E41EA"/>
    <w:rsid w:val="007E465F"/>
    <w:rsid w:val="007E7AED"/>
    <w:rsid w:val="007F0FBE"/>
    <w:rsid w:val="007F3183"/>
    <w:rsid w:val="007F3542"/>
    <w:rsid w:val="007F4875"/>
    <w:rsid w:val="007F4F30"/>
    <w:rsid w:val="007F533B"/>
    <w:rsid w:val="007F5523"/>
    <w:rsid w:val="007F5E67"/>
    <w:rsid w:val="007F6326"/>
    <w:rsid w:val="007F6AA3"/>
    <w:rsid w:val="007F6E4D"/>
    <w:rsid w:val="007F79D1"/>
    <w:rsid w:val="007F7F52"/>
    <w:rsid w:val="00800368"/>
    <w:rsid w:val="00800AC2"/>
    <w:rsid w:val="00802542"/>
    <w:rsid w:val="0080262E"/>
    <w:rsid w:val="00802D92"/>
    <w:rsid w:val="00803FE1"/>
    <w:rsid w:val="0080486C"/>
    <w:rsid w:val="008051B7"/>
    <w:rsid w:val="008070AD"/>
    <w:rsid w:val="00807CD2"/>
    <w:rsid w:val="0081067F"/>
    <w:rsid w:val="00811082"/>
    <w:rsid w:val="00811122"/>
    <w:rsid w:val="008111E5"/>
    <w:rsid w:val="00811430"/>
    <w:rsid w:val="00811495"/>
    <w:rsid w:val="008114AB"/>
    <w:rsid w:val="00811CD1"/>
    <w:rsid w:val="00812D59"/>
    <w:rsid w:val="00813079"/>
    <w:rsid w:val="008131F7"/>
    <w:rsid w:val="008133C4"/>
    <w:rsid w:val="0081340F"/>
    <w:rsid w:val="00813C9B"/>
    <w:rsid w:val="00814512"/>
    <w:rsid w:val="008154EE"/>
    <w:rsid w:val="00815E17"/>
    <w:rsid w:val="0081667C"/>
    <w:rsid w:val="00816A42"/>
    <w:rsid w:val="00816D9A"/>
    <w:rsid w:val="00817274"/>
    <w:rsid w:val="00817531"/>
    <w:rsid w:val="00817E71"/>
    <w:rsid w:val="00820C3C"/>
    <w:rsid w:val="00820F72"/>
    <w:rsid w:val="008214AB"/>
    <w:rsid w:val="00821864"/>
    <w:rsid w:val="008225E5"/>
    <w:rsid w:val="0082289D"/>
    <w:rsid w:val="00822E7C"/>
    <w:rsid w:val="00824022"/>
    <w:rsid w:val="00824BDF"/>
    <w:rsid w:val="008265CF"/>
    <w:rsid w:val="0082786C"/>
    <w:rsid w:val="0083123B"/>
    <w:rsid w:val="008313D1"/>
    <w:rsid w:val="008316E6"/>
    <w:rsid w:val="008322B8"/>
    <w:rsid w:val="008326FA"/>
    <w:rsid w:val="00832CBD"/>
    <w:rsid w:val="00832DD4"/>
    <w:rsid w:val="00833380"/>
    <w:rsid w:val="008339E1"/>
    <w:rsid w:val="00833D78"/>
    <w:rsid w:val="00834C99"/>
    <w:rsid w:val="00835E93"/>
    <w:rsid w:val="00835ED8"/>
    <w:rsid w:val="008360CE"/>
    <w:rsid w:val="00836248"/>
    <w:rsid w:val="00836B14"/>
    <w:rsid w:val="00836C59"/>
    <w:rsid w:val="008374F0"/>
    <w:rsid w:val="00840FB2"/>
    <w:rsid w:val="0084132F"/>
    <w:rsid w:val="00842383"/>
    <w:rsid w:val="00842FEB"/>
    <w:rsid w:val="0084421A"/>
    <w:rsid w:val="00846766"/>
    <w:rsid w:val="008469B0"/>
    <w:rsid w:val="00846F1E"/>
    <w:rsid w:val="00847224"/>
    <w:rsid w:val="0084790B"/>
    <w:rsid w:val="00851C6C"/>
    <w:rsid w:val="00851E48"/>
    <w:rsid w:val="008523FA"/>
    <w:rsid w:val="00853249"/>
    <w:rsid w:val="00853942"/>
    <w:rsid w:val="00853996"/>
    <w:rsid w:val="00855663"/>
    <w:rsid w:val="00856A7C"/>
    <w:rsid w:val="00856AE9"/>
    <w:rsid w:val="008570FB"/>
    <w:rsid w:val="00857312"/>
    <w:rsid w:val="00860385"/>
    <w:rsid w:val="008611D8"/>
    <w:rsid w:val="00861218"/>
    <w:rsid w:val="00861578"/>
    <w:rsid w:val="00862FB2"/>
    <w:rsid w:val="0086357E"/>
    <w:rsid w:val="00864358"/>
    <w:rsid w:val="0086473D"/>
    <w:rsid w:val="008652DD"/>
    <w:rsid w:val="00865668"/>
    <w:rsid w:val="00865F40"/>
    <w:rsid w:val="00866170"/>
    <w:rsid w:val="00866D82"/>
    <w:rsid w:val="008673F1"/>
    <w:rsid w:val="00867D49"/>
    <w:rsid w:val="0087087A"/>
    <w:rsid w:val="00870BBF"/>
    <w:rsid w:val="00871970"/>
    <w:rsid w:val="00871B66"/>
    <w:rsid w:val="008727A9"/>
    <w:rsid w:val="008727D2"/>
    <w:rsid w:val="00874542"/>
    <w:rsid w:val="00875431"/>
    <w:rsid w:val="008754C7"/>
    <w:rsid w:val="008760D2"/>
    <w:rsid w:val="0088071A"/>
    <w:rsid w:val="00880B1D"/>
    <w:rsid w:val="00881F3A"/>
    <w:rsid w:val="0088210C"/>
    <w:rsid w:val="008821E8"/>
    <w:rsid w:val="00882493"/>
    <w:rsid w:val="0088300E"/>
    <w:rsid w:val="00883682"/>
    <w:rsid w:val="008838FC"/>
    <w:rsid w:val="00884754"/>
    <w:rsid w:val="00884AB3"/>
    <w:rsid w:val="00884CE8"/>
    <w:rsid w:val="008858B2"/>
    <w:rsid w:val="00887233"/>
    <w:rsid w:val="0088788F"/>
    <w:rsid w:val="00887ED0"/>
    <w:rsid w:val="00891078"/>
    <w:rsid w:val="00891697"/>
    <w:rsid w:val="00891E0F"/>
    <w:rsid w:val="00891F21"/>
    <w:rsid w:val="0089264C"/>
    <w:rsid w:val="00894BAB"/>
    <w:rsid w:val="00894C3A"/>
    <w:rsid w:val="00894E1C"/>
    <w:rsid w:val="00895D22"/>
    <w:rsid w:val="00896BB6"/>
    <w:rsid w:val="008A0F15"/>
    <w:rsid w:val="008A16F6"/>
    <w:rsid w:val="008A1A15"/>
    <w:rsid w:val="008A1F47"/>
    <w:rsid w:val="008A2868"/>
    <w:rsid w:val="008A36A1"/>
    <w:rsid w:val="008A3A0E"/>
    <w:rsid w:val="008A3CAC"/>
    <w:rsid w:val="008A3FF5"/>
    <w:rsid w:val="008A4E23"/>
    <w:rsid w:val="008A5189"/>
    <w:rsid w:val="008A55DD"/>
    <w:rsid w:val="008A5A47"/>
    <w:rsid w:val="008A5E3C"/>
    <w:rsid w:val="008A5F21"/>
    <w:rsid w:val="008A63D0"/>
    <w:rsid w:val="008A64E0"/>
    <w:rsid w:val="008B0504"/>
    <w:rsid w:val="008B1457"/>
    <w:rsid w:val="008B1773"/>
    <w:rsid w:val="008B1EC2"/>
    <w:rsid w:val="008B266D"/>
    <w:rsid w:val="008B3F8E"/>
    <w:rsid w:val="008B43EE"/>
    <w:rsid w:val="008B4A05"/>
    <w:rsid w:val="008B55DC"/>
    <w:rsid w:val="008B5999"/>
    <w:rsid w:val="008B7A90"/>
    <w:rsid w:val="008C05BB"/>
    <w:rsid w:val="008C117D"/>
    <w:rsid w:val="008C1CD7"/>
    <w:rsid w:val="008C22E6"/>
    <w:rsid w:val="008C2D79"/>
    <w:rsid w:val="008C3A6D"/>
    <w:rsid w:val="008C3AD1"/>
    <w:rsid w:val="008C40AD"/>
    <w:rsid w:val="008C4806"/>
    <w:rsid w:val="008C48C9"/>
    <w:rsid w:val="008C5BB8"/>
    <w:rsid w:val="008C67A5"/>
    <w:rsid w:val="008C79CD"/>
    <w:rsid w:val="008CAC84"/>
    <w:rsid w:val="008CD620"/>
    <w:rsid w:val="008D0414"/>
    <w:rsid w:val="008D08EB"/>
    <w:rsid w:val="008D1E4C"/>
    <w:rsid w:val="008D293A"/>
    <w:rsid w:val="008D2A1C"/>
    <w:rsid w:val="008D310B"/>
    <w:rsid w:val="008D4A67"/>
    <w:rsid w:val="008D5474"/>
    <w:rsid w:val="008D5527"/>
    <w:rsid w:val="008D6D1C"/>
    <w:rsid w:val="008E0B0A"/>
    <w:rsid w:val="008E1647"/>
    <w:rsid w:val="008E1FB1"/>
    <w:rsid w:val="008E2612"/>
    <w:rsid w:val="008E2899"/>
    <w:rsid w:val="008E2A77"/>
    <w:rsid w:val="008E2A7D"/>
    <w:rsid w:val="008E2BC9"/>
    <w:rsid w:val="008E2ECC"/>
    <w:rsid w:val="008E31BF"/>
    <w:rsid w:val="008E39DA"/>
    <w:rsid w:val="008E4362"/>
    <w:rsid w:val="008E66DF"/>
    <w:rsid w:val="008E6D08"/>
    <w:rsid w:val="008E7009"/>
    <w:rsid w:val="008E7305"/>
    <w:rsid w:val="008F04DE"/>
    <w:rsid w:val="008F0A01"/>
    <w:rsid w:val="008F0F7B"/>
    <w:rsid w:val="008F21B5"/>
    <w:rsid w:val="008F2A33"/>
    <w:rsid w:val="008F2A62"/>
    <w:rsid w:val="008F557A"/>
    <w:rsid w:val="008F56A0"/>
    <w:rsid w:val="008F5EBE"/>
    <w:rsid w:val="008F72DD"/>
    <w:rsid w:val="008F75A4"/>
    <w:rsid w:val="008F78F5"/>
    <w:rsid w:val="008F7AAD"/>
    <w:rsid w:val="008F7C15"/>
    <w:rsid w:val="00900053"/>
    <w:rsid w:val="009001A7"/>
    <w:rsid w:val="00900526"/>
    <w:rsid w:val="0090076E"/>
    <w:rsid w:val="009009CE"/>
    <w:rsid w:val="009011BF"/>
    <w:rsid w:val="009016EA"/>
    <w:rsid w:val="00901E8A"/>
    <w:rsid w:val="00902D50"/>
    <w:rsid w:val="0090354B"/>
    <w:rsid w:val="009044D8"/>
    <w:rsid w:val="00904D9C"/>
    <w:rsid w:val="00905247"/>
    <w:rsid w:val="00905DD1"/>
    <w:rsid w:val="00906287"/>
    <w:rsid w:val="00907044"/>
    <w:rsid w:val="00907186"/>
    <w:rsid w:val="009078EB"/>
    <w:rsid w:val="009106C4"/>
    <w:rsid w:val="009109D8"/>
    <w:rsid w:val="00910F88"/>
    <w:rsid w:val="009113DC"/>
    <w:rsid w:val="0091215C"/>
    <w:rsid w:val="00912344"/>
    <w:rsid w:val="00912CD8"/>
    <w:rsid w:val="00913880"/>
    <w:rsid w:val="00913F9C"/>
    <w:rsid w:val="00914368"/>
    <w:rsid w:val="00914633"/>
    <w:rsid w:val="00914D2F"/>
    <w:rsid w:val="009160E9"/>
    <w:rsid w:val="009162C1"/>
    <w:rsid w:val="0091647B"/>
    <w:rsid w:val="009167EC"/>
    <w:rsid w:val="0091687D"/>
    <w:rsid w:val="009171EF"/>
    <w:rsid w:val="0091734F"/>
    <w:rsid w:val="00917A3F"/>
    <w:rsid w:val="0092013C"/>
    <w:rsid w:val="009205EF"/>
    <w:rsid w:val="00920F17"/>
    <w:rsid w:val="00921297"/>
    <w:rsid w:val="009216A2"/>
    <w:rsid w:val="00922532"/>
    <w:rsid w:val="009225AF"/>
    <w:rsid w:val="009228FD"/>
    <w:rsid w:val="009239A9"/>
    <w:rsid w:val="00924280"/>
    <w:rsid w:val="009242D5"/>
    <w:rsid w:val="00924998"/>
    <w:rsid w:val="00926402"/>
    <w:rsid w:val="00930FD2"/>
    <w:rsid w:val="00931618"/>
    <w:rsid w:val="00931FDD"/>
    <w:rsid w:val="009330B2"/>
    <w:rsid w:val="0093311C"/>
    <w:rsid w:val="009335AA"/>
    <w:rsid w:val="00933781"/>
    <w:rsid w:val="00933CAB"/>
    <w:rsid w:val="00933DA7"/>
    <w:rsid w:val="009343CE"/>
    <w:rsid w:val="0093447C"/>
    <w:rsid w:val="00934655"/>
    <w:rsid w:val="00936C3E"/>
    <w:rsid w:val="009371C8"/>
    <w:rsid w:val="0093769E"/>
    <w:rsid w:val="009404F8"/>
    <w:rsid w:val="009405B8"/>
    <w:rsid w:val="00940AB3"/>
    <w:rsid w:val="00940BCA"/>
    <w:rsid w:val="00942268"/>
    <w:rsid w:val="0094227F"/>
    <w:rsid w:val="0094242E"/>
    <w:rsid w:val="009432F1"/>
    <w:rsid w:val="00944840"/>
    <w:rsid w:val="00944CA0"/>
    <w:rsid w:val="00944D9E"/>
    <w:rsid w:val="00944E31"/>
    <w:rsid w:val="00945249"/>
    <w:rsid w:val="009458DA"/>
    <w:rsid w:val="009459B3"/>
    <w:rsid w:val="00945AF2"/>
    <w:rsid w:val="0094602E"/>
    <w:rsid w:val="0094641D"/>
    <w:rsid w:val="009464A7"/>
    <w:rsid w:val="0094713D"/>
    <w:rsid w:val="009474AA"/>
    <w:rsid w:val="0094781E"/>
    <w:rsid w:val="009502F9"/>
    <w:rsid w:val="00950854"/>
    <w:rsid w:val="00950984"/>
    <w:rsid w:val="009509B2"/>
    <w:rsid w:val="009510C0"/>
    <w:rsid w:val="00951242"/>
    <w:rsid w:val="009518AD"/>
    <w:rsid w:val="00952647"/>
    <w:rsid w:val="009528DF"/>
    <w:rsid w:val="009546AF"/>
    <w:rsid w:val="00955226"/>
    <w:rsid w:val="00957031"/>
    <w:rsid w:val="00957E4D"/>
    <w:rsid w:val="009601B8"/>
    <w:rsid w:val="009607BA"/>
    <w:rsid w:val="009610C4"/>
    <w:rsid w:val="0096127D"/>
    <w:rsid w:val="00961C92"/>
    <w:rsid w:val="00962D2E"/>
    <w:rsid w:val="00963A1D"/>
    <w:rsid w:val="00963B2B"/>
    <w:rsid w:val="00964919"/>
    <w:rsid w:val="0096733F"/>
    <w:rsid w:val="0096776D"/>
    <w:rsid w:val="00970622"/>
    <w:rsid w:val="009707DC"/>
    <w:rsid w:val="00970AEF"/>
    <w:rsid w:val="0097107E"/>
    <w:rsid w:val="00972487"/>
    <w:rsid w:val="0097249B"/>
    <w:rsid w:val="00973937"/>
    <w:rsid w:val="009750A2"/>
    <w:rsid w:val="0097541C"/>
    <w:rsid w:val="00975FE6"/>
    <w:rsid w:val="0097700D"/>
    <w:rsid w:val="00977D4E"/>
    <w:rsid w:val="00977E41"/>
    <w:rsid w:val="00982748"/>
    <w:rsid w:val="00982A1D"/>
    <w:rsid w:val="00982A58"/>
    <w:rsid w:val="00982D81"/>
    <w:rsid w:val="0098465B"/>
    <w:rsid w:val="009855C5"/>
    <w:rsid w:val="00985BEF"/>
    <w:rsid w:val="00985C1D"/>
    <w:rsid w:val="00985EF1"/>
    <w:rsid w:val="00986019"/>
    <w:rsid w:val="00987473"/>
    <w:rsid w:val="00987539"/>
    <w:rsid w:val="00987B72"/>
    <w:rsid w:val="009924F4"/>
    <w:rsid w:val="00994A78"/>
    <w:rsid w:val="00994B85"/>
    <w:rsid w:val="00994C5C"/>
    <w:rsid w:val="0099500D"/>
    <w:rsid w:val="009950A9"/>
    <w:rsid w:val="009951D3"/>
    <w:rsid w:val="00996192"/>
    <w:rsid w:val="009963A9"/>
    <w:rsid w:val="00997168"/>
    <w:rsid w:val="009976DF"/>
    <w:rsid w:val="00997D4B"/>
    <w:rsid w:val="009A01AB"/>
    <w:rsid w:val="009A0670"/>
    <w:rsid w:val="009A0D6B"/>
    <w:rsid w:val="009A1073"/>
    <w:rsid w:val="009A1D3A"/>
    <w:rsid w:val="009A2522"/>
    <w:rsid w:val="009A3B98"/>
    <w:rsid w:val="009A45C2"/>
    <w:rsid w:val="009A463D"/>
    <w:rsid w:val="009A5937"/>
    <w:rsid w:val="009A5E68"/>
    <w:rsid w:val="009A6DAC"/>
    <w:rsid w:val="009A712D"/>
    <w:rsid w:val="009A7D9E"/>
    <w:rsid w:val="009A7DDB"/>
    <w:rsid w:val="009B0015"/>
    <w:rsid w:val="009B09E1"/>
    <w:rsid w:val="009B1082"/>
    <w:rsid w:val="009B1C98"/>
    <w:rsid w:val="009B23AF"/>
    <w:rsid w:val="009B2D56"/>
    <w:rsid w:val="009B2ED6"/>
    <w:rsid w:val="009B34A9"/>
    <w:rsid w:val="009B370E"/>
    <w:rsid w:val="009B3C94"/>
    <w:rsid w:val="009B3F4E"/>
    <w:rsid w:val="009B40FB"/>
    <w:rsid w:val="009B52ED"/>
    <w:rsid w:val="009B626E"/>
    <w:rsid w:val="009B6BFC"/>
    <w:rsid w:val="009B7A9E"/>
    <w:rsid w:val="009C1254"/>
    <w:rsid w:val="009C1F76"/>
    <w:rsid w:val="009C27F6"/>
    <w:rsid w:val="009C394E"/>
    <w:rsid w:val="009C42EE"/>
    <w:rsid w:val="009C5F49"/>
    <w:rsid w:val="009D0836"/>
    <w:rsid w:val="009D0A49"/>
    <w:rsid w:val="009D12FD"/>
    <w:rsid w:val="009D2A4D"/>
    <w:rsid w:val="009D3252"/>
    <w:rsid w:val="009D4C13"/>
    <w:rsid w:val="009D5E38"/>
    <w:rsid w:val="009D66DE"/>
    <w:rsid w:val="009D6CF5"/>
    <w:rsid w:val="009D74AC"/>
    <w:rsid w:val="009D7510"/>
    <w:rsid w:val="009E27A5"/>
    <w:rsid w:val="009E3855"/>
    <w:rsid w:val="009E3953"/>
    <w:rsid w:val="009E4083"/>
    <w:rsid w:val="009E40C6"/>
    <w:rsid w:val="009E4DED"/>
    <w:rsid w:val="009E581F"/>
    <w:rsid w:val="009E5E84"/>
    <w:rsid w:val="009E73DB"/>
    <w:rsid w:val="009E78C7"/>
    <w:rsid w:val="009F0007"/>
    <w:rsid w:val="009F07FD"/>
    <w:rsid w:val="009F0C69"/>
    <w:rsid w:val="009F1DBD"/>
    <w:rsid w:val="009F2235"/>
    <w:rsid w:val="009F3942"/>
    <w:rsid w:val="009F3A68"/>
    <w:rsid w:val="009F4E29"/>
    <w:rsid w:val="009F66BA"/>
    <w:rsid w:val="009F6F6A"/>
    <w:rsid w:val="009F7154"/>
    <w:rsid w:val="009F73D5"/>
    <w:rsid w:val="009F7F1F"/>
    <w:rsid w:val="00A02509"/>
    <w:rsid w:val="00A026A2"/>
    <w:rsid w:val="00A02D54"/>
    <w:rsid w:val="00A03DD3"/>
    <w:rsid w:val="00A04D60"/>
    <w:rsid w:val="00A0669B"/>
    <w:rsid w:val="00A07007"/>
    <w:rsid w:val="00A07CA7"/>
    <w:rsid w:val="00A07FA1"/>
    <w:rsid w:val="00A106AC"/>
    <w:rsid w:val="00A11BBB"/>
    <w:rsid w:val="00A12596"/>
    <w:rsid w:val="00A1267D"/>
    <w:rsid w:val="00A12F30"/>
    <w:rsid w:val="00A131DD"/>
    <w:rsid w:val="00A13815"/>
    <w:rsid w:val="00A13D2E"/>
    <w:rsid w:val="00A13E9C"/>
    <w:rsid w:val="00A143A1"/>
    <w:rsid w:val="00A14BA2"/>
    <w:rsid w:val="00A15A82"/>
    <w:rsid w:val="00A15DC1"/>
    <w:rsid w:val="00A17DF1"/>
    <w:rsid w:val="00A20670"/>
    <w:rsid w:val="00A21ECB"/>
    <w:rsid w:val="00A22F9A"/>
    <w:rsid w:val="00A2566B"/>
    <w:rsid w:val="00A26CCC"/>
    <w:rsid w:val="00A279B4"/>
    <w:rsid w:val="00A27F11"/>
    <w:rsid w:val="00A30A0E"/>
    <w:rsid w:val="00A30B11"/>
    <w:rsid w:val="00A33197"/>
    <w:rsid w:val="00A33A81"/>
    <w:rsid w:val="00A34DB1"/>
    <w:rsid w:val="00A354D5"/>
    <w:rsid w:val="00A362A2"/>
    <w:rsid w:val="00A363C0"/>
    <w:rsid w:val="00A36856"/>
    <w:rsid w:val="00A37297"/>
    <w:rsid w:val="00A403C4"/>
    <w:rsid w:val="00A40C0B"/>
    <w:rsid w:val="00A4122C"/>
    <w:rsid w:val="00A41849"/>
    <w:rsid w:val="00A420FD"/>
    <w:rsid w:val="00A42484"/>
    <w:rsid w:val="00A42631"/>
    <w:rsid w:val="00A43F58"/>
    <w:rsid w:val="00A44725"/>
    <w:rsid w:val="00A44BFA"/>
    <w:rsid w:val="00A46A7F"/>
    <w:rsid w:val="00A47656"/>
    <w:rsid w:val="00A4771C"/>
    <w:rsid w:val="00A47938"/>
    <w:rsid w:val="00A47C7D"/>
    <w:rsid w:val="00A500CC"/>
    <w:rsid w:val="00A50BA8"/>
    <w:rsid w:val="00A50CEA"/>
    <w:rsid w:val="00A5322F"/>
    <w:rsid w:val="00A54F68"/>
    <w:rsid w:val="00A55258"/>
    <w:rsid w:val="00A5585D"/>
    <w:rsid w:val="00A56313"/>
    <w:rsid w:val="00A56D03"/>
    <w:rsid w:val="00A56DE6"/>
    <w:rsid w:val="00A56E3F"/>
    <w:rsid w:val="00A573CA"/>
    <w:rsid w:val="00A60971"/>
    <w:rsid w:val="00A612A4"/>
    <w:rsid w:val="00A62D3E"/>
    <w:rsid w:val="00A633CA"/>
    <w:rsid w:val="00A64E92"/>
    <w:rsid w:val="00A65362"/>
    <w:rsid w:val="00A66035"/>
    <w:rsid w:val="00A660C7"/>
    <w:rsid w:val="00A67DA0"/>
    <w:rsid w:val="00A708C6"/>
    <w:rsid w:val="00A7162A"/>
    <w:rsid w:val="00A71915"/>
    <w:rsid w:val="00A71AEB"/>
    <w:rsid w:val="00A725D2"/>
    <w:rsid w:val="00A72BB1"/>
    <w:rsid w:val="00A72F3A"/>
    <w:rsid w:val="00A733E3"/>
    <w:rsid w:val="00A738F3"/>
    <w:rsid w:val="00A73F52"/>
    <w:rsid w:val="00A74802"/>
    <w:rsid w:val="00A74BE3"/>
    <w:rsid w:val="00A74BEA"/>
    <w:rsid w:val="00A75798"/>
    <w:rsid w:val="00A7661F"/>
    <w:rsid w:val="00A76627"/>
    <w:rsid w:val="00A8008D"/>
    <w:rsid w:val="00A80360"/>
    <w:rsid w:val="00A80B27"/>
    <w:rsid w:val="00A80DB0"/>
    <w:rsid w:val="00A81B50"/>
    <w:rsid w:val="00A81B6B"/>
    <w:rsid w:val="00A8284E"/>
    <w:rsid w:val="00A828A6"/>
    <w:rsid w:val="00A830DD"/>
    <w:rsid w:val="00A84FB9"/>
    <w:rsid w:val="00A8502A"/>
    <w:rsid w:val="00A85201"/>
    <w:rsid w:val="00A857DA"/>
    <w:rsid w:val="00A85A8C"/>
    <w:rsid w:val="00A85B18"/>
    <w:rsid w:val="00A86814"/>
    <w:rsid w:val="00A87200"/>
    <w:rsid w:val="00A873E1"/>
    <w:rsid w:val="00A8744C"/>
    <w:rsid w:val="00A9088F"/>
    <w:rsid w:val="00A91192"/>
    <w:rsid w:val="00A91505"/>
    <w:rsid w:val="00A91D5E"/>
    <w:rsid w:val="00A9291B"/>
    <w:rsid w:val="00A92C0F"/>
    <w:rsid w:val="00A92C5E"/>
    <w:rsid w:val="00A92CBC"/>
    <w:rsid w:val="00A92FCA"/>
    <w:rsid w:val="00A935CD"/>
    <w:rsid w:val="00A93879"/>
    <w:rsid w:val="00A93DA4"/>
    <w:rsid w:val="00A9415D"/>
    <w:rsid w:val="00A947A2"/>
    <w:rsid w:val="00A9595D"/>
    <w:rsid w:val="00A964EE"/>
    <w:rsid w:val="00A965DA"/>
    <w:rsid w:val="00A96677"/>
    <w:rsid w:val="00A96D9C"/>
    <w:rsid w:val="00A96DFE"/>
    <w:rsid w:val="00A97206"/>
    <w:rsid w:val="00AA0007"/>
    <w:rsid w:val="00AA19B7"/>
    <w:rsid w:val="00AA1E60"/>
    <w:rsid w:val="00AA2028"/>
    <w:rsid w:val="00AA2F3B"/>
    <w:rsid w:val="00AA313A"/>
    <w:rsid w:val="00AA3FFE"/>
    <w:rsid w:val="00AA5B98"/>
    <w:rsid w:val="00AA72BE"/>
    <w:rsid w:val="00AA761E"/>
    <w:rsid w:val="00AA78AF"/>
    <w:rsid w:val="00AA7DE0"/>
    <w:rsid w:val="00AB0054"/>
    <w:rsid w:val="00AB2476"/>
    <w:rsid w:val="00AB2A5B"/>
    <w:rsid w:val="00AB35BB"/>
    <w:rsid w:val="00AB5288"/>
    <w:rsid w:val="00AB751D"/>
    <w:rsid w:val="00AC0956"/>
    <w:rsid w:val="00AC1A78"/>
    <w:rsid w:val="00AC29D6"/>
    <w:rsid w:val="00AC3835"/>
    <w:rsid w:val="00AC460A"/>
    <w:rsid w:val="00AC527A"/>
    <w:rsid w:val="00AC6161"/>
    <w:rsid w:val="00AC6F87"/>
    <w:rsid w:val="00AC723F"/>
    <w:rsid w:val="00AC74B5"/>
    <w:rsid w:val="00AD09CB"/>
    <w:rsid w:val="00AD0D86"/>
    <w:rsid w:val="00AD21C7"/>
    <w:rsid w:val="00AD3497"/>
    <w:rsid w:val="00AD5624"/>
    <w:rsid w:val="00AD6EA5"/>
    <w:rsid w:val="00AD6EAF"/>
    <w:rsid w:val="00AD795C"/>
    <w:rsid w:val="00AE05DC"/>
    <w:rsid w:val="00AE084E"/>
    <w:rsid w:val="00AE28B4"/>
    <w:rsid w:val="00AE30BC"/>
    <w:rsid w:val="00AE3319"/>
    <w:rsid w:val="00AE5845"/>
    <w:rsid w:val="00AE6717"/>
    <w:rsid w:val="00AE6D91"/>
    <w:rsid w:val="00AE72C7"/>
    <w:rsid w:val="00AF0F62"/>
    <w:rsid w:val="00AF16AB"/>
    <w:rsid w:val="00AF22E7"/>
    <w:rsid w:val="00AF284D"/>
    <w:rsid w:val="00AF444D"/>
    <w:rsid w:val="00AF4C48"/>
    <w:rsid w:val="00AF4C8C"/>
    <w:rsid w:val="00AF4CDC"/>
    <w:rsid w:val="00AF627D"/>
    <w:rsid w:val="00AF75D0"/>
    <w:rsid w:val="00AF7B3A"/>
    <w:rsid w:val="00AF7E42"/>
    <w:rsid w:val="00B00293"/>
    <w:rsid w:val="00B031FC"/>
    <w:rsid w:val="00B043D8"/>
    <w:rsid w:val="00B0542C"/>
    <w:rsid w:val="00B05A08"/>
    <w:rsid w:val="00B05A20"/>
    <w:rsid w:val="00B06494"/>
    <w:rsid w:val="00B10BD6"/>
    <w:rsid w:val="00B111DF"/>
    <w:rsid w:val="00B116BA"/>
    <w:rsid w:val="00B121B5"/>
    <w:rsid w:val="00B123A2"/>
    <w:rsid w:val="00B12C2C"/>
    <w:rsid w:val="00B1533E"/>
    <w:rsid w:val="00B16BAD"/>
    <w:rsid w:val="00B20369"/>
    <w:rsid w:val="00B206C0"/>
    <w:rsid w:val="00B22E88"/>
    <w:rsid w:val="00B2318D"/>
    <w:rsid w:val="00B249C8"/>
    <w:rsid w:val="00B24B2D"/>
    <w:rsid w:val="00B24B9B"/>
    <w:rsid w:val="00B25A9F"/>
    <w:rsid w:val="00B260A1"/>
    <w:rsid w:val="00B260B8"/>
    <w:rsid w:val="00B2752A"/>
    <w:rsid w:val="00B27DF3"/>
    <w:rsid w:val="00B3163B"/>
    <w:rsid w:val="00B31739"/>
    <w:rsid w:val="00B32B16"/>
    <w:rsid w:val="00B354BF"/>
    <w:rsid w:val="00B35B70"/>
    <w:rsid w:val="00B35BB5"/>
    <w:rsid w:val="00B360D9"/>
    <w:rsid w:val="00B37A0C"/>
    <w:rsid w:val="00B429B0"/>
    <w:rsid w:val="00B43A04"/>
    <w:rsid w:val="00B43B10"/>
    <w:rsid w:val="00B43CC5"/>
    <w:rsid w:val="00B44934"/>
    <w:rsid w:val="00B44F38"/>
    <w:rsid w:val="00B44FA8"/>
    <w:rsid w:val="00B46155"/>
    <w:rsid w:val="00B471BB"/>
    <w:rsid w:val="00B50017"/>
    <w:rsid w:val="00B5045A"/>
    <w:rsid w:val="00B5123C"/>
    <w:rsid w:val="00B5134E"/>
    <w:rsid w:val="00B52210"/>
    <w:rsid w:val="00B52490"/>
    <w:rsid w:val="00B526E9"/>
    <w:rsid w:val="00B52D8F"/>
    <w:rsid w:val="00B53750"/>
    <w:rsid w:val="00B542B4"/>
    <w:rsid w:val="00B547C0"/>
    <w:rsid w:val="00B55651"/>
    <w:rsid w:val="00B55CBC"/>
    <w:rsid w:val="00B560D0"/>
    <w:rsid w:val="00B56D0B"/>
    <w:rsid w:val="00B574DE"/>
    <w:rsid w:val="00B606C1"/>
    <w:rsid w:val="00B612DE"/>
    <w:rsid w:val="00B618D2"/>
    <w:rsid w:val="00B623B6"/>
    <w:rsid w:val="00B62499"/>
    <w:rsid w:val="00B627AA"/>
    <w:rsid w:val="00B632F5"/>
    <w:rsid w:val="00B639C8"/>
    <w:rsid w:val="00B64156"/>
    <w:rsid w:val="00B64DB2"/>
    <w:rsid w:val="00B64F82"/>
    <w:rsid w:val="00B64F83"/>
    <w:rsid w:val="00B64FED"/>
    <w:rsid w:val="00B658A7"/>
    <w:rsid w:val="00B66312"/>
    <w:rsid w:val="00B666C4"/>
    <w:rsid w:val="00B66745"/>
    <w:rsid w:val="00B66E15"/>
    <w:rsid w:val="00B673A8"/>
    <w:rsid w:val="00B67977"/>
    <w:rsid w:val="00B679E9"/>
    <w:rsid w:val="00B67E19"/>
    <w:rsid w:val="00B71949"/>
    <w:rsid w:val="00B719BE"/>
    <w:rsid w:val="00B7202E"/>
    <w:rsid w:val="00B73843"/>
    <w:rsid w:val="00B739D5"/>
    <w:rsid w:val="00B73BDC"/>
    <w:rsid w:val="00B74043"/>
    <w:rsid w:val="00B75975"/>
    <w:rsid w:val="00B75ADB"/>
    <w:rsid w:val="00B75B53"/>
    <w:rsid w:val="00B76B17"/>
    <w:rsid w:val="00B76D9D"/>
    <w:rsid w:val="00B801F0"/>
    <w:rsid w:val="00B80366"/>
    <w:rsid w:val="00B80DB6"/>
    <w:rsid w:val="00B81482"/>
    <w:rsid w:val="00B8286A"/>
    <w:rsid w:val="00B82880"/>
    <w:rsid w:val="00B82E0C"/>
    <w:rsid w:val="00B83072"/>
    <w:rsid w:val="00B839D6"/>
    <w:rsid w:val="00B83ACB"/>
    <w:rsid w:val="00B83BF0"/>
    <w:rsid w:val="00B83D56"/>
    <w:rsid w:val="00B84401"/>
    <w:rsid w:val="00B8581E"/>
    <w:rsid w:val="00B8595C"/>
    <w:rsid w:val="00B85CDE"/>
    <w:rsid w:val="00B85E41"/>
    <w:rsid w:val="00B87340"/>
    <w:rsid w:val="00B873C5"/>
    <w:rsid w:val="00B901E6"/>
    <w:rsid w:val="00B90318"/>
    <w:rsid w:val="00B904B1"/>
    <w:rsid w:val="00B91481"/>
    <w:rsid w:val="00B91757"/>
    <w:rsid w:val="00B922BE"/>
    <w:rsid w:val="00B93022"/>
    <w:rsid w:val="00B93922"/>
    <w:rsid w:val="00B94118"/>
    <w:rsid w:val="00B9441E"/>
    <w:rsid w:val="00B94B24"/>
    <w:rsid w:val="00B94CC0"/>
    <w:rsid w:val="00B95582"/>
    <w:rsid w:val="00B959ED"/>
    <w:rsid w:val="00B95A56"/>
    <w:rsid w:val="00B97E3B"/>
    <w:rsid w:val="00BA02D9"/>
    <w:rsid w:val="00BA038B"/>
    <w:rsid w:val="00BA0557"/>
    <w:rsid w:val="00BA08E7"/>
    <w:rsid w:val="00BA0B31"/>
    <w:rsid w:val="00BA14AF"/>
    <w:rsid w:val="00BA1B1D"/>
    <w:rsid w:val="00BA2C97"/>
    <w:rsid w:val="00BA40F5"/>
    <w:rsid w:val="00BA46DC"/>
    <w:rsid w:val="00BA4CB7"/>
    <w:rsid w:val="00BA4F7A"/>
    <w:rsid w:val="00BA55B3"/>
    <w:rsid w:val="00BA562E"/>
    <w:rsid w:val="00BA5CC8"/>
    <w:rsid w:val="00BA6B34"/>
    <w:rsid w:val="00BA762C"/>
    <w:rsid w:val="00BA78C4"/>
    <w:rsid w:val="00BA7FE4"/>
    <w:rsid w:val="00BB0275"/>
    <w:rsid w:val="00BB05C3"/>
    <w:rsid w:val="00BB09A6"/>
    <w:rsid w:val="00BB1D1D"/>
    <w:rsid w:val="00BB21E8"/>
    <w:rsid w:val="00BB47F2"/>
    <w:rsid w:val="00BB5853"/>
    <w:rsid w:val="00BB6EC4"/>
    <w:rsid w:val="00BB737C"/>
    <w:rsid w:val="00BB75BD"/>
    <w:rsid w:val="00BB7E3E"/>
    <w:rsid w:val="00BC05AA"/>
    <w:rsid w:val="00BC0C5A"/>
    <w:rsid w:val="00BC19F1"/>
    <w:rsid w:val="00BC1DD4"/>
    <w:rsid w:val="00BC29CE"/>
    <w:rsid w:val="00BC2B94"/>
    <w:rsid w:val="00BC2DED"/>
    <w:rsid w:val="00BC307B"/>
    <w:rsid w:val="00BC3102"/>
    <w:rsid w:val="00BC3ADD"/>
    <w:rsid w:val="00BC3C5B"/>
    <w:rsid w:val="00BC4199"/>
    <w:rsid w:val="00BD12A8"/>
    <w:rsid w:val="00BD175E"/>
    <w:rsid w:val="00BD1E5F"/>
    <w:rsid w:val="00BD2A63"/>
    <w:rsid w:val="00BD2C29"/>
    <w:rsid w:val="00BD3322"/>
    <w:rsid w:val="00BD4DE3"/>
    <w:rsid w:val="00BD5BCC"/>
    <w:rsid w:val="00BD5CCD"/>
    <w:rsid w:val="00BD748B"/>
    <w:rsid w:val="00BD7964"/>
    <w:rsid w:val="00BD7E92"/>
    <w:rsid w:val="00BE2A61"/>
    <w:rsid w:val="00BE2E61"/>
    <w:rsid w:val="00BE3FE5"/>
    <w:rsid w:val="00BE42D9"/>
    <w:rsid w:val="00BE4C0A"/>
    <w:rsid w:val="00BE5126"/>
    <w:rsid w:val="00BE60D5"/>
    <w:rsid w:val="00BE6750"/>
    <w:rsid w:val="00BE6BC6"/>
    <w:rsid w:val="00BF064D"/>
    <w:rsid w:val="00BF06E1"/>
    <w:rsid w:val="00BF17A6"/>
    <w:rsid w:val="00BF1947"/>
    <w:rsid w:val="00BF19BA"/>
    <w:rsid w:val="00BF272A"/>
    <w:rsid w:val="00BF2A46"/>
    <w:rsid w:val="00BF330A"/>
    <w:rsid w:val="00BF43B5"/>
    <w:rsid w:val="00BF537F"/>
    <w:rsid w:val="00BF5503"/>
    <w:rsid w:val="00BF757B"/>
    <w:rsid w:val="00BF7BCE"/>
    <w:rsid w:val="00C01702"/>
    <w:rsid w:val="00C022BB"/>
    <w:rsid w:val="00C02509"/>
    <w:rsid w:val="00C03907"/>
    <w:rsid w:val="00C043AE"/>
    <w:rsid w:val="00C05319"/>
    <w:rsid w:val="00C05BBA"/>
    <w:rsid w:val="00C06C46"/>
    <w:rsid w:val="00C07C68"/>
    <w:rsid w:val="00C10AB2"/>
    <w:rsid w:val="00C1138D"/>
    <w:rsid w:val="00C114BF"/>
    <w:rsid w:val="00C11B45"/>
    <w:rsid w:val="00C124C7"/>
    <w:rsid w:val="00C12876"/>
    <w:rsid w:val="00C13223"/>
    <w:rsid w:val="00C14D52"/>
    <w:rsid w:val="00C1571C"/>
    <w:rsid w:val="00C168DA"/>
    <w:rsid w:val="00C172DE"/>
    <w:rsid w:val="00C20970"/>
    <w:rsid w:val="00C20E06"/>
    <w:rsid w:val="00C21748"/>
    <w:rsid w:val="00C21E76"/>
    <w:rsid w:val="00C21E7C"/>
    <w:rsid w:val="00C22A04"/>
    <w:rsid w:val="00C239C9"/>
    <w:rsid w:val="00C23A1B"/>
    <w:rsid w:val="00C242A9"/>
    <w:rsid w:val="00C24689"/>
    <w:rsid w:val="00C26339"/>
    <w:rsid w:val="00C269CA"/>
    <w:rsid w:val="00C26A86"/>
    <w:rsid w:val="00C274BA"/>
    <w:rsid w:val="00C27914"/>
    <w:rsid w:val="00C306A0"/>
    <w:rsid w:val="00C30CAA"/>
    <w:rsid w:val="00C311A4"/>
    <w:rsid w:val="00C321F3"/>
    <w:rsid w:val="00C32EC4"/>
    <w:rsid w:val="00C33029"/>
    <w:rsid w:val="00C33FAC"/>
    <w:rsid w:val="00C33FC2"/>
    <w:rsid w:val="00C34006"/>
    <w:rsid w:val="00C351AE"/>
    <w:rsid w:val="00C354BD"/>
    <w:rsid w:val="00C364DC"/>
    <w:rsid w:val="00C3669B"/>
    <w:rsid w:val="00C366DD"/>
    <w:rsid w:val="00C40B2C"/>
    <w:rsid w:val="00C40C73"/>
    <w:rsid w:val="00C427EE"/>
    <w:rsid w:val="00C43415"/>
    <w:rsid w:val="00C43EE8"/>
    <w:rsid w:val="00C443B1"/>
    <w:rsid w:val="00C44B35"/>
    <w:rsid w:val="00C450F1"/>
    <w:rsid w:val="00C456F1"/>
    <w:rsid w:val="00C4586A"/>
    <w:rsid w:val="00C45B01"/>
    <w:rsid w:val="00C4768E"/>
    <w:rsid w:val="00C50BCB"/>
    <w:rsid w:val="00C50BD5"/>
    <w:rsid w:val="00C50E1E"/>
    <w:rsid w:val="00C51733"/>
    <w:rsid w:val="00C52F18"/>
    <w:rsid w:val="00C53039"/>
    <w:rsid w:val="00C535A2"/>
    <w:rsid w:val="00C54105"/>
    <w:rsid w:val="00C5432B"/>
    <w:rsid w:val="00C54B00"/>
    <w:rsid w:val="00C54EA1"/>
    <w:rsid w:val="00C550F3"/>
    <w:rsid w:val="00C558F1"/>
    <w:rsid w:val="00C567F4"/>
    <w:rsid w:val="00C60538"/>
    <w:rsid w:val="00C6073A"/>
    <w:rsid w:val="00C60765"/>
    <w:rsid w:val="00C60D3B"/>
    <w:rsid w:val="00C60DBA"/>
    <w:rsid w:val="00C6149C"/>
    <w:rsid w:val="00C61BBC"/>
    <w:rsid w:val="00C6298E"/>
    <w:rsid w:val="00C630B6"/>
    <w:rsid w:val="00C64221"/>
    <w:rsid w:val="00C64A2B"/>
    <w:rsid w:val="00C6558B"/>
    <w:rsid w:val="00C665B8"/>
    <w:rsid w:val="00C67286"/>
    <w:rsid w:val="00C673B2"/>
    <w:rsid w:val="00C70F2F"/>
    <w:rsid w:val="00C71F1E"/>
    <w:rsid w:val="00C7250F"/>
    <w:rsid w:val="00C740E8"/>
    <w:rsid w:val="00C75395"/>
    <w:rsid w:val="00C75A90"/>
    <w:rsid w:val="00C7641E"/>
    <w:rsid w:val="00C76622"/>
    <w:rsid w:val="00C766F6"/>
    <w:rsid w:val="00C76A1B"/>
    <w:rsid w:val="00C77085"/>
    <w:rsid w:val="00C77BFE"/>
    <w:rsid w:val="00C80FAA"/>
    <w:rsid w:val="00C81A75"/>
    <w:rsid w:val="00C820A9"/>
    <w:rsid w:val="00C82772"/>
    <w:rsid w:val="00C8319A"/>
    <w:rsid w:val="00C832AD"/>
    <w:rsid w:val="00C847CA"/>
    <w:rsid w:val="00C8535E"/>
    <w:rsid w:val="00C85BE6"/>
    <w:rsid w:val="00C86700"/>
    <w:rsid w:val="00C86DA3"/>
    <w:rsid w:val="00C87B9C"/>
    <w:rsid w:val="00C908F2"/>
    <w:rsid w:val="00C91922"/>
    <w:rsid w:val="00C93BA0"/>
    <w:rsid w:val="00C94576"/>
    <w:rsid w:val="00C95CC2"/>
    <w:rsid w:val="00C9694A"/>
    <w:rsid w:val="00C969FA"/>
    <w:rsid w:val="00C974D3"/>
    <w:rsid w:val="00C97610"/>
    <w:rsid w:val="00C9765F"/>
    <w:rsid w:val="00CA10BD"/>
    <w:rsid w:val="00CA118E"/>
    <w:rsid w:val="00CA2BB9"/>
    <w:rsid w:val="00CA377B"/>
    <w:rsid w:val="00CA38D9"/>
    <w:rsid w:val="00CA3F3E"/>
    <w:rsid w:val="00CA532C"/>
    <w:rsid w:val="00CA566C"/>
    <w:rsid w:val="00CA6798"/>
    <w:rsid w:val="00CA6BD9"/>
    <w:rsid w:val="00CA6BDE"/>
    <w:rsid w:val="00CA6D16"/>
    <w:rsid w:val="00CA70E8"/>
    <w:rsid w:val="00CA7134"/>
    <w:rsid w:val="00CA7AE2"/>
    <w:rsid w:val="00CB0E33"/>
    <w:rsid w:val="00CB0E6E"/>
    <w:rsid w:val="00CB152F"/>
    <w:rsid w:val="00CB24E4"/>
    <w:rsid w:val="00CB2B4F"/>
    <w:rsid w:val="00CB2DA6"/>
    <w:rsid w:val="00CB416F"/>
    <w:rsid w:val="00CB5331"/>
    <w:rsid w:val="00CB7012"/>
    <w:rsid w:val="00CB7DD0"/>
    <w:rsid w:val="00CC05B3"/>
    <w:rsid w:val="00CC078A"/>
    <w:rsid w:val="00CC3025"/>
    <w:rsid w:val="00CC481E"/>
    <w:rsid w:val="00CC4A7A"/>
    <w:rsid w:val="00CC4AF0"/>
    <w:rsid w:val="00CC4D1C"/>
    <w:rsid w:val="00CC4F20"/>
    <w:rsid w:val="00CC6353"/>
    <w:rsid w:val="00CC7764"/>
    <w:rsid w:val="00CC7818"/>
    <w:rsid w:val="00CD0A2D"/>
    <w:rsid w:val="00CD0E78"/>
    <w:rsid w:val="00CD1BA9"/>
    <w:rsid w:val="00CD4E95"/>
    <w:rsid w:val="00CD52FF"/>
    <w:rsid w:val="00CD5B24"/>
    <w:rsid w:val="00CD627B"/>
    <w:rsid w:val="00CD6C02"/>
    <w:rsid w:val="00CD766F"/>
    <w:rsid w:val="00CE00D9"/>
    <w:rsid w:val="00CE27AE"/>
    <w:rsid w:val="00CE363E"/>
    <w:rsid w:val="00CE39BB"/>
    <w:rsid w:val="00CE3CAE"/>
    <w:rsid w:val="00CE4B23"/>
    <w:rsid w:val="00CE5A12"/>
    <w:rsid w:val="00CE6AFB"/>
    <w:rsid w:val="00CE7911"/>
    <w:rsid w:val="00CF0D05"/>
    <w:rsid w:val="00CF1BAF"/>
    <w:rsid w:val="00CF1D1D"/>
    <w:rsid w:val="00CF2B19"/>
    <w:rsid w:val="00CF3856"/>
    <w:rsid w:val="00CF3BDC"/>
    <w:rsid w:val="00CF3BEB"/>
    <w:rsid w:val="00CF4107"/>
    <w:rsid w:val="00CF4C12"/>
    <w:rsid w:val="00CF5782"/>
    <w:rsid w:val="00CF5795"/>
    <w:rsid w:val="00CF6C8C"/>
    <w:rsid w:val="00D00B86"/>
    <w:rsid w:val="00D01FB7"/>
    <w:rsid w:val="00D0246F"/>
    <w:rsid w:val="00D03063"/>
    <w:rsid w:val="00D034C3"/>
    <w:rsid w:val="00D040B0"/>
    <w:rsid w:val="00D0436A"/>
    <w:rsid w:val="00D04B05"/>
    <w:rsid w:val="00D04F12"/>
    <w:rsid w:val="00D060B2"/>
    <w:rsid w:val="00D063BF"/>
    <w:rsid w:val="00D100ED"/>
    <w:rsid w:val="00D1143D"/>
    <w:rsid w:val="00D12415"/>
    <w:rsid w:val="00D12E19"/>
    <w:rsid w:val="00D12F93"/>
    <w:rsid w:val="00D13412"/>
    <w:rsid w:val="00D13CFE"/>
    <w:rsid w:val="00D1415F"/>
    <w:rsid w:val="00D142A1"/>
    <w:rsid w:val="00D14388"/>
    <w:rsid w:val="00D14FE4"/>
    <w:rsid w:val="00D16907"/>
    <w:rsid w:val="00D170F3"/>
    <w:rsid w:val="00D17893"/>
    <w:rsid w:val="00D17B6C"/>
    <w:rsid w:val="00D216C5"/>
    <w:rsid w:val="00D2252D"/>
    <w:rsid w:val="00D23007"/>
    <w:rsid w:val="00D24B32"/>
    <w:rsid w:val="00D26122"/>
    <w:rsid w:val="00D265F2"/>
    <w:rsid w:val="00D26B4A"/>
    <w:rsid w:val="00D31D4A"/>
    <w:rsid w:val="00D3262C"/>
    <w:rsid w:val="00D335C7"/>
    <w:rsid w:val="00D33AE1"/>
    <w:rsid w:val="00D33C65"/>
    <w:rsid w:val="00D34577"/>
    <w:rsid w:val="00D34B48"/>
    <w:rsid w:val="00D34DEE"/>
    <w:rsid w:val="00D3548E"/>
    <w:rsid w:val="00D3599D"/>
    <w:rsid w:val="00D35AAB"/>
    <w:rsid w:val="00D35CC2"/>
    <w:rsid w:val="00D37B84"/>
    <w:rsid w:val="00D37BA8"/>
    <w:rsid w:val="00D4013F"/>
    <w:rsid w:val="00D40206"/>
    <w:rsid w:val="00D40838"/>
    <w:rsid w:val="00D4118B"/>
    <w:rsid w:val="00D41483"/>
    <w:rsid w:val="00D419E0"/>
    <w:rsid w:val="00D42413"/>
    <w:rsid w:val="00D438A1"/>
    <w:rsid w:val="00D43BE2"/>
    <w:rsid w:val="00D45FBE"/>
    <w:rsid w:val="00D463B1"/>
    <w:rsid w:val="00D46671"/>
    <w:rsid w:val="00D46A3B"/>
    <w:rsid w:val="00D506F1"/>
    <w:rsid w:val="00D51062"/>
    <w:rsid w:val="00D52A54"/>
    <w:rsid w:val="00D52D88"/>
    <w:rsid w:val="00D539D6"/>
    <w:rsid w:val="00D55559"/>
    <w:rsid w:val="00D55744"/>
    <w:rsid w:val="00D55F81"/>
    <w:rsid w:val="00D56398"/>
    <w:rsid w:val="00D56966"/>
    <w:rsid w:val="00D60E72"/>
    <w:rsid w:val="00D61761"/>
    <w:rsid w:val="00D618DC"/>
    <w:rsid w:val="00D61F3F"/>
    <w:rsid w:val="00D620F6"/>
    <w:rsid w:val="00D627F5"/>
    <w:rsid w:val="00D63985"/>
    <w:rsid w:val="00D63C9C"/>
    <w:rsid w:val="00D6401B"/>
    <w:rsid w:val="00D6453C"/>
    <w:rsid w:val="00D648A5"/>
    <w:rsid w:val="00D650E1"/>
    <w:rsid w:val="00D65273"/>
    <w:rsid w:val="00D658F3"/>
    <w:rsid w:val="00D66765"/>
    <w:rsid w:val="00D670E8"/>
    <w:rsid w:val="00D674F8"/>
    <w:rsid w:val="00D67800"/>
    <w:rsid w:val="00D67A0E"/>
    <w:rsid w:val="00D67AE1"/>
    <w:rsid w:val="00D700D4"/>
    <w:rsid w:val="00D70456"/>
    <w:rsid w:val="00D70F85"/>
    <w:rsid w:val="00D71388"/>
    <w:rsid w:val="00D722E7"/>
    <w:rsid w:val="00D72682"/>
    <w:rsid w:val="00D72C2F"/>
    <w:rsid w:val="00D72C7B"/>
    <w:rsid w:val="00D72D7E"/>
    <w:rsid w:val="00D737E5"/>
    <w:rsid w:val="00D73DED"/>
    <w:rsid w:val="00D74909"/>
    <w:rsid w:val="00D74BCF"/>
    <w:rsid w:val="00D74D34"/>
    <w:rsid w:val="00D75D22"/>
    <w:rsid w:val="00D771EA"/>
    <w:rsid w:val="00D777C7"/>
    <w:rsid w:val="00D8084A"/>
    <w:rsid w:val="00D811E3"/>
    <w:rsid w:val="00D81332"/>
    <w:rsid w:val="00D831A3"/>
    <w:rsid w:val="00D83449"/>
    <w:rsid w:val="00D83B6A"/>
    <w:rsid w:val="00D83BDE"/>
    <w:rsid w:val="00D84C42"/>
    <w:rsid w:val="00D86326"/>
    <w:rsid w:val="00D8709E"/>
    <w:rsid w:val="00D912B6"/>
    <w:rsid w:val="00D92427"/>
    <w:rsid w:val="00D9270F"/>
    <w:rsid w:val="00D92808"/>
    <w:rsid w:val="00D93857"/>
    <w:rsid w:val="00D93F9E"/>
    <w:rsid w:val="00D94C82"/>
    <w:rsid w:val="00D95030"/>
    <w:rsid w:val="00D952FB"/>
    <w:rsid w:val="00D95F63"/>
    <w:rsid w:val="00D962C5"/>
    <w:rsid w:val="00D967F8"/>
    <w:rsid w:val="00DA04BD"/>
    <w:rsid w:val="00DA09BD"/>
    <w:rsid w:val="00DA0F3F"/>
    <w:rsid w:val="00DA1468"/>
    <w:rsid w:val="00DA1ED5"/>
    <w:rsid w:val="00DA21AE"/>
    <w:rsid w:val="00DA2A9C"/>
    <w:rsid w:val="00DA4390"/>
    <w:rsid w:val="00DA4B1B"/>
    <w:rsid w:val="00DA5532"/>
    <w:rsid w:val="00DA63F0"/>
    <w:rsid w:val="00DA67CF"/>
    <w:rsid w:val="00DA752B"/>
    <w:rsid w:val="00DA7F6E"/>
    <w:rsid w:val="00DB0500"/>
    <w:rsid w:val="00DB13EE"/>
    <w:rsid w:val="00DB1EED"/>
    <w:rsid w:val="00DB26E3"/>
    <w:rsid w:val="00DB2D75"/>
    <w:rsid w:val="00DB300E"/>
    <w:rsid w:val="00DB48B5"/>
    <w:rsid w:val="00DB4C8E"/>
    <w:rsid w:val="00DB4D74"/>
    <w:rsid w:val="00DB581E"/>
    <w:rsid w:val="00DB6263"/>
    <w:rsid w:val="00DB6DFB"/>
    <w:rsid w:val="00DB75CD"/>
    <w:rsid w:val="00DC0B3A"/>
    <w:rsid w:val="00DC0CD0"/>
    <w:rsid w:val="00DC1283"/>
    <w:rsid w:val="00DC2BF7"/>
    <w:rsid w:val="00DC6227"/>
    <w:rsid w:val="00DC66A2"/>
    <w:rsid w:val="00DC744C"/>
    <w:rsid w:val="00DC77EB"/>
    <w:rsid w:val="00DC7F97"/>
    <w:rsid w:val="00DD018F"/>
    <w:rsid w:val="00DD0F9E"/>
    <w:rsid w:val="00DD1478"/>
    <w:rsid w:val="00DD2029"/>
    <w:rsid w:val="00DD25F8"/>
    <w:rsid w:val="00DD555A"/>
    <w:rsid w:val="00DD6151"/>
    <w:rsid w:val="00DE1331"/>
    <w:rsid w:val="00DE41E4"/>
    <w:rsid w:val="00DE5888"/>
    <w:rsid w:val="00DE6EC6"/>
    <w:rsid w:val="00DE7B2A"/>
    <w:rsid w:val="00DE7EBA"/>
    <w:rsid w:val="00DF0C0F"/>
    <w:rsid w:val="00DF4775"/>
    <w:rsid w:val="00DF4DD7"/>
    <w:rsid w:val="00DF4F0B"/>
    <w:rsid w:val="00DF6346"/>
    <w:rsid w:val="00DF6B13"/>
    <w:rsid w:val="00DF7424"/>
    <w:rsid w:val="00DF7620"/>
    <w:rsid w:val="00E0041A"/>
    <w:rsid w:val="00E00ADF"/>
    <w:rsid w:val="00E00C1C"/>
    <w:rsid w:val="00E019E0"/>
    <w:rsid w:val="00E01CFA"/>
    <w:rsid w:val="00E02733"/>
    <w:rsid w:val="00E049A5"/>
    <w:rsid w:val="00E049C5"/>
    <w:rsid w:val="00E06F0B"/>
    <w:rsid w:val="00E06FAC"/>
    <w:rsid w:val="00E07001"/>
    <w:rsid w:val="00E10BA7"/>
    <w:rsid w:val="00E1164E"/>
    <w:rsid w:val="00E1277F"/>
    <w:rsid w:val="00E1406B"/>
    <w:rsid w:val="00E142F3"/>
    <w:rsid w:val="00E14A81"/>
    <w:rsid w:val="00E153FF"/>
    <w:rsid w:val="00E1544E"/>
    <w:rsid w:val="00E158D3"/>
    <w:rsid w:val="00E16360"/>
    <w:rsid w:val="00E17E16"/>
    <w:rsid w:val="00E20B15"/>
    <w:rsid w:val="00E22811"/>
    <w:rsid w:val="00E22E17"/>
    <w:rsid w:val="00E25273"/>
    <w:rsid w:val="00E2529F"/>
    <w:rsid w:val="00E25CC6"/>
    <w:rsid w:val="00E2622E"/>
    <w:rsid w:val="00E26246"/>
    <w:rsid w:val="00E2646A"/>
    <w:rsid w:val="00E27461"/>
    <w:rsid w:val="00E27846"/>
    <w:rsid w:val="00E30BCD"/>
    <w:rsid w:val="00E312E5"/>
    <w:rsid w:val="00E314E6"/>
    <w:rsid w:val="00E31812"/>
    <w:rsid w:val="00E3322A"/>
    <w:rsid w:val="00E35517"/>
    <w:rsid w:val="00E364FE"/>
    <w:rsid w:val="00E369D3"/>
    <w:rsid w:val="00E37C9A"/>
    <w:rsid w:val="00E4064B"/>
    <w:rsid w:val="00E40745"/>
    <w:rsid w:val="00E40D87"/>
    <w:rsid w:val="00E410EB"/>
    <w:rsid w:val="00E423FB"/>
    <w:rsid w:val="00E43384"/>
    <w:rsid w:val="00E448EC"/>
    <w:rsid w:val="00E44C45"/>
    <w:rsid w:val="00E450AF"/>
    <w:rsid w:val="00E458F3"/>
    <w:rsid w:val="00E460B2"/>
    <w:rsid w:val="00E46E3B"/>
    <w:rsid w:val="00E47413"/>
    <w:rsid w:val="00E47B01"/>
    <w:rsid w:val="00E47B85"/>
    <w:rsid w:val="00E50F91"/>
    <w:rsid w:val="00E516C4"/>
    <w:rsid w:val="00E52292"/>
    <w:rsid w:val="00E52FEF"/>
    <w:rsid w:val="00E54107"/>
    <w:rsid w:val="00E546AD"/>
    <w:rsid w:val="00E55815"/>
    <w:rsid w:val="00E56A3F"/>
    <w:rsid w:val="00E56A42"/>
    <w:rsid w:val="00E57973"/>
    <w:rsid w:val="00E60CD2"/>
    <w:rsid w:val="00E61308"/>
    <w:rsid w:val="00E61546"/>
    <w:rsid w:val="00E61843"/>
    <w:rsid w:val="00E61D71"/>
    <w:rsid w:val="00E634FD"/>
    <w:rsid w:val="00E64EAB"/>
    <w:rsid w:val="00E67DD9"/>
    <w:rsid w:val="00E70109"/>
    <w:rsid w:val="00E7059C"/>
    <w:rsid w:val="00E70F33"/>
    <w:rsid w:val="00E7101C"/>
    <w:rsid w:val="00E71201"/>
    <w:rsid w:val="00E71ACC"/>
    <w:rsid w:val="00E724D6"/>
    <w:rsid w:val="00E72640"/>
    <w:rsid w:val="00E72AB5"/>
    <w:rsid w:val="00E7364E"/>
    <w:rsid w:val="00E738F8"/>
    <w:rsid w:val="00E76B27"/>
    <w:rsid w:val="00E770E2"/>
    <w:rsid w:val="00E80161"/>
    <w:rsid w:val="00E80498"/>
    <w:rsid w:val="00E81467"/>
    <w:rsid w:val="00E82E2E"/>
    <w:rsid w:val="00E83228"/>
    <w:rsid w:val="00E83DDA"/>
    <w:rsid w:val="00E85B99"/>
    <w:rsid w:val="00E85E51"/>
    <w:rsid w:val="00E86280"/>
    <w:rsid w:val="00E86378"/>
    <w:rsid w:val="00E86BD1"/>
    <w:rsid w:val="00E877D8"/>
    <w:rsid w:val="00E87C4D"/>
    <w:rsid w:val="00E90708"/>
    <w:rsid w:val="00E9279B"/>
    <w:rsid w:val="00E92BD4"/>
    <w:rsid w:val="00E94CE8"/>
    <w:rsid w:val="00E9592C"/>
    <w:rsid w:val="00E97270"/>
    <w:rsid w:val="00E97392"/>
    <w:rsid w:val="00E97971"/>
    <w:rsid w:val="00EA2981"/>
    <w:rsid w:val="00EA49A0"/>
    <w:rsid w:val="00EA51F4"/>
    <w:rsid w:val="00EA67A6"/>
    <w:rsid w:val="00EA787A"/>
    <w:rsid w:val="00EB062F"/>
    <w:rsid w:val="00EB0AAA"/>
    <w:rsid w:val="00EB0EC2"/>
    <w:rsid w:val="00EB0EE7"/>
    <w:rsid w:val="00EB1D1B"/>
    <w:rsid w:val="00EB3CD0"/>
    <w:rsid w:val="00EB3FF0"/>
    <w:rsid w:val="00EB454A"/>
    <w:rsid w:val="00EB4819"/>
    <w:rsid w:val="00EB5001"/>
    <w:rsid w:val="00EB5AE6"/>
    <w:rsid w:val="00EB6688"/>
    <w:rsid w:val="00EB6BC0"/>
    <w:rsid w:val="00EB6F0A"/>
    <w:rsid w:val="00EB7326"/>
    <w:rsid w:val="00EB7A39"/>
    <w:rsid w:val="00EB7B12"/>
    <w:rsid w:val="00EB7BD0"/>
    <w:rsid w:val="00EC0338"/>
    <w:rsid w:val="00EC09E5"/>
    <w:rsid w:val="00EC1CF8"/>
    <w:rsid w:val="00EC2542"/>
    <w:rsid w:val="00EC257B"/>
    <w:rsid w:val="00EC534C"/>
    <w:rsid w:val="00EC53A4"/>
    <w:rsid w:val="00EC59DA"/>
    <w:rsid w:val="00EC6451"/>
    <w:rsid w:val="00EC7545"/>
    <w:rsid w:val="00EC7AF1"/>
    <w:rsid w:val="00ED0187"/>
    <w:rsid w:val="00ED033E"/>
    <w:rsid w:val="00ED09F6"/>
    <w:rsid w:val="00ED1547"/>
    <w:rsid w:val="00ED2016"/>
    <w:rsid w:val="00ED3CE9"/>
    <w:rsid w:val="00ED3D0F"/>
    <w:rsid w:val="00ED4188"/>
    <w:rsid w:val="00ED491C"/>
    <w:rsid w:val="00ED5704"/>
    <w:rsid w:val="00ED765A"/>
    <w:rsid w:val="00ED7870"/>
    <w:rsid w:val="00EE0FD7"/>
    <w:rsid w:val="00EE1016"/>
    <w:rsid w:val="00EE11D5"/>
    <w:rsid w:val="00EE18FF"/>
    <w:rsid w:val="00EE1916"/>
    <w:rsid w:val="00EE2CC8"/>
    <w:rsid w:val="00EE3426"/>
    <w:rsid w:val="00EE3D13"/>
    <w:rsid w:val="00EE40F1"/>
    <w:rsid w:val="00EE4E07"/>
    <w:rsid w:val="00EE531C"/>
    <w:rsid w:val="00EE5817"/>
    <w:rsid w:val="00EE58AB"/>
    <w:rsid w:val="00EE6C4A"/>
    <w:rsid w:val="00EE7A56"/>
    <w:rsid w:val="00EF07D8"/>
    <w:rsid w:val="00EF086C"/>
    <w:rsid w:val="00EF12B0"/>
    <w:rsid w:val="00EF137A"/>
    <w:rsid w:val="00EF18AF"/>
    <w:rsid w:val="00EF25D6"/>
    <w:rsid w:val="00EF27EE"/>
    <w:rsid w:val="00EF2E7D"/>
    <w:rsid w:val="00EF36E9"/>
    <w:rsid w:val="00EF4091"/>
    <w:rsid w:val="00EF524B"/>
    <w:rsid w:val="00EF6027"/>
    <w:rsid w:val="00EF670D"/>
    <w:rsid w:val="00EF74B6"/>
    <w:rsid w:val="00EF7540"/>
    <w:rsid w:val="00F00361"/>
    <w:rsid w:val="00F00443"/>
    <w:rsid w:val="00F00644"/>
    <w:rsid w:val="00F00E8E"/>
    <w:rsid w:val="00F01662"/>
    <w:rsid w:val="00F05032"/>
    <w:rsid w:val="00F05B8F"/>
    <w:rsid w:val="00F05B92"/>
    <w:rsid w:val="00F068CB"/>
    <w:rsid w:val="00F06F03"/>
    <w:rsid w:val="00F07802"/>
    <w:rsid w:val="00F07C7B"/>
    <w:rsid w:val="00F10C7A"/>
    <w:rsid w:val="00F11376"/>
    <w:rsid w:val="00F12541"/>
    <w:rsid w:val="00F13A2B"/>
    <w:rsid w:val="00F16230"/>
    <w:rsid w:val="00F16B84"/>
    <w:rsid w:val="00F16BC9"/>
    <w:rsid w:val="00F16E24"/>
    <w:rsid w:val="00F21307"/>
    <w:rsid w:val="00F22978"/>
    <w:rsid w:val="00F22E72"/>
    <w:rsid w:val="00F23270"/>
    <w:rsid w:val="00F2330D"/>
    <w:rsid w:val="00F24884"/>
    <w:rsid w:val="00F24958"/>
    <w:rsid w:val="00F249D2"/>
    <w:rsid w:val="00F24BBD"/>
    <w:rsid w:val="00F24EE2"/>
    <w:rsid w:val="00F25DFC"/>
    <w:rsid w:val="00F26BB6"/>
    <w:rsid w:val="00F26C45"/>
    <w:rsid w:val="00F26D6E"/>
    <w:rsid w:val="00F277F6"/>
    <w:rsid w:val="00F27BC8"/>
    <w:rsid w:val="00F27F25"/>
    <w:rsid w:val="00F30054"/>
    <w:rsid w:val="00F31D07"/>
    <w:rsid w:val="00F3371A"/>
    <w:rsid w:val="00F33AF8"/>
    <w:rsid w:val="00F33C94"/>
    <w:rsid w:val="00F33CA8"/>
    <w:rsid w:val="00F33FF5"/>
    <w:rsid w:val="00F34E09"/>
    <w:rsid w:val="00F34F41"/>
    <w:rsid w:val="00F357C0"/>
    <w:rsid w:val="00F36AE7"/>
    <w:rsid w:val="00F3718F"/>
    <w:rsid w:val="00F37235"/>
    <w:rsid w:val="00F3737D"/>
    <w:rsid w:val="00F37BD4"/>
    <w:rsid w:val="00F37F74"/>
    <w:rsid w:val="00F37FE9"/>
    <w:rsid w:val="00F401CB"/>
    <w:rsid w:val="00F406E3"/>
    <w:rsid w:val="00F40EAB"/>
    <w:rsid w:val="00F42548"/>
    <w:rsid w:val="00F42A36"/>
    <w:rsid w:val="00F42D40"/>
    <w:rsid w:val="00F43015"/>
    <w:rsid w:val="00F431A6"/>
    <w:rsid w:val="00F439C9"/>
    <w:rsid w:val="00F44E5C"/>
    <w:rsid w:val="00F451F7"/>
    <w:rsid w:val="00F45B34"/>
    <w:rsid w:val="00F45FDE"/>
    <w:rsid w:val="00F474E2"/>
    <w:rsid w:val="00F47596"/>
    <w:rsid w:val="00F47BCC"/>
    <w:rsid w:val="00F5126A"/>
    <w:rsid w:val="00F51749"/>
    <w:rsid w:val="00F5175D"/>
    <w:rsid w:val="00F5188B"/>
    <w:rsid w:val="00F51EF6"/>
    <w:rsid w:val="00F52484"/>
    <w:rsid w:val="00F5274E"/>
    <w:rsid w:val="00F52B16"/>
    <w:rsid w:val="00F538ED"/>
    <w:rsid w:val="00F53BBA"/>
    <w:rsid w:val="00F53C76"/>
    <w:rsid w:val="00F53E03"/>
    <w:rsid w:val="00F55121"/>
    <w:rsid w:val="00F55831"/>
    <w:rsid w:val="00F56EF6"/>
    <w:rsid w:val="00F57A1A"/>
    <w:rsid w:val="00F60038"/>
    <w:rsid w:val="00F60A01"/>
    <w:rsid w:val="00F610EF"/>
    <w:rsid w:val="00F614EE"/>
    <w:rsid w:val="00F61EDD"/>
    <w:rsid w:val="00F61FAD"/>
    <w:rsid w:val="00F6283B"/>
    <w:rsid w:val="00F63A56"/>
    <w:rsid w:val="00F63ACF"/>
    <w:rsid w:val="00F63D17"/>
    <w:rsid w:val="00F65542"/>
    <w:rsid w:val="00F656A5"/>
    <w:rsid w:val="00F7125C"/>
    <w:rsid w:val="00F71555"/>
    <w:rsid w:val="00F72E69"/>
    <w:rsid w:val="00F73334"/>
    <w:rsid w:val="00F74649"/>
    <w:rsid w:val="00F746C9"/>
    <w:rsid w:val="00F74C1A"/>
    <w:rsid w:val="00F7573D"/>
    <w:rsid w:val="00F76294"/>
    <w:rsid w:val="00F768DC"/>
    <w:rsid w:val="00F8106A"/>
    <w:rsid w:val="00F8264B"/>
    <w:rsid w:val="00F82E33"/>
    <w:rsid w:val="00F83DB6"/>
    <w:rsid w:val="00F84520"/>
    <w:rsid w:val="00F84913"/>
    <w:rsid w:val="00F85065"/>
    <w:rsid w:val="00F854C4"/>
    <w:rsid w:val="00F85D9F"/>
    <w:rsid w:val="00F85E2C"/>
    <w:rsid w:val="00F85E7C"/>
    <w:rsid w:val="00F86DBC"/>
    <w:rsid w:val="00F87041"/>
    <w:rsid w:val="00F90450"/>
    <w:rsid w:val="00F904D6"/>
    <w:rsid w:val="00F9272E"/>
    <w:rsid w:val="00F927E4"/>
    <w:rsid w:val="00F93FC0"/>
    <w:rsid w:val="00F9457B"/>
    <w:rsid w:val="00F945BA"/>
    <w:rsid w:val="00F9491D"/>
    <w:rsid w:val="00F95F05"/>
    <w:rsid w:val="00F964AC"/>
    <w:rsid w:val="00F97F65"/>
    <w:rsid w:val="00FA0E25"/>
    <w:rsid w:val="00FA178C"/>
    <w:rsid w:val="00FA1DF1"/>
    <w:rsid w:val="00FA1F4C"/>
    <w:rsid w:val="00FA2268"/>
    <w:rsid w:val="00FA2CAE"/>
    <w:rsid w:val="00FA36DF"/>
    <w:rsid w:val="00FA48E1"/>
    <w:rsid w:val="00FA5C87"/>
    <w:rsid w:val="00FA7B10"/>
    <w:rsid w:val="00FA7EF7"/>
    <w:rsid w:val="00FB029D"/>
    <w:rsid w:val="00FB0C80"/>
    <w:rsid w:val="00FB0F2C"/>
    <w:rsid w:val="00FB24E1"/>
    <w:rsid w:val="00FB262E"/>
    <w:rsid w:val="00FB2F8D"/>
    <w:rsid w:val="00FB340D"/>
    <w:rsid w:val="00FB4190"/>
    <w:rsid w:val="00FB46AC"/>
    <w:rsid w:val="00FB4A0D"/>
    <w:rsid w:val="00FB4AFC"/>
    <w:rsid w:val="00FB4CE1"/>
    <w:rsid w:val="00FB57B7"/>
    <w:rsid w:val="00FB5CBF"/>
    <w:rsid w:val="00FB5EF6"/>
    <w:rsid w:val="00FB68C5"/>
    <w:rsid w:val="00FB6C79"/>
    <w:rsid w:val="00FB741E"/>
    <w:rsid w:val="00FC0EFB"/>
    <w:rsid w:val="00FC1A73"/>
    <w:rsid w:val="00FC21F4"/>
    <w:rsid w:val="00FC393D"/>
    <w:rsid w:val="00FC3E98"/>
    <w:rsid w:val="00FC4479"/>
    <w:rsid w:val="00FC46AD"/>
    <w:rsid w:val="00FC478F"/>
    <w:rsid w:val="00FC6E1D"/>
    <w:rsid w:val="00FC77CB"/>
    <w:rsid w:val="00FD024C"/>
    <w:rsid w:val="00FD07C7"/>
    <w:rsid w:val="00FD0C18"/>
    <w:rsid w:val="00FD0C37"/>
    <w:rsid w:val="00FD0E4E"/>
    <w:rsid w:val="00FD129F"/>
    <w:rsid w:val="00FD158E"/>
    <w:rsid w:val="00FD1BA5"/>
    <w:rsid w:val="00FD2792"/>
    <w:rsid w:val="00FD35CD"/>
    <w:rsid w:val="00FD3C30"/>
    <w:rsid w:val="00FD41EB"/>
    <w:rsid w:val="00FD4433"/>
    <w:rsid w:val="00FD486F"/>
    <w:rsid w:val="00FD5139"/>
    <w:rsid w:val="00FD626E"/>
    <w:rsid w:val="00FD7AB3"/>
    <w:rsid w:val="00FD7BC4"/>
    <w:rsid w:val="00FD7DC5"/>
    <w:rsid w:val="00FE0F99"/>
    <w:rsid w:val="00FE144E"/>
    <w:rsid w:val="00FE1556"/>
    <w:rsid w:val="00FE2CB7"/>
    <w:rsid w:val="00FE3649"/>
    <w:rsid w:val="00FE36B9"/>
    <w:rsid w:val="00FE3B9B"/>
    <w:rsid w:val="00FE4352"/>
    <w:rsid w:val="00FE4F9A"/>
    <w:rsid w:val="00FE5F1D"/>
    <w:rsid w:val="00FE6206"/>
    <w:rsid w:val="00FE742D"/>
    <w:rsid w:val="00FE7660"/>
    <w:rsid w:val="00FE7D96"/>
    <w:rsid w:val="00FE7DBD"/>
    <w:rsid w:val="00FF0208"/>
    <w:rsid w:val="00FF05EF"/>
    <w:rsid w:val="00FF13AB"/>
    <w:rsid w:val="00FF3E39"/>
    <w:rsid w:val="00FF46A4"/>
    <w:rsid w:val="00FF47F4"/>
    <w:rsid w:val="00FF4CF1"/>
    <w:rsid w:val="00FF6A27"/>
    <w:rsid w:val="00FF6C94"/>
    <w:rsid w:val="00FF7AEA"/>
    <w:rsid w:val="00FF7CAD"/>
    <w:rsid w:val="013DC067"/>
    <w:rsid w:val="0147D4C3"/>
    <w:rsid w:val="019AB0C3"/>
    <w:rsid w:val="019AD5FF"/>
    <w:rsid w:val="01D3BD03"/>
    <w:rsid w:val="01DCA981"/>
    <w:rsid w:val="0209D518"/>
    <w:rsid w:val="022E5310"/>
    <w:rsid w:val="0240F476"/>
    <w:rsid w:val="02BB86B0"/>
    <w:rsid w:val="02DF5895"/>
    <w:rsid w:val="02F17C0F"/>
    <w:rsid w:val="03434F78"/>
    <w:rsid w:val="0370635F"/>
    <w:rsid w:val="037380E2"/>
    <w:rsid w:val="03785475"/>
    <w:rsid w:val="039CF443"/>
    <w:rsid w:val="03D64C82"/>
    <w:rsid w:val="03F024C7"/>
    <w:rsid w:val="03FA70AE"/>
    <w:rsid w:val="03FF7941"/>
    <w:rsid w:val="0423BB1D"/>
    <w:rsid w:val="042FBBD0"/>
    <w:rsid w:val="04403D86"/>
    <w:rsid w:val="04861AED"/>
    <w:rsid w:val="04A45737"/>
    <w:rsid w:val="04B86963"/>
    <w:rsid w:val="04FA46BC"/>
    <w:rsid w:val="0504BF1C"/>
    <w:rsid w:val="0511BB6F"/>
    <w:rsid w:val="051C7F44"/>
    <w:rsid w:val="0520D360"/>
    <w:rsid w:val="052B23EA"/>
    <w:rsid w:val="0552A9B0"/>
    <w:rsid w:val="056D1E15"/>
    <w:rsid w:val="0587D58B"/>
    <w:rsid w:val="0589AC24"/>
    <w:rsid w:val="059CAC05"/>
    <w:rsid w:val="05BED99D"/>
    <w:rsid w:val="05C4F657"/>
    <w:rsid w:val="0616AA26"/>
    <w:rsid w:val="062497C0"/>
    <w:rsid w:val="064521AC"/>
    <w:rsid w:val="066416BC"/>
    <w:rsid w:val="06683481"/>
    <w:rsid w:val="067FD6C6"/>
    <w:rsid w:val="07321170"/>
    <w:rsid w:val="073F924C"/>
    <w:rsid w:val="0795358B"/>
    <w:rsid w:val="07AEB546"/>
    <w:rsid w:val="07C6D627"/>
    <w:rsid w:val="07CF68D5"/>
    <w:rsid w:val="0839C1AA"/>
    <w:rsid w:val="084D2502"/>
    <w:rsid w:val="088C0071"/>
    <w:rsid w:val="08C289D8"/>
    <w:rsid w:val="08F6DAC7"/>
    <w:rsid w:val="091C51CE"/>
    <w:rsid w:val="0960BD96"/>
    <w:rsid w:val="0961E915"/>
    <w:rsid w:val="0983EC6B"/>
    <w:rsid w:val="09845EBB"/>
    <w:rsid w:val="09D91669"/>
    <w:rsid w:val="09DEEAD9"/>
    <w:rsid w:val="09E159EC"/>
    <w:rsid w:val="09E9B49F"/>
    <w:rsid w:val="09EEC361"/>
    <w:rsid w:val="0A487D96"/>
    <w:rsid w:val="0A61E00E"/>
    <w:rsid w:val="0A9345D9"/>
    <w:rsid w:val="0AD3381C"/>
    <w:rsid w:val="0AD58EAC"/>
    <w:rsid w:val="0B1C6C15"/>
    <w:rsid w:val="0B218091"/>
    <w:rsid w:val="0B3E4DEA"/>
    <w:rsid w:val="0B93161A"/>
    <w:rsid w:val="0BB550E3"/>
    <w:rsid w:val="0BC238EC"/>
    <w:rsid w:val="0BD006AC"/>
    <w:rsid w:val="0C0B6239"/>
    <w:rsid w:val="0C14B046"/>
    <w:rsid w:val="0C16461E"/>
    <w:rsid w:val="0C735528"/>
    <w:rsid w:val="0C8FAC48"/>
    <w:rsid w:val="0C900DB4"/>
    <w:rsid w:val="0CCE4F69"/>
    <w:rsid w:val="0CD66EB2"/>
    <w:rsid w:val="0CDC3777"/>
    <w:rsid w:val="0D1997CA"/>
    <w:rsid w:val="0D25DD55"/>
    <w:rsid w:val="0D5967C1"/>
    <w:rsid w:val="0E2DF84F"/>
    <w:rsid w:val="0E5FA1F7"/>
    <w:rsid w:val="0E8799A9"/>
    <w:rsid w:val="0E9FDE00"/>
    <w:rsid w:val="0EC606FB"/>
    <w:rsid w:val="0ED1D2CF"/>
    <w:rsid w:val="0ED6BB50"/>
    <w:rsid w:val="0EEA9E87"/>
    <w:rsid w:val="0EED4F56"/>
    <w:rsid w:val="0F0EE2B1"/>
    <w:rsid w:val="0F489D53"/>
    <w:rsid w:val="0F51488F"/>
    <w:rsid w:val="0F57E8A5"/>
    <w:rsid w:val="0F86CAFA"/>
    <w:rsid w:val="0FA8FFCF"/>
    <w:rsid w:val="0FA98772"/>
    <w:rsid w:val="0FAD864A"/>
    <w:rsid w:val="0FBCC6E1"/>
    <w:rsid w:val="0FC78E6D"/>
    <w:rsid w:val="0FE176C8"/>
    <w:rsid w:val="100FF3AC"/>
    <w:rsid w:val="1030E648"/>
    <w:rsid w:val="10404BD7"/>
    <w:rsid w:val="1061D75C"/>
    <w:rsid w:val="1082BD63"/>
    <w:rsid w:val="10DB335E"/>
    <w:rsid w:val="110ABB12"/>
    <w:rsid w:val="1117C453"/>
    <w:rsid w:val="111C4D3F"/>
    <w:rsid w:val="1152F4DE"/>
    <w:rsid w:val="116E82B6"/>
    <w:rsid w:val="1171CA34"/>
    <w:rsid w:val="11744931"/>
    <w:rsid w:val="11A64805"/>
    <w:rsid w:val="11A88F2C"/>
    <w:rsid w:val="11D2F329"/>
    <w:rsid w:val="11D6D44E"/>
    <w:rsid w:val="121F9871"/>
    <w:rsid w:val="122CD8E4"/>
    <w:rsid w:val="1230A631"/>
    <w:rsid w:val="1247A724"/>
    <w:rsid w:val="12588A20"/>
    <w:rsid w:val="12B5605B"/>
    <w:rsid w:val="12E79C93"/>
    <w:rsid w:val="13496EF2"/>
    <w:rsid w:val="13638FA8"/>
    <w:rsid w:val="13E832FB"/>
    <w:rsid w:val="14937279"/>
    <w:rsid w:val="14C08F6C"/>
    <w:rsid w:val="14CC9A34"/>
    <w:rsid w:val="14DF216A"/>
    <w:rsid w:val="14ED0C2A"/>
    <w:rsid w:val="14F7C280"/>
    <w:rsid w:val="150B5AF4"/>
    <w:rsid w:val="150E80BE"/>
    <w:rsid w:val="1512B347"/>
    <w:rsid w:val="153156EF"/>
    <w:rsid w:val="156C7855"/>
    <w:rsid w:val="1586E02A"/>
    <w:rsid w:val="15888CF3"/>
    <w:rsid w:val="159A0556"/>
    <w:rsid w:val="15BE7004"/>
    <w:rsid w:val="15EE7854"/>
    <w:rsid w:val="1603B073"/>
    <w:rsid w:val="1643DFD1"/>
    <w:rsid w:val="1667D072"/>
    <w:rsid w:val="169DC982"/>
    <w:rsid w:val="16A158BE"/>
    <w:rsid w:val="16C1555A"/>
    <w:rsid w:val="16C61571"/>
    <w:rsid w:val="16CB53A1"/>
    <w:rsid w:val="16D7DF11"/>
    <w:rsid w:val="16E721AA"/>
    <w:rsid w:val="16EC2965"/>
    <w:rsid w:val="1706FE92"/>
    <w:rsid w:val="1769C4CA"/>
    <w:rsid w:val="1790EB98"/>
    <w:rsid w:val="179E4A30"/>
    <w:rsid w:val="17A6D545"/>
    <w:rsid w:val="17C21B9E"/>
    <w:rsid w:val="17C85071"/>
    <w:rsid w:val="17CE4408"/>
    <w:rsid w:val="17E589C7"/>
    <w:rsid w:val="1830242C"/>
    <w:rsid w:val="18309B75"/>
    <w:rsid w:val="183366ED"/>
    <w:rsid w:val="18845F2D"/>
    <w:rsid w:val="188A1F9D"/>
    <w:rsid w:val="18CD8288"/>
    <w:rsid w:val="1913D069"/>
    <w:rsid w:val="192DAA2F"/>
    <w:rsid w:val="19595018"/>
    <w:rsid w:val="19D4CB86"/>
    <w:rsid w:val="1A22C6E7"/>
    <w:rsid w:val="1A30D73F"/>
    <w:rsid w:val="1A3B83BD"/>
    <w:rsid w:val="1A51D990"/>
    <w:rsid w:val="1A6E7255"/>
    <w:rsid w:val="1A9384AB"/>
    <w:rsid w:val="1AC40D29"/>
    <w:rsid w:val="1B043A3F"/>
    <w:rsid w:val="1B4DC7B0"/>
    <w:rsid w:val="1B510D9F"/>
    <w:rsid w:val="1B90A9BB"/>
    <w:rsid w:val="1BA18828"/>
    <w:rsid w:val="1BAA19EF"/>
    <w:rsid w:val="1C977815"/>
    <w:rsid w:val="1CD744C5"/>
    <w:rsid w:val="1D5DAC7B"/>
    <w:rsid w:val="1D602968"/>
    <w:rsid w:val="1DC39240"/>
    <w:rsid w:val="1DC981E9"/>
    <w:rsid w:val="1DD60767"/>
    <w:rsid w:val="1E00E1C3"/>
    <w:rsid w:val="1E2919E8"/>
    <w:rsid w:val="1E2F37D1"/>
    <w:rsid w:val="1E3D5238"/>
    <w:rsid w:val="1EDCED75"/>
    <w:rsid w:val="1EEBD5F5"/>
    <w:rsid w:val="1F05F586"/>
    <w:rsid w:val="1F356366"/>
    <w:rsid w:val="1F611F97"/>
    <w:rsid w:val="1F826FB0"/>
    <w:rsid w:val="1F8BB203"/>
    <w:rsid w:val="1FCA2C47"/>
    <w:rsid w:val="1FD0E764"/>
    <w:rsid w:val="1FD61BC1"/>
    <w:rsid w:val="2020F41D"/>
    <w:rsid w:val="20473AB2"/>
    <w:rsid w:val="20D54AA7"/>
    <w:rsid w:val="2123AA51"/>
    <w:rsid w:val="2137C306"/>
    <w:rsid w:val="21465B0B"/>
    <w:rsid w:val="216861F8"/>
    <w:rsid w:val="21B75BAF"/>
    <w:rsid w:val="21F146D2"/>
    <w:rsid w:val="22AA892C"/>
    <w:rsid w:val="22D39367"/>
    <w:rsid w:val="23291B12"/>
    <w:rsid w:val="234FEC83"/>
    <w:rsid w:val="2365BDC2"/>
    <w:rsid w:val="236F012C"/>
    <w:rsid w:val="2380159B"/>
    <w:rsid w:val="23A5F682"/>
    <w:rsid w:val="23A8E018"/>
    <w:rsid w:val="23A9F500"/>
    <w:rsid w:val="23D42B5A"/>
    <w:rsid w:val="2468428D"/>
    <w:rsid w:val="246D7665"/>
    <w:rsid w:val="247FEEA3"/>
    <w:rsid w:val="2484F586"/>
    <w:rsid w:val="249182D5"/>
    <w:rsid w:val="24D20A37"/>
    <w:rsid w:val="24F6297D"/>
    <w:rsid w:val="250789C0"/>
    <w:rsid w:val="250C6D97"/>
    <w:rsid w:val="25484F70"/>
    <w:rsid w:val="255B1779"/>
    <w:rsid w:val="2612958E"/>
    <w:rsid w:val="261B0370"/>
    <w:rsid w:val="2665F658"/>
    <w:rsid w:val="26984D3C"/>
    <w:rsid w:val="26CAFE64"/>
    <w:rsid w:val="26D623A5"/>
    <w:rsid w:val="26D7F4AF"/>
    <w:rsid w:val="26E452A2"/>
    <w:rsid w:val="274C6520"/>
    <w:rsid w:val="2796A8F9"/>
    <w:rsid w:val="2809F136"/>
    <w:rsid w:val="2870FD53"/>
    <w:rsid w:val="28756686"/>
    <w:rsid w:val="28814488"/>
    <w:rsid w:val="2892B83B"/>
    <w:rsid w:val="289F6EB2"/>
    <w:rsid w:val="28C276DF"/>
    <w:rsid w:val="28F32261"/>
    <w:rsid w:val="29193A54"/>
    <w:rsid w:val="295F4797"/>
    <w:rsid w:val="29737CEA"/>
    <w:rsid w:val="29A8290A"/>
    <w:rsid w:val="29D0089F"/>
    <w:rsid w:val="29F7BE56"/>
    <w:rsid w:val="29FC5203"/>
    <w:rsid w:val="2A00F7A9"/>
    <w:rsid w:val="2A26F4A2"/>
    <w:rsid w:val="2A420C21"/>
    <w:rsid w:val="2A5DEA20"/>
    <w:rsid w:val="2A7F5C0F"/>
    <w:rsid w:val="2AA3E4FB"/>
    <w:rsid w:val="2AE3EEF3"/>
    <w:rsid w:val="2AE52E9A"/>
    <w:rsid w:val="2B04627B"/>
    <w:rsid w:val="2B6286BE"/>
    <w:rsid w:val="2B8FDD51"/>
    <w:rsid w:val="2BB15357"/>
    <w:rsid w:val="2BF0347B"/>
    <w:rsid w:val="2C020A0D"/>
    <w:rsid w:val="2C021EB7"/>
    <w:rsid w:val="2C047892"/>
    <w:rsid w:val="2C208F50"/>
    <w:rsid w:val="2C444B52"/>
    <w:rsid w:val="2C845C90"/>
    <w:rsid w:val="2CCC8CBC"/>
    <w:rsid w:val="2CE0753E"/>
    <w:rsid w:val="2D21D31F"/>
    <w:rsid w:val="2D5AB881"/>
    <w:rsid w:val="2D6C4466"/>
    <w:rsid w:val="2D950A8B"/>
    <w:rsid w:val="2DBC9051"/>
    <w:rsid w:val="2E07325A"/>
    <w:rsid w:val="2E12AF6F"/>
    <w:rsid w:val="2E1F905E"/>
    <w:rsid w:val="2E3660D9"/>
    <w:rsid w:val="2E8220F6"/>
    <w:rsid w:val="2EAF3BE7"/>
    <w:rsid w:val="2EB6C7EC"/>
    <w:rsid w:val="2EC2AA97"/>
    <w:rsid w:val="2EDCBA73"/>
    <w:rsid w:val="2F1044DF"/>
    <w:rsid w:val="2F2DDC9B"/>
    <w:rsid w:val="2F2E6D05"/>
    <w:rsid w:val="2F5860B2"/>
    <w:rsid w:val="2F7B1EA9"/>
    <w:rsid w:val="2F8052F8"/>
    <w:rsid w:val="2F84960B"/>
    <w:rsid w:val="2F88699E"/>
    <w:rsid w:val="30061AE9"/>
    <w:rsid w:val="3029617D"/>
    <w:rsid w:val="3048CE1F"/>
    <w:rsid w:val="30A50AA0"/>
    <w:rsid w:val="30B5A8A9"/>
    <w:rsid w:val="30BE1C8C"/>
    <w:rsid w:val="310E12C5"/>
    <w:rsid w:val="312C7F79"/>
    <w:rsid w:val="3135194B"/>
    <w:rsid w:val="315106E4"/>
    <w:rsid w:val="3175729C"/>
    <w:rsid w:val="31A52C59"/>
    <w:rsid w:val="31ABC101"/>
    <w:rsid w:val="31B2B8ED"/>
    <w:rsid w:val="31D576CE"/>
    <w:rsid w:val="320E7D56"/>
    <w:rsid w:val="32381ED7"/>
    <w:rsid w:val="3251790A"/>
    <w:rsid w:val="326C432D"/>
    <w:rsid w:val="3272DE03"/>
    <w:rsid w:val="3279B2D5"/>
    <w:rsid w:val="327D7151"/>
    <w:rsid w:val="32B55073"/>
    <w:rsid w:val="32D821C2"/>
    <w:rsid w:val="32EC1F29"/>
    <w:rsid w:val="32EF4118"/>
    <w:rsid w:val="335F6C4A"/>
    <w:rsid w:val="338393C7"/>
    <w:rsid w:val="338DB16C"/>
    <w:rsid w:val="33E55BE5"/>
    <w:rsid w:val="340F673E"/>
    <w:rsid w:val="3420D4B4"/>
    <w:rsid w:val="344B41B7"/>
    <w:rsid w:val="34825489"/>
    <w:rsid w:val="349FA2C0"/>
    <w:rsid w:val="34DB45AE"/>
    <w:rsid w:val="34EBFA12"/>
    <w:rsid w:val="35665E06"/>
    <w:rsid w:val="3581DA2E"/>
    <w:rsid w:val="35E3A5B4"/>
    <w:rsid w:val="35EC8858"/>
    <w:rsid w:val="35EEFF9E"/>
    <w:rsid w:val="35FDB5A7"/>
    <w:rsid w:val="360E02AD"/>
    <w:rsid w:val="360FC284"/>
    <w:rsid w:val="3623024C"/>
    <w:rsid w:val="367A76E8"/>
    <w:rsid w:val="368D504A"/>
    <w:rsid w:val="369234CF"/>
    <w:rsid w:val="36C51A4D"/>
    <w:rsid w:val="36CA1C07"/>
    <w:rsid w:val="36FA0526"/>
    <w:rsid w:val="373CC090"/>
    <w:rsid w:val="3741DCEE"/>
    <w:rsid w:val="374CBEE4"/>
    <w:rsid w:val="37C4728A"/>
    <w:rsid w:val="37D7FABC"/>
    <w:rsid w:val="37DF7698"/>
    <w:rsid w:val="37E48EEF"/>
    <w:rsid w:val="37E61FF8"/>
    <w:rsid w:val="38052F4D"/>
    <w:rsid w:val="382FAFC4"/>
    <w:rsid w:val="3835D293"/>
    <w:rsid w:val="3857D443"/>
    <w:rsid w:val="3869640B"/>
    <w:rsid w:val="38A714CF"/>
    <w:rsid w:val="38C4384A"/>
    <w:rsid w:val="38C7E61E"/>
    <w:rsid w:val="39165EAB"/>
    <w:rsid w:val="39446DEE"/>
    <w:rsid w:val="395FA8D1"/>
    <w:rsid w:val="3989D435"/>
    <w:rsid w:val="39F7ECAA"/>
    <w:rsid w:val="39FCBB0F"/>
    <w:rsid w:val="3A2EC017"/>
    <w:rsid w:val="3A32DD0F"/>
    <w:rsid w:val="3A7F7AA6"/>
    <w:rsid w:val="3A97C202"/>
    <w:rsid w:val="3A99BDCA"/>
    <w:rsid w:val="3ABEAB17"/>
    <w:rsid w:val="3AE7F904"/>
    <w:rsid w:val="3B82FE2B"/>
    <w:rsid w:val="3B837C51"/>
    <w:rsid w:val="3BA0EB03"/>
    <w:rsid w:val="3BD16EEE"/>
    <w:rsid w:val="3BDC8B50"/>
    <w:rsid w:val="3C358E2B"/>
    <w:rsid w:val="3C4EFC55"/>
    <w:rsid w:val="3C54A2EF"/>
    <w:rsid w:val="3C5D1BAD"/>
    <w:rsid w:val="3C7D713D"/>
    <w:rsid w:val="3C812FAA"/>
    <w:rsid w:val="3CA03856"/>
    <w:rsid w:val="3CAAB4A5"/>
    <w:rsid w:val="3CBB175D"/>
    <w:rsid w:val="3CCEB1D6"/>
    <w:rsid w:val="3D08B28F"/>
    <w:rsid w:val="3D153F71"/>
    <w:rsid w:val="3D6C42FB"/>
    <w:rsid w:val="3D7E305C"/>
    <w:rsid w:val="3D9E2099"/>
    <w:rsid w:val="3DAC8066"/>
    <w:rsid w:val="3DC02E4D"/>
    <w:rsid w:val="3E3A69DE"/>
    <w:rsid w:val="3E7DE125"/>
    <w:rsid w:val="3E807E24"/>
    <w:rsid w:val="3E9C8361"/>
    <w:rsid w:val="3F50CD9C"/>
    <w:rsid w:val="3F5724B8"/>
    <w:rsid w:val="3F764162"/>
    <w:rsid w:val="3F8019FE"/>
    <w:rsid w:val="3FA0C7B6"/>
    <w:rsid w:val="3FEE22B1"/>
    <w:rsid w:val="3FF79083"/>
    <w:rsid w:val="401EAAFA"/>
    <w:rsid w:val="4028028F"/>
    <w:rsid w:val="402E62E0"/>
    <w:rsid w:val="40311FEF"/>
    <w:rsid w:val="4064BD2F"/>
    <w:rsid w:val="40A0E76C"/>
    <w:rsid w:val="40B2A416"/>
    <w:rsid w:val="40C2ACEA"/>
    <w:rsid w:val="40FB29A1"/>
    <w:rsid w:val="40FB768F"/>
    <w:rsid w:val="4100F155"/>
    <w:rsid w:val="412EBA92"/>
    <w:rsid w:val="4152A1F1"/>
    <w:rsid w:val="41603933"/>
    <w:rsid w:val="42220CCE"/>
    <w:rsid w:val="425FAF4E"/>
    <w:rsid w:val="42C628E8"/>
    <w:rsid w:val="42F812C7"/>
    <w:rsid w:val="431D5841"/>
    <w:rsid w:val="433EC0B9"/>
    <w:rsid w:val="436D8903"/>
    <w:rsid w:val="438D1219"/>
    <w:rsid w:val="43AE935C"/>
    <w:rsid w:val="43D04C73"/>
    <w:rsid w:val="440DF440"/>
    <w:rsid w:val="44370C1E"/>
    <w:rsid w:val="4463BECE"/>
    <w:rsid w:val="44C62942"/>
    <w:rsid w:val="44C97CF1"/>
    <w:rsid w:val="44E3B6FB"/>
    <w:rsid w:val="451DA3BA"/>
    <w:rsid w:val="453ED63E"/>
    <w:rsid w:val="45B1FEAF"/>
    <w:rsid w:val="45C049CF"/>
    <w:rsid w:val="4603E26A"/>
    <w:rsid w:val="460B0949"/>
    <w:rsid w:val="460B2B26"/>
    <w:rsid w:val="46150EA0"/>
    <w:rsid w:val="461CB5FA"/>
    <w:rsid w:val="464D8A56"/>
    <w:rsid w:val="4651088F"/>
    <w:rsid w:val="46A4609C"/>
    <w:rsid w:val="46E71DAD"/>
    <w:rsid w:val="4721E59A"/>
    <w:rsid w:val="472765A9"/>
    <w:rsid w:val="472C1428"/>
    <w:rsid w:val="472CE909"/>
    <w:rsid w:val="4737D382"/>
    <w:rsid w:val="477EECB0"/>
    <w:rsid w:val="4787CB6C"/>
    <w:rsid w:val="47A6B708"/>
    <w:rsid w:val="47B973C5"/>
    <w:rsid w:val="47BFB866"/>
    <w:rsid w:val="47E24482"/>
    <w:rsid w:val="48400BC1"/>
    <w:rsid w:val="48AAC32F"/>
    <w:rsid w:val="48AD75A0"/>
    <w:rsid w:val="492BA0AA"/>
    <w:rsid w:val="493957C6"/>
    <w:rsid w:val="49D98F8F"/>
    <w:rsid w:val="4A01406E"/>
    <w:rsid w:val="4A200A44"/>
    <w:rsid w:val="4A4B0268"/>
    <w:rsid w:val="4AB9393F"/>
    <w:rsid w:val="4ADE4B6F"/>
    <w:rsid w:val="4B00BCE7"/>
    <w:rsid w:val="4B19CCD4"/>
    <w:rsid w:val="4B2938C6"/>
    <w:rsid w:val="4B469839"/>
    <w:rsid w:val="4B71EAEE"/>
    <w:rsid w:val="4BB4D084"/>
    <w:rsid w:val="4BC39517"/>
    <w:rsid w:val="4BD1FBE4"/>
    <w:rsid w:val="4BE1A30B"/>
    <w:rsid w:val="4C515622"/>
    <w:rsid w:val="4CBDE3CF"/>
    <w:rsid w:val="4CBE5E31"/>
    <w:rsid w:val="4CE05547"/>
    <w:rsid w:val="4D21FAFC"/>
    <w:rsid w:val="4D28CB0B"/>
    <w:rsid w:val="4D3DCDB7"/>
    <w:rsid w:val="4DA34332"/>
    <w:rsid w:val="4DBFE1A9"/>
    <w:rsid w:val="4DD74197"/>
    <w:rsid w:val="4DE54A7B"/>
    <w:rsid w:val="4E380190"/>
    <w:rsid w:val="4E66344C"/>
    <w:rsid w:val="4E6E7992"/>
    <w:rsid w:val="4E7E2077"/>
    <w:rsid w:val="4EC0300F"/>
    <w:rsid w:val="4EEC08FB"/>
    <w:rsid w:val="4F47BAFF"/>
    <w:rsid w:val="4F7DA2D5"/>
    <w:rsid w:val="4FB704CE"/>
    <w:rsid w:val="4FD7148A"/>
    <w:rsid w:val="4FFC4AB3"/>
    <w:rsid w:val="5004F436"/>
    <w:rsid w:val="5042D845"/>
    <w:rsid w:val="504CBD0E"/>
    <w:rsid w:val="5081C56C"/>
    <w:rsid w:val="50C58D6B"/>
    <w:rsid w:val="50DAE3F4"/>
    <w:rsid w:val="50E32469"/>
    <w:rsid w:val="5161BCAD"/>
    <w:rsid w:val="51878A55"/>
    <w:rsid w:val="518B9E0E"/>
    <w:rsid w:val="51A4AC4A"/>
    <w:rsid w:val="51A91EE0"/>
    <w:rsid w:val="51C20AE2"/>
    <w:rsid w:val="51D5B330"/>
    <w:rsid w:val="52649841"/>
    <w:rsid w:val="5280BE17"/>
    <w:rsid w:val="52A0CD51"/>
    <w:rsid w:val="52CBF3A8"/>
    <w:rsid w:val="52EBF669"/>
    <w:rsid w:val="52FC73C3"/>
    <w:rsid w:val="5304E62A"/>
    <w:rsid w:val="530E324D"/>
    <w:rsid w:val="531AFE64"/>
    <w:rsid w:val="5336FF84"/>
    <w:rsid w:val="53B3DEA4"/>
    <w:rsid w:val="53B76587"/>
    <w:rsid w:val="53E59A62"/>
    <w:rsid w:val="544430A1"/>
    <w:rsid w:val="54623ABB"/>
    <w:rsid w:val="546E3BFA"/>
    <w:rsid w:val="548AD652"/>
    <w:rsid w:val="54AA7242"/>
    <w:rsid w:val="54B06B9D"/>
    <w:rsid w:val="54C0AF1A"/>
    <w:rsid w:val="550D3815"/>
    <w:rsid w:val="5544A879"/>
    <w:rsid w:val="5564D095"/>
    <w:rsid w:val="55719002"/>
    <w:rsid w:val="558AFE2C"/>
    <w:rsid w:val="55A7B993"/>
    <w:rsid w:val="55A8D6B0"/>
    <w:rsid w:val="55DA7459"/>
    <w:rsid w:val="5667961C"/>
    <w:rsid w:val="566D2D02"/>
    <w:rsid w:val="56D7109F"/>
    <w:rsid w:val="570DFD01"/>
    <w:rsid w:val="57977BA6"/>
    <w:rsid w:val="57F650E4"/>
    <w:rsid w:val="584E44A6"/>
    <w:rsid w:val="5852BCBB"/>
    <w:rsid w:val="587BF76B"/>
    <w:rsid w:val="588C37F5"/>
    <w:rsid w:val="5890FF3A"/>
    <w:rsid w:val="591EDAA3"/>
    <w:rsid w:val="5939BF97"/>
    <w:rsid w:val="5979133B"/>
    <w:rsid w:val="598A79FD"/>
    <w:rsid w:val="598E20A0"/>
    <w:rsid w:val="59C79CB8"/>
    <w:rsid w:val="59D50149"/>
    <w:rsid w:val="59D7AB9C"/>
    <w:rsid w:val="59D81B14"/>
    <w:rsid w:val="5A5F2AE3"/>
    <w:rsid w:val="5A827B0B"/>
    <w:rsid w:val="5AA7B3F2"/>
    <w:rsid w:val="5AC2CFA7"/>
    <w:rsid w:val="5ADAB985"/>
    <w:rsid w:val="5B5E976A"/>
    <w:rsid w:val="5B626D63"/>
    <w:rsid w:val="5BB29403"/>
    <w:rsid w:val="5BB33502"/>
    <w:rsid w:val="5BF7A4FA"/>
    <w:rsid w:val="5C3F5183"/>
    <w:rsid w:val="5C716059"/>
    <w:rsid w:val="5CBF1197"/>
    <w:rsid w:val="5CEB9CCC"/>
    <w:rsid w:val="5D1E2DA4"/>
    <w:rsid w:val="5DA68ABC"/>
    <w:rsid w:val="5DCF59A6"/>
    <w:rsid w:val="5DE38808"/>
    <w:rsid w:val="5E436362"/>
    <w:rsid w:val="5E94DC4F"/>
    <w:rsid w:val="5E9DD062"/>
    <w:rsid w:val="5EBD2BAE"/>
    <w:rsid w:val="5EC2E292"/>
    <w:rsid w:val="5F24D6C0"/>
    <w:rsid w:val="5F8DA032"/>
    <w:rsid w:val="5FC65C0A"/>
    <w:rsid w:val="5FC67D62"/>
    <w:rsid w:val="6087A0E2"/>
    <w:rsid w:val="609A1609"/>
    <w:rsid w:val="61409432"/>
    <w:rsid w:val="61A60FCD"/>
    <w:rsid w:val="61B372C5"/>
    <w:rsid w:val="61BF064F"/>
    <w:rsid w:val="626F8AE9"/>
    <w:rsid w:val="62C3CE93"/>
    <w:rsid w:val="62C51BAC"/>
    <w:rsid w:val="62E798FF"/>
    <w:rsid w:val="62F2742C"/>
    <w:rsid w:val="6345659E"/>
    <w:rsid w:val="636BCB21"/>
    <w:rsid w:val="6387A75B"/>
    <w:rsid w:val="63FD7AAC"/>
    <w:rsid w:val="64055195"/>
    <w:rsid w:val="64435AE9"/>
    <w:rsid w:val="646667B8"/>
    <w:rsid w:val="64701D68"/>
    <w:rsid w:val="64D044EB"/>
    <w:rsid w:val="64D16879"/>
    <w:rsid w:val="65011150"/>
    <w:rsid w:val="650637E1"/>
    <w:rsid w:val="653ED4C5"/>
    <w:rsid w:val="658CC8A5"/>
    <w:rsid w:val="65A24040"/>
    <w:rsid w:val="65B1EEC7"/>
    <w:rsid w:val="65B3B79B"/>
    <w:rsid w:val="65C69FD3"/>
    <w:rsid w:val="65EFED64"/>
    <w:rsid w:val="664981A6"/>
    <w:rsid w:val="667956B5"/>
    <w:rsid w:val="667D0660"/>
    <w:rsid w:val="6697F9C6"/>
    <w:rsid w:val="66FFE53E"/>
    <w:rsid w:val="67042325"/>
    <w:rsid w:val="67321F67"/>
    <w:rsid w:val="6738D25B"/>
    <w:rsid w:val="6755A4AF"/>
    <w:rsid w:val="67752600"/>
    <w:rsid w:val="678C7910"/>
    <w:rsid w:val="67B746ED"/>
    <w:rsid w:val="67BF28D3"/>
    <w:rsid w:val="67D742AB"/>
    <w:rsid w:val="68170BE1"/>
    <w:rsid w:val="681EF1C9"/>
    <w:rsid w:val="6869E52B"/>
    <w:rsid w:val="6875E043"/>
    <w:rsid w:val="68A86FC9"/>
    <w:rsid w:val="68B73E78"/>
    <w:rsid w:val="68FB8DCB"/>
    <w:rsid w:val="69276B1F"/>
    <w:rsid w:val="693D6B52"/>
    <w:rsid w:val="693EB51C"/>
    <w:rsid w:val="69780A8B"/>
    <w:rsid w:val="697FF943"/>
    <w:rsid w:val="69B0B8DB"/>
    <w:rsid w:val="6A3430C5"/>
    <w:rsid w:val="6A8CF42A"/>
    <w:rsid w:val="6A90D48D"/>
    <w:rsid w:val="6AB862E7"/>
    <w:rsid w:val="6B0C2144"/>
    <w:rsid w:val="6B46FF8C"/>
    <w:rsid w:val="6B5090A9"/>
    <w:rsid w:val="6BA46E20"/>
    <w:rsid w:val="6BB390CD"/>
    <w:rsid w:val="6C185100"/>
    <w:rsid w:val="6C671A80"/>
    <w:rsid w:val="6C6D53D6"/>
    <w:rsid w:val="6C7D1896"/>
    <w:rsid w:val="6CB3C9C6"/>
    <w:rsid w:val="6D11F639"/>
    <w:rsid w:val="6D1CA60D"/>
    <w:rsid w:val="6D1D389F"/>
    <w:rsid w:val="6D403E81"/>
    <w:rsid w:val="6D42C36D"/>
    <w:rsid w:val="6DA4DA0B"/>
    <w:rsid w:val="6DA860C0"/>
    <w:rsid w:val="6DBB5D65"/>
    <w:rsid w:val="6E30F8EE"/>
    <w:rsid w:val="6E7741FF"/>
    <w:rsid w:val="6E93D659"/>
    <w:rsid w:val="6EE047D1"/>
    <w:rsid w:val="6F694600"/>
    <w:rsid w:val="6F6DC0E7"/>
    <w:rsid w:val="6F89C006"/>
    <w:rsid w:val="6F900F31"/>
    <w:rsid w:val="6F9D5609"/>
    <w:rsid w:val="6FC7126B"/>
    <w:rsid w:val="70048E10"/>
    <w:rsid w:val="70084AB4"/>
    <w:rsid w:val="700BF5A5"/>
    <w:rsid w:val="70299F07"/>
    <w:rsid w:val="7051B517"/>
    <w:rsid w:val="708B2F77"/>
    <w:rsid w:val="70AA20FA"/>
    <w:rsid w:val="70DD5838"/>
    <w:rsid w:val="70DFCC34"/>
    <w:rsid w:val="710637E6"/>
    <w:rsid w:val="71092733"/>
    <w:rsid w:val="7109B775"/>
    <w:rsid w:val="7168E23B"/>
    <w:rsid w:val="71ACB289"/>
    <w:rsid w:val="71C004FE"/>
    <w:rsid w:val="71EA58A9"/>
    <w:rsid w:val="72322378"/>
    <w:rsid w:val="725246F1"/>
    <w:rsid w:val="725445DC"/>
    <w:rsid w:val="725F7CD8"/>
    <w:rsid w:val="727055CB"/>
    <w:rsid w:val="7293CC9B"/>
    <w:rsid w:val="72DC955A"/>
    <w:rsid w:val="72FEB32D"/>
    <w:rsid w:val="735A3F94"/>
    <w:rsid w:val="736F9E9A"/>
    <w:rsid w:val="737367F1"/>
    <w:rsid w:val="739B3CA8"/>
    <w:rsid w:val="73B5260E"/>
    <w:rsid w:val="73CFC252"/>
    <w:rsid w:val="73E93CC1"/>
    <w:rsid w:val="74056824"/>
    <w:rsid w:val="741471D7"/>
    <w:rsid w:val="742D7BB8"/>
    <w:rsid w:val="74871215"/>
    <w:rsid w:val="74A312C8"/>
    <w:rsid w:val="74A3CE2A"/>
    <w:rsid w:val="74D154C7"/>
    <w:rsid w:val="74E4534B"/>
    <w:rsid w:val="74EC33A3"/>
    <w:rsid w:val="7512702D"/>
    <w:rsid w:val="75434017"/>
    <w:rsid w:val="75834A7D"/>
    <w:rsid w:val="759AA667"/>
    <w:rsid w:val="75A17A5F"/>
    <w:rsid w:val="75A1BBBC"/>
    <w:rsid w:val="75A3A512"/>
    <w:rsid w:val="75B40B4B"/>
    <w:rsid w:val="75B8CAE2"/>
    <w:rsid w:val="75BB7130"/>
    <w:rsid w:val="75EB1CBC"/>
    <w:rsid w:val="75EEF707"/>
    <w:rsid w:val="76435376"/>
    <w:rsid w:val="765C95E9"/>
    <w:rsid w:val="76607BE6"/>
    <w:rsid w:val="769C0EE4"/>
    <w:rsid w:val="76D6F229"/>
    <w:rsid w:val="76E58AB9"/>
    <w:rsid w:val="778134FE"/>
    <w:rsid w:val="77828A1D"/>
    <w:rsid w:val="778717F5"/>
    <w:rsid w:val="7787F7CA"/>
    <w:rsid w:val="77B5C8EB"/>
    <w:rsid w:val="77D492A4"/>
    <w:rsid w:val="77DFFC22"/>
    <w:rsid w:val="785FE6D0"/>
    <w:rsid w:val="78AEF729"/>
    <w:rsid w:val="790B1372"/>
    <w:rsid w:val="7922BD7E"/>
    <w:rsid w:val="797903BC"/>
    <w:rsid w:val="79A02053"/>
    <w:rsid w:val="79CEDEE8"/>
    <w:rsid w:val="79F63D2C"/>
    <w:rsid w:val="7A0B5C81"/>
    <w:rsid w:val="7A3174E3"/>
    <w:rsid w:val="7AAB0FC9"/>
    <w:rsid w:val="7AC55FB7"/>
    <w:rsid w:val="7AE5947F"/>
    <w:rsid w:val="7B0264AF"/>
    <w:rsid w:val="7B06B694"/>
    <w:rsid w:val="7B25A459"/>
    <w:rsid w:val="7B796D77"/>
    <w:rsid w:val="7BB3CB87"/>
    <w:rsid w:val="7BCB374B"/>
    <w:rsid w:val="7BE45FA8"/>
    <w:rsid w:val="7C1C01E7"/>
    <w:rsid w:val="7C7DBE45"/>
    <w:rsid w:val="7C839CDC"/>
    <w:rsid w:val="7CA00BD0"/>
    <w:rsid w:val="7CCA529B"/>
    <w:rsid w:val="7D0B5068"/>
    <w:rsid w:val="7D2108CD"/>
    <w:rsid w:val="7D300535"/>
    <w:rsid w:val="7D7D5E01"/>
    <w:rsid w:val="7D803009"/>
    <w:rsid w:val="7DAACFAB"/>
    <w:rsid w:val="7DB4B918"/>
    <w:rsid w:val="7DDC3906"/>
    <w:rsid w:val="7E1F6D3D"/>
    <w:rsid w:val="7E268CCA"/>
    <w:rsid w:val="7E3F475F"/>
    <w:rsid w:val="7E68BD41"/>
    <w:rsid w:val="7E9D1B01"/>
    <w:rsid w:val="7EA2724A"/>
    <w:rsid w:val="7F165707"/>
    <w:rsid w:val="7F23A96D"/>
    <w:rsid w:val="7FACA871"/>
    <w:rsid w:val="7FC25D2B"/>
    <w:rsid w:val="7FCA7C87"/>
    <w:rsid w:val="7FD8F2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0359"/>
  <w15:docId w15:val="{CD619AA6-2F96-4E49-A78F-2B1D54AD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rPr>
      <w:rFonts w:ascii="Arial" w:eastAsia="Arial" w:hAnsi="Arial" w:cs="Arial"/>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link w:val="ListParagraphChar"/>
    <w:uiPriority w:val="1"/>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autoSpaceDE/>
      <w:autoSpaceDN/>
    </w:pPr>
    <w:rPr>
      <w:rFonts w:ascii="Arial" w:eastAsia="Arial" w:hAnsi="Arial" w:cs="Arial"/>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 w:type="character" w:styleId="FollowedHyperlink">
    <w:name w:val="FollowedHyperlink"/>
    <w:basedOn w:val="DefaultParagraphFont"/>
    <w:uiPriority w:val="99"/>
    <w:semiHidden/>
    <w:unhideWhenUsed/>
    <w:rsid w:val="006C12E7"/>
    <w:rPr>
      <w:color w:val="800080" w:themeColor="followedHyperlink"/>
      <w:u w:val="single"/>
    </w:rPr>
  </w:style>
  <w:style w:type="character" w:styleId="UnresolvedMention">
    <w:name w:val="Unresolved Mention"/>
    <w:basedOn w:val="DefaultParagraphFont"/>
    <w:uiPriority w:val="99"/>
    <w:unhideWhenUsed/>
    <w:rsid w:val="009951D3"/>
    <w:rPr>
      <w:color w:val="605E5C"/>
      <w:shd w:val="clear" w:color="auto" w:fill="E1DFDD"/>
    </w:rPr>
  </w:style>
  <w:style w:type="paragraph" w:styleId="EndnoteText">
    <w:name w:val="endnote text"/>
    <w:basedOn w:val="Normal"/>
    <w:link w:val="EndnoteTextChar"/>
    <w:uiPriority w:val="99"/>
    <w:semiHidden/>
    <w:unhideWhenUsed/>
    <w:rsid w:val="00132588"/>
    <w:rPr>
      <w:sz w:val="20"/>
      <w:szCs w:val="20"/>
    </w:rPr>
  </w:style>
  <w:style w:type="character" w:customStyle="1" w:styleId="EndnoteTextChar">
    <w:name w:val="Endnote Text Char"/>
    <w:basedOn w:val="DefaultParagraphFont"/>
    <w:link w:val="EndnoteText"/>
    <w:uiPriority w:val="99"/>
    <w:semiHidden/>
    <w:rsid w:val="00132588"/>
    <w:rPr>
      <w:rFonts w:ascii="Arial" w:eastAsia="Arial" w:hAnsi="Arial" w:cs="Arial"/>
      <w:sz w:val="20"/>
      <w:szCs w:val="20"/>
    </w:rPr>
  </w:style>
  <w:style w:type="character" w:styleId="EndnoteReference">
    <w:name w:val="endnote reference"/>
    <w:basedOn w:val="DefaultParagraphFont"/>
    <w:uiPriority w:val="99"/>
    <w:semiHidden/>
    <w:unhideWhenUsed/>
    <w:rsid w:val="00132588"/>
    <w:rPr>
      <w:vertAlign w:val="superscript"/>
    </w:rPr>
  </w:style>
  <w:style w:type="paragraph" w:styleId="FootnoteText">
    <w:name w:val="footnote text"/>
    <w:basedOn w:val="Normal"/>
    <w:link w:val="FootnoteTextChar"/>
    <w:uiPriority w:val="99"/>
    <w:semiHidden/>
    <w:unhideWhenUsed/>
    <w:rsid w:val="00E14A81"/>
    <w:rPr>
      <w:sz w:val="20"/>
      <w:szCs w:val="20"/>
    </w:rPr>
  </w:style>
  <w:style w:type="character" w:customStyle="1" w:styleId="FootnoteTextChar">
    <w:name w:val="Footnote Text Char"/>
    <w:basedOn w:val="DefaultParagraphFont"/>
    <w:link w:val="FootnoteText"/>
    <w:uiPriority w:val="99"/>
    <w:semiHidden/>
    <w:rsid w:val="00E14A81"/>
    <w:rPr>
      <w:rFonts w:ascii="Arial" w:eastAsia="Arial" w:hAnsi="Arial" w:cs="Arial"/>
      <w:sz w:val="20"/>
      <w:szCs w:val="20"/>
    </w:rPr>
  </w:style>
  <w:style w:type="character" w:styleId="FootnoteReference">
    <w:name w:val="footnote reference"/>
    <w:basedOn w:val="DefaultParagraphFont"/>
    <w:uiPriority w:val="99"/>
    <w:semiHidden/>
    <w:unhideWhenUsed/>
    <w:rsid w:val="00E14A81"/>
    <w:rPr>
      <w:vertAlign w:val="superscript"/>
    </w:rPr>
  </w:style>
  <w:style w:type="paragraph" w:customStyle="1" w:styleId="Default">
    <w:name w:val="Default"/>
    <w:rsid w:val="000B72D7"/>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1F60FF"/>
    <w:pPr>
      <w:tabs>
        <w:tab w:val="center" w:pos="4680"/>
        <w:tab w:val="right" w:pos="9360"/>
      </w:tabs>
    </w:pPr>
  </w:style>
  <w:style w:type="character" w:customStyle="1" w:styleId="HeaderChar">
    <w:name w:val="Header Char"/>
    <w:basedOn w:val="DefaultParagraphFont"/>
    <w:link w:val="Header"/>
    <w:uiPriority w:val="99"/>
    <w:rsid w:val="001F60FF"/>
    <w:rPr>
      <w:rFonts w:ascii="Arial" w:eastAsia="Arial" w:hAnsi="Arial" w:cs="Arial"/>
    </w:rPr>
  </w:style>
  <w:style w:type="paragraph" w:styleId="Footer">
    <w:name w:val="footer"/>
    <w:basedOn w:val="Normal"/>
    <w:link w:val="FooterChar"/>
    <w:uiPriority w:val="99"/>
    <w:unhideWhenUsed/>
    <w:rsid w:val="001F60FF"/>
    <w:pPr>
      <w:tabs>
        <w:tab w:val="center" w:pos="4680"/>
        <w:tab w:val="right" w:pos="9360"/>
      </w:tabs>
    </w:pPr>
  </w:style>
  <w:style w:type="character" w:customStyle="1" w:styleId="FooterChar">
    <w:name w:val="Footer Char"/>
    <w:basedOn w:val="DefaultParagraphFont"/>
    <w:link w:val="Footer"/>
    <w:uiPriority w:val="99"/>
    <w:rsid w:val="001F60FF"/>
    <w:rPr>
      <w:rFonts w:ascii="Arial" w:eastAsia="Arial" w:hAnsi="Arial" w:cs="Arial"/>
    </w:rPr>
  </w:style>
  <w:style w:type="paragraph" w:customStyle="1" w:styleId="paragraph">
    <w:name w:val="paragraph"/>
    <w:basedOn w:val="Normal"/>
    <w:rsid w:val="0015623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5623F"/>
  </w:style>
  <w:style w:type="character" w:customStyle="1" w:styleId="eop">
    <w:name w:val="eop"/>
    <w:basedOn w:val="DefaultParagraphFont"/>
    <w:rsid w:val="0015623F"/>
  </w:style>
  <w:style w:type="character" w:styleId="Mention">
    <w:name w:val="Mention"/>
    <w:basedOn w:val="DefaultParagraphFont"/>
    <w:uiPriority w:val="99"/>
    <w:unhideWhenUsed/>
    <w:rsid w:val="0088071A"/>
    <w:rPr>
      <w:color w:val="2B579A"/>
      <w:shd w:val="clear" w:color="auto" w:fill="E1DFDD"/>
    </w:rPr>
  </w:style>
  <w:style w:type="paragraph" w:customStyle="1" w:styleId="bullet">
    <w:name w:val="bullet"/>
    <w:basedOn w:val="ListParagraph"/>
    <w:link w:val="bulletChar"/>
    <w:qFormat/>
    <w:rsid w:val="00023D3F"/>
    <w:pPr>
      <w:numPr>
        <w:numId w:val="189"/>
      </w:numPr>
      <w:spacing w:before="120"/>
    </w:pPr>
  </w:style>
  <w:style w:type="character" w:customStyle="1" w:styleId="ListParagraphChar">
    <w:name w:val="List Paragraph Char"/>
    <w:basedOn w:val="DefaultParagraphFont"/>
    <w:link w:val="ListParagraph"/>
    <w:uiPriority w:val="1"/>
    <w:rsid w:val="00023D3F"/>
    <w:rPr>
      <w:rFonts w:ascii="Arial" w:eastAsia="Arial" w:hAnsi="Arial" w:cs="Arial"/>
    </w:rPr>
  </w:style>
  <w:style w:type="character" w:customStyle="1" w:styleId="bulletChar">
    <w:name w:val="bullet Char"/>
    <w:basedOn w:val="ListParagraphChar"/>
    <w:link w:val="bullet"/>
    <w:rsid w:val="00023D3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0277">
      <w:bodyDiv w:val="1"/>
      <w:marLeft w:val="0"/>
      <w:marRight w:val="0"/>
      <w:marTop w:val="0"/>
      <w:marBottom w:val="0"/>
      <w:divBdr>
        <w:top w:val="none" w:sz="0" w:space="0" w:color="auto"/>
        <w:left w:val="none" w:sz="0" w:space="0" w:color="auto"/>
        <w:bottom w:val="none" w:sz="0" w:space="0" w:color="auto"/>
        <w:right w:val="none" w:sz="0" w:space="0" w:color="auto"/>
      </w:divBdr>
    </w:div>
    <w:div w:id="329870607">
      <w:bodyDiv w:val="1"/>
      <w:marLeft w:val="0"/>
      <w:marRight w:val="0"/>
      <w:marTop w:val="0"/>
      <w:marBottom w:val="0"/>
      <w:divBdr>
        <w:top w:val="none" w:sz="0" w:space="0" w:color="auto"/>
        <w:left w:val="none" w:sz="0" w:space="0" w:color="auto"/>
        <w:bottom w:val="none" w:sz="0" w:space="0" w:color="auto"/>
        <w:right w:val="none" w:sz="0" w:space="0" w:color="auto"/>
      </w:divBdr>
    </w:div>
    <w:div w:id="392116942">
      <w:bodyDiv w:val="1"/>
      <w:marLeft w:val="0"/>
      <w:marRight w:val="0"/>
      <w:marTop w:val="0"/>
      <w:marBottom w:val="0"/>
      <w:divBdr>
        <w:top w:val="none" w:sz="0" w:space="0" w:color="auto"/>
        <w:left w:val="none" w:sz="0" w:space="0" w:color="auto"/>
        <w:bottom w:val="none" w:sz="0" w:space="0" w:color="auto"/>
        <w:right w:val="none" w:sz="0" w:space="0" w:color="auto"/>
      </w:divBdr>
    </w:div>
    <w:div w:id="477190505">
      <w:bodyDiv w:val="1"/>
      <w:marLeft w:val="0"/>
      <w:marRight w:val="0"/>
      <w:marTop w:val="0"/>
      <w:marBottom w:val="0"/>
      <w:divBdr>
        <w:top w:val="none" w:sz="0" w:space="0" w:color="auto"/>
        <w:left w:val="none" w:sz="0" w:space="0" w:color="auto"/>
        <w:bottom w:val="none" w:sz="0" w:space="0" w:color="auto"/>
        <w:right w:val="none" w:sz="0" w:space="0" w:color="auto"/>
      </w:divBdr>
    </w:div>
    <w:div w:id="548953651">
      <w:bodyDiv w:val="1"/>
      <w:marLeft w:val="0"/>
      <w:marRight w:val="0"/>
      <w:marTop w:val="0"/>
      <w:marBottom w:val="0"/>
      <w:divBdr>
        <w:top w:val="none" w:sz="0" w:space="0" w:color="auto"/>
        <w:left w:val="none" w:sz="0" w:space="0" w:color="auto"/>
        <w:bottom w:val="none" w:sz="0" w:space="0" w:color="auto"/>
        <w:right w:val="none" w:sz="0" w:space="0" w:color="auto"/>
      </w:divBdr>
      <w:divsChild>
        <w:div w:id="44914842">
          <w:marLeft w:val="0"/>
          <w:marRight w:val="0"/>
          <w:marTop w:val="0"/>
          <w:marBottom w:val="0"/>
          <w:divBdr>
            <w:top w:val="none" w:sz="0" w:space="0" w:color="auto"/>
            <w:left w:val="none" w:sz="0" w:space="0" w:color="auto"/>
            <w:bottom w:val="none" w:sz="0" w:space="0" w:color="auto"/>
            <w:right w:val="none" w:sz="0" w:space="0" w:color="auto"/>
          </w:divBdr>
          <w:divsChild>
            <w:div w:id="11954686">
              <w:marLeft w:val="0"/>
              <w:marRight w:val="0"/>
              <w:marTop w:val="0"/>
              <w:marBottom w:val="0"/>
              <w:divBdr>
                <w:top w:val="none" w:sz="0" w:space="0" w:color="auto"/>
                <w:left w:val="none" w:sz="0" w:space="0" w:color="auto"/>
                <w:bottom w:val="none" w:sz="0" w:space="0" w:color="auto"/>
                <w:right w:val="none" w:sz="0" w:space="0" w:color="auto"/>
              </w:divBdr>
            </w:div>
            <w:div w:id="1014266151">
              <w:marLeft w:val="0"/>
              <w:marRight w:val="0"/>
              <w:marTop w:val="0"/>
              <w:marBottom w:val="0"/>
              <w:divBdr>
                <w:top w:val="none" w:sz="0" w:space="0" w:color="auto"/>
                <w:left w:val="none" w:sz="0" w:space="0" w:color="auto"/>
                <w:bottom w:val="none" w:sz="0" w:space="0" w:color="auto"/>
                <w:right w:val="none" w:sz="0" w:space="0" w:color="auto"/>
              </w:divBdr>
            </w:div>
            <w:div w:id="1329216283">
              <w:marLeft w:val="0"/>
              <w:marRight w:val="0"/>
              <w:marTop w:val="0"/>
              <w:marBottom w:val="0"/>
              <w:divBdr>
                <w:top w:val="none" w:sz="0" w:space="0" w:color="auto"/>
                <w:left w:val="none" w:sz="0" w:space="0" w:color="auto"/>
                <w:bottom w:val="none" w:sz="0" w:space="0" w:color="auto"/>
                <w:right w:val="none" w:sz="0" w:space="0" w:color="auto"/>
              </w:divBdr>
            </w:div>
            <w:div w:id="1854414809">
              <w:marLeft w:val="0"/>
              <w:marRight w:val="0"/>
              <w:marTop w:val="0"/>
              <w:marBottom w:val="0"/>
              <w:divBdr>
                <w:top w:val="none" w:sz="0" w:space="0" w:color="auto"/>
                <w:left w:val="none" w:sz="0" w:space="0" w:color="auto"/>
                <w:bottom w:val="none" w:sz="0" w:space="0" w:color="auto"/>
                <w:right w:val="none" w:sz="0" w:space="0" w:color="auto"/>
              </w:divBdr>
            </w:div>
          </w:divsChild>
        </w:div>
        <w:div w:id="88700897">
          <w:marLeft w:val="0"/>
          <w:marRight w:val="0"/>
          <w:marTop w:val="0"/>
          <w:marBottom w:val="0"/>
          <w:divBdr>
            <w:top w:val="none" w:sz="0" w:space="0" w:color="auto"/>
            <w:left w:val="none" w:sz="0" w:space="0" w:color="auto"/>
            <w:bottom w:val="none" w:sz="0" w:space="0" w:color="auto"/>
            <w:right w:val="none" w:sz="0" w:space="0" w:color="auto"/>
          </w:divBdr>
          <w:divsChild>
            <w:div w:id="1226329867">
              <w:marLeft w:val="0"/>
              <w:marRight w:val="0"/>
              <w:marTop w:val="0"/>
              <w:marBottom w:val="0"/>
              <w:divBdr>
                <w:top w:val="none" w:sz="0" w:space="0" w:color="auto"/>
                <w:left w:val="none" w:sz="0" w:space="0" w:color="auto"/>
                <w:bottom w:val="none" w:sz="0" w:space="0" w:color="auto"/>
                <w:right w:val="none" w:sz="0" w:space="0" w:color="auto"/>
              </w:divBdr>
            </w:div>
          </w:divsChild>
        </w:div>
        <w:div w:id="114639958">
          <w:marLeft w:val="0"/>
          <w:marRight w:val="0"/>
          <w:marTop w:val="0"/>
          <w:marBottom w:val="0"/>
          <w:divBdr>
            <w:top w:val="none" w:sz="0" w:space="0" w:color="auto"/>
            <w:left w:val="none" w:sz="0" w:space="0" w:color="auto"/>
            <w:bottom w:val="none" w:sz="0" w:space="0" w:color="auto"/>
            <w:right w:val="none" w:sz="0" w:space="0" w:color="auto"/>
          </w:divBdr>
          <w:divsChild>
            <w:div w:id="676545179">
              <w:marLeft w:val="0"/>
              <w:marRight w:val="0"/>
              <w:marTop w:val="0"/>
              <w:marBottom w:val="0"/>
              <w:divBdr>
                <w:top w:val="none" w:sz="0" w:space="0" w:color="auto"/>
                <w:left w:val="none" w:sz="0" w:space="0" w:color="auto"/>
                <w:bottom w:val="none" w:sz="0" w:space="0" w:color="auto"/>
                <w:right w:val="none" w:sz="0" w:space="0" w:color="auto"/>
              </w:divBdr>
            </w:div>
            <w:div w:id="1082528254">
              <w:marLeft w:val="0"/>
              <w:marRight w:val="0"/>
              <w:marTop w:val="0"/>
              <w:marBottom w:val="0"/>
              <w:divBdr>
                <w:top w:val="none" w:sz="0" w:space="0" w:color="auto"/>
                <w:left w:val="none" w:sz="0" w:space="0" w:color="auto"/>
                <w:bottom w:val="none" w:sz="0" w:space="0" w:color="auto"/>
                <w:right w:val="none" w:sz="0" w:space="0" w:color="auto"/>
              </w:divBdr>
            </w:div>
            <w:div w:id="1118377899">
              <w:marLeft w:val="0"/>
              <w:marRight w:val="0"/>
              <w:marTop w:val="0"/>
              <w:marBottom w:val="0"/>
              <w:divBdr>
                <w:top w:val="none" w:sz="0" w:space="0" w:color="auto"/>
                <w:left w:val="none" w:sz="0" w:space="0" w:color="auto"/>
                <w:bottom w:val="none" w:sz="0" w:space="0" w:color="auto"/>
                <w:right w:val="none" w:sz="0" w:space="0" w:color="auto"/>
              </w:divBdr>
            </w:div>
            <w:div w:id="1464811447">
              <w:marLeft w:val="0"/>
              <w:marRight w:val="0"/>
              <w:marTop w:val="0"/>
              <w:marBottom w:val="0"/>
              <w:divBdr>
                <w:top w:val="none" w:sz="0" w:space="0" w:color="auto"/>
                <w:left w:val="none" w:sz="0" w:space="0" w:color="auto"/>
                <w:bottom w:val="none" w:sz="0" w:space="0" w:color="auto"/>
                <w:right w:val="none" w:sz="0" w:space="0" w:color="auto"/>
              </w:divBdr>
            </w:div>
            <w:div w:id="1516116240">
              <w:marLeft w:val="0"/>
              <w:marRight w:val="0"/>
              <w:marTop w:val="0"/>
              <w:marBottom w:val="0"/>
              <w:divBdr>
                <w:top w:val="none" w:sz="0" w:space="0" w:color="auto"/>
                <w:left w:val="none" w:sz="0" w:space="0" w:color="auto"/>
                <w:bottom w:val="none" w:sz="0" w:space="0" w:color="auto"/>
                <w:right w:val="none" w:sz="0" w:space="0" w:color="auto"/>
              </w:divBdr>
            </w:div>
          </w:divsChild>
        </w:div>
        <w:div w:id="660278125">
          <w:marLeft w:val="0"/>
          <w:marRight w:val="0"/>
          <w:marTop w:val="0"/>
          <w:marBottom w:val="0"/>
          <w:divBdr>
            <w:top w:val="none" w:sz="0" w:space="0" w:color="auto"/>
            <w:left w:val="none" w:sz="0" w:space="0" w:color="auto"/>
            <w:bottom w:val="none" w:sz="0" w:space="0" w:color="auto"/>
            <w:right w:val="none" w:sz="0" w:space="0" w:color="auto"/>
          </w:divBdr>
          <w:divsChild>
            <w:div w:id="541794284">
              <w:marLeft w:val="0"/>
              <w:marRight w:val="0"/>
              <w:marTop w:val="0"/>
              <w:marBottom w:val="0"/>
              <w:divBdr>
                <w:top w:val="none" w:sz="0" w:space="0" w:color="auto"/>
                <w:left w:val="none" w:sz="0" w:space="0" w:color="auto"/>
                <w:bottom w:val="none" w:sz="0" w:space="0" w:color="auto"/>
                <w:right w:val="none" w:sz="0" w:space="0" w:color="auto"/>
              </w:divBdr>
            </w:div>
            <w:div w:id="611669557">
              <w:marLeft w:val="0"/>
              <w:marRight w:val="0"/>
              <w:marTop w:val="0"/>
              <w:marBottom w:val="0"/>
              <w:divBdr>
                <w:top w:val="none" w:sz="0" w:space="0" w:color="auto"/>
                <w:left w:val="none" w:sz="0" w:space="0" w:color="auto"/>
                <w:bottom w:val="none" w:sz="0" w:space="0" w:color="auto"/>
                <w:right w:val="none" w:sz="0" w:space="0" w:color="auto"/>
              </w:divBdr>
            </w:div>
            <w:div w:id="1094597325">
              <w:marLeft w:val="0"/>
              <w:marRight w:val="0"/>
              <w:marTop w:val="0"/>
              <w:marBottom w:val="0"/>
              <w:divBdr>
                <w:top w:val="none" w:sz="0" w:space="0" w:color="auto"/>
                <w:left w:val="none" w:sz="0" w:space="0" w:color="auto"/>
                <w:bottom w:val="none" w:sz="0" w:space="0" w:color="auto"/>
                <w:right w:val="none" w:sz="0" w:space="0" w:color="auto"/>
              </w:divBdr>
            </w:div>
            <w:div w:id="1545630134">
              <w:marLeft w:val="0"/>
              <w:marRight w:val="0"/>
              <w:marTop w:val="0"/>
              <w:marBottom w:val="0"/>
              <w:divBdr>
                <w:top w:val="none" w:sz="0" w:space="0" w:color="auto"/>
                <w:left w:val="none" w:sz="0" w:space="0" w:color="auto"/>
                <w:bottom w:val="none" w:sz="0" w:space="0" w:color="auto"/>
                <w:right w:val="none" w:sz="0" w:space="0" w:color="auto"/>
              </w:divBdr>
            </w:div>
            <w:div w:id="1792245566">
              <w:marLeft w:val="0"/>
              <w:marRight w:val="0"/>
              <w:marTop w:val="0"/>
              <w:marBottom w:val="0"/>
              <w:divBdr>
                <w:top w:val="none" w:sz="0" w:space="0" w:color="auto"/>
                <w:left w:val="none" w:sz="0" w:space="0" w:color="auto"/>
                <w:bottom w:val="none" w:sz="0" w:space="0" w:color="auto"/>
                <w:right w:val="none" w:sz="0" w:space="0" w:color="auto"/>
              </w:divBdr>
            </w:div>
          </w:divsChild>
        </w:div>
        <w:div w:id="1025668196">
          <w:marLeft w:val="0"/>
          <w:marRight w:val="0"/>
          <w:marTop w:val="0"/>
          <w:marBottom w:val="0"/>
          <w:divBdr>
            <w:top w:val="none" w:sz="0" w:space="0" w:color="auto"/>
            <w:left w:val="none" w:sz="0" w:space="0" w:color="auto"/>
            <w:bottom w:val="none" w:sz="0" w:space="0" w:color="auto"/>
            <w:right w:val="none" w:sz="0" w:space="0" w:color="auto"/>
          </w:divBdr>
        </w:div>
        <w:div w:id="1183011811">
          <w:marLeft w:val="0"/>
          <w:marRight w:val="0"/>
          <w:marTop w:val="0"/>
          <w:marBottom w:val="0"/>
          <w:divBdr>
            <w:top w:val="none" w:sz="0" w:space="0" w:color="auto"/>
            <w:left w:val="none" w:sz="0" w:space="0" w:color="auto"/>
            <w:bottom w:val="none" w:sz="0" w:space="0" w:color="auto"/>
            <w:right w:val="none" w:sz="0" w:space="0" w:color="auto"/>
          </w:divBdr>
        </w:div>
        <w:div w:id="1558854213">
          <w:marLeft w:val="0"/>
          <w:marRight w:val="0"/>
          <w:marTop w:val="0"/>
          <w:marBottom w:val="0"/>
          <w:divBdr>
            <w:top w:val="none" w:sz="0" w:space="0" w:color="auto"/>
            <w:left w:val="none" w:sz="0" w:space="0" w:color="auto"/>
            <w:bottom w:val="none" w:sz="0" w:space="0" w:color="auto"/>
            <w:right w:val="none" w:sz="0" w:space="0" w:color="auto"/>
          </w:divBdr>
        </w:div>
        <w:div w:id="1695421160">
          <w:marLeft w:val="0"/>
          <w:marRight w:val="0"/>
          <w:marTop w:val="0"/>
          <w:marBottom w:val="0"/>
          <w:divBdr>
            <w:top w:val="none" w:sz="0" w:space="0" w:color="auto"/>
            <w:left w:val="none" w:sz="0" w:space="0" w:color="auto"/>
            <w:bottom w:val="none" w:sz="0" w:space="0" w:color="auto"/>
            <w:right w:val="none" w:sz="0" w:space="0" w:color="auto"/>
          </w:divBdr>
          <w:divsChild>
            <w:div w:id="1256548382">
              <w:marLeft w:val="0"/>
              <w:marRight w:val="0"/>
              <w:marTop w:val="0"/>
              <w:marBottom w:val="0"/>
              <w:divBdr>
                <w:top w:val="none" w:sz="0" w:space="0" w:color="auto"/>
                <w:left w:val="none" w:sz="0" w:space="0" w:color="auto"/>
                <w:bottom w:val="none" w:sz="0" w:space="0" w:color="auto"/>
                <w:right w:val="none" w:sz="0" w:space="0" w:color="auto"/>
              </w:divBdr>
            </w:div>
            <w:div w:id="1297219740">
              <w:marLeft w:val="0"/>
              <w:marRight w:val="0"/>
              <w:marTop w:val="0"/>
              <w:marBottom w:val="0"/>
              <w:divBdr>
                <w:top w:val="none" w:sz="0" w:space="0" w:color="auto"/>
                <w:left w:val="none" w:sz="0" w:space="0" w:color="auto"/>
                <w:bottom w:val="none" w:sz="0" w:space="0" w:color="auto"/>
                <w:right w:val="none" w:sz="0" w:space="0" w:color="auto"/>
              </w:divBdr>
            </w:div>
            <w:div w:id="1314529792">
              <w:marLeft w:val="0"/>
              <w:marRight w:val="0"/>
              <w:marTop w:val="0"/>
              <w:marBottom w:val="0"/>
              <w:divBdr>
                <w:top w:val="none" w:sz="0" w:space="0" w:color="auto"/>
                <w:left w:val="none" w:sz="0" w:space="0" w:color="auto"/>
                <w:bottom w:val="none" w:sz="0" w:space="0" w:color="auto"/>
                <w:right w:val="none" w:sz="0" w:space="0" w:color="auto"/>
              </w:divBdr>
            </w:div>
            <w:div w:id="1823157673">
              <w:marLeft w:val="0"/>
              <w:marRight w:val="0"/>
              <w:marTop w:val="0"/>
              <w:marBottom w:val="0"/>
              <w:divBdr>
                <w:top w:val="none" w:sz="0" w:space="0" w:color="auto"/>
                <w:left w:val="none" w:sz="0" w:space="0" w:color="auto"/>
                <w:bottom w:val="none" w:sz="0" w:space="0" w:color="auto"/>
                <w:right w:val="none" w:sz="0" w:space="0" w:color="auto"/>
              </w:divBdr>
            </w:div>
          </w:divsChild>
        </w:div>
        <w:div w:id="1993948881">
          <w:marLeft w:val="0"/>
          <w:marRight w:val="0"/>
          <w:marTop w:val="0"/>
          <w:marBottom w:val="0"/>
          <w:divBdr>
            <w:top w:val="none" w:sz="0" w:space="0" w:color="auto"/>
            <w:left w:val="none" w:sz="0" w:space="0" w:color="auto"/>
            <w:bottom w:val="none" w:sz="0" w:space="0" w:color="auto"/>
            <w:right w:val="none" w:sz="0" w:space="0" w:color="auto"/>
          </w:divBdr>
        </w:div>
        <w:div w:id="2104299578">
          <w:marLeft w:val="0"/>
          <w:marRight w:val="0"/>
          <w:marTop w:val="0"/>
          <w:marBottom w:val="0"/>
          <w:divBdr>
            <w:top w:val="none" w:sz="0" w:space="0" w:color="auto"/>
            <w:left w:val="none" w:sz="0" w:space="0" w:color="auto"/>
            <w:bottom w:val="none" w:sz="0" w:space="0" w:color="auto"/>
            <w:right w:val="none" w:sz="0" w:space="0" w:color="auto"/>
          </w:divBdr>
        </w:div>
      </w:divsChild>
    </w:div>
    <w:div w:id="1425610834">
      <w:bodyDiv w:val="1"/>
      <w:marLeft w:val="0"/>
      <w:marRight w:val="0"/>
      <w:marTop w:val="0"/>
      <w:marBottom w:val="0"/>
      <w:divBdr>
        <w:top w:val="none" w:sz="0" w:space="0" w:color="auto"/>
        <w:left w:val="none" w:sz="0" w:space="0" w:color="auto"/>
        <w:bottom w:val="none" w:sz="0" w:space="0" w:color="auto"/>
        <w:right w:val="none" w:sz="0" w:space="0" w:color="auto"/>
      </w:divBdr>
    </w:div>
    <w:div w:id="1658145241">
      <w:bodyDiv w:val="1"/>
      <w:marLeft w:val="0"/>
      <w:marRight w:val="0"/>
      <w:marTop w:val="0"/>
      <w:marBottom w:val="0"/>
      <w:divBdr>
        <w:top w:val="none" w:sz="0" w:space="0" w:color="auto"/>
        <w:left w:val="none" w:sz="0" w:space="0" w:color="auto"/>
        <w:bottom w:val="none" w:sz="0" w:space="0" w:color="auto"/>
        <w:right w:val="none" w:sz="0" w:space="0" w:color="auto"/>
      </w:divBdr>
    </w:div>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ph.ca.gov/Programs/CID/DCDC/Pages/COVID-19/Interim-Guidance-for-Ventilation-Filtration-and-Air-Quality-in-Indoor-Environments.aspx" TargetMode="External"/><Relationship Id="rId18" Type="http://schemas.openxmlformats.org/officeDocument/2006/relationships/hyperlink" Target="https://www.cdc.gov/coronavirus/2019-ncov/if-you-are-sick/end-home-isolation.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rconnect.kp.org/wps/portal/hr/benefitsandwellness/benefitsandcoverage/covid19reliefbenefits/covid19oaklandemergencypaidsickleaveordinance" TargetMode="External"/><Relationship Id="rId7" Type="http://schemas.openxmlformats.org/officeDocument/2006/relationships/settings" Target="settings.xml"/><Relationship Id="rId12" Type="http://schemas.openxmlformats.org/officeDocument/2006/relationships/hyperlink" Target="http://www.AirNow.gov" TargetMode="External"/><Relationship Id="rId17" Type="http://schemas.openxmlformats.org/officeDocument/2006/relationships/hyperlink" Target="https://sp-cloud.kp.org/sites/KPSCCOVID-19" TargetMode="External"/><Relationship Id="rId25" Type="http://schemas.openxmlformats.org/officeDocument/2006/relationships/hyperlink" Target="http://kpnet.kp.org/ehs/respiratory_protect_ca/rp_halyardN95_voluse_training%20v.2.docx" TargetMode="External"/><Relationship Id="rId2" Type="http://schemas.openxmlformats.org/officeDocument/2006/relationships/customXml" Target="../customXml/item2.xml"/><Relationship Id="rId16" Type="http://schemas.openxmlformats.org/officeDocument/2006/relationships/hyperlink" Target="https://mykp.kp.org/en/news/national/covid-19-frequently-asked-questions.html" TargetMode="External"/><Relationship Id="rId20" Type="http://schemas.openxmlformats.org/officeDocument/2006/relationships/hyperlink" Target="https://hrconnect.kp.org/wps/poc?urile=wcm:path:/myhr/EPFSite/HR/BenefitsAndWellness/BenefitsAndCoverage/COVID19ReliefBenefits/COVID19PaidLeaveHoursCaliforniaEmploye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Interim-Guidance-for-Ventilation-Filtration-and-Air-Quality-in-Indoor-Environments.aspx" TargetMode="External"/><Relationship Id="rId24" Type="http://schemas.openxmlformats.org/officeDocument/2006/relationships/hyperlink" Target="http://kpnet.kp.org/ehs/respiratory_protect_ca/rp_bydN95_voluse_training.docx" TargetMode="External"/><Relationship Id="rId5" Type="http://schemas.openxmlformats.org/officeDocument/2006/relationships/numbering" Target="numbering.xml"/><Relationship Id="rId15" Type="http://schemas.openxmlformats.org/officeDocument/2006/relationships/hyperlink" Target="http://kpnet.kp.org/ehs/covid-19/covid_KP_building_space_activation_playbook_release_1_5.pdf" TargetMode="External"/><Relationship Id="rId23" Type="http://schemas.openxmlformats.org/officeDocument/2006/relationships/hyperlink" Target="http://kpnet.kp.org/ehs/respiratory_protect_ca/rp_8ccr3025_vol_respirator_log.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ID/DCDC/Pages/COVID-19/Interim-Guidance-for-Ventilation-Filtration-and-Air-Quality-in-Indoor-Environments.aspx" TargetMode="External"/><Relationship Id="rId22" Type="http://schemas.openxmlformats.org/officeDocument/2006/relationships/hyperlink" Target="https://hrconnect.kp.org/wps/portal/hr/benefitsandwellness/benefitsandcoverage/covid19reliefbenefits/sremergencypaidsickleavehou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992FF7309F1248AC9E55A4C489AAD6" ma:contentTypeVersion="4" ma:contentTypeDescription="Create a new document." ma:contentTypeScope="" ma:versionID="6f0911c2957e4611aefcb476c5669914">
  <xsd:schema xmlns:xsd="http://www.w3.org/2001/XMLSchema" xmlns:xs="http://www.w3.org/2001/XMLSchema" xmlns:p="http://schemas.microsoft.com/office/2006/metadata/properties" xmlns:ns2="1376d9fb-02f1-4fa1-a7e2-78f8e1327278" targetNamespace="http://schemas.microsoft.com/office/2006/metadata/properties" ma:root="true" ma:fieldsID="056eb4f632a8e2e8203e3741fdeec17a" ns2:_="">
    <xsd:import namespace="1376d9fb-02f1-4fa1-a7e2-78f8e1327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d9fb-02f1-4fa1-a7e2-78f8e1327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0F942-F42A-4CA8-B212-C9B81B7844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D1B343-EC27-470F-ABAE-8F86DE18235D}">
  <ds:schemaRefs>
    <ds:schemaRef ds:uri="http://schemas.openxmlformats.org/officeDocument/2006/bibliography"/>
  </ds:schemaRefs>
</ds:datastoreItem>
</file>

<file path=customXml/itemProps3.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4.xml><?xml version="1.0" encoding="utf-8"?>
<ds:datastoreItem xmlns:ds="http://schemas.openxmlformats.org/officeDocument/2006/customXml" ds:itemID="{F713E83B-F696-498A-9574-4C60211BD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6d9fb-02f1-4fa1-a7e2-78f8e1327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10458</Words>
  <Characters>59611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69930</CharactersWithSpaces>
  <SharedDoc>false</SharedDoc>
  <HLinks>
    <vt:vector size="180" baseType="variant">
      <vt:variant>
        <vt:i4>1835059</vt:i4>
      </vt:variant>
      <vt:variant>
        <vt:i4>105</vt:i4>
      </vt:variant>
      <vt:variant>
        <vt:i4>0</vt:i4>
      </vt:variant>
      <vt:variant>
        <vt:i4>5</vt:i4>
      </vt:variant>
      <vt:variant>
        <vt:lpwstr>http://kpnet.kp.org/ehs/respiratory_protect_ca/rp_halyardN95_voluse_training v.2.docx</vt:lpwstr>
      </vt:variant>
      <vt:variant>
        <vt:lpwstr/>
      </vt:variant>
      <vt:variant>
        <vt:i4>4915258</vt:i4>
      </vt:variant>
      <vt:variant>
        <vt:i4>102</vt:i4>
      </vt:variant>
      <vt:variant>
        <vt:i4>0</vt:i4>
      </vt:variant>
      <vt:variant>
        <vt:i4>5</vt:i4>
      </vt:variant>
      <vt:variant>
        <vt:lpwstr>http://kpnet.kp.org/ehs/respiratory_protect_ca/rp_bydN95_voluse_training.docx</vt:lpwstr>
      </vt:variant>
      <vt:variant>
        <vt:lpwstr/>
      </vt:variant>
      <vt:variant>
        <vt:i4>2883625</vt:i4>
      </vt:variant>
      <vt:variant>
        <vt:i4>99</vt:i4>
      </vt:variant>
      <vt:variant>
        <vt:i4>0</vt:i4>
      </vt:variant>
      <vt:variant>
        <vt:i4>5</vt:i4>
      </vt:variant>
      <vt:variant>
        <vt:lpwstr>http://kpnet.kp.org/ehs/respiratory_protect_ca/rp_8ccr3025_vol_respirator_log.docx</vt:lpwstr>
      </vt:variant>
      <vt:variant>
        <vt:lpwstr/>
      </vt:variant>
      <vt:variant>
        <vt:i4>3997743</vt:i4>
      </vt:variant>
      <vt:variant>
        <vt:i4>96</vt:i4>
      </vt:variant>
      <vt:variant>
        <vt:i4>0</vt:i4>
      </vt:variant>
      <vt:variant>
        <vt:i4>5</vt:i4>
      </vt:variant>
      <vt:variant>
        <vt:lpwstr>https://hrconnect.kp.org/wps/portal/hr/benefitsandwellness/benefitsandcoverage/covid19reliefbenefits/sremergencypaidsickleavehours</vt:lpwstr>
      </vt:variant>
      <vt:variant>
        <vt:lpwstr/>
      </vt:variant>
      <vt:variant>
        <vt:i4>6619247</vt:i4>
      </vt:variant>
      <vt:variant>
        <vt:i4>93</vt:i4>
      </vt:variant>
      <vt:variant>
        <vt:i4>0</vt:i4>
      </vt:variant>
      <vt:variant>
        <vt:i4>5</vt:i4>
      </vt:variant>
      <vt:variant>
        <vt:lpwstr>https://hrconnect.kp.org/wps/portal/hr/benefitsandwellness/benefitsandcoverage/covid19reliefbenefits/covid19oaklandemergencypaidsickleaveordinance</vt:lpwstr>
      </vt:variant>
      <vt:variant>
        <vt:lpwstr/>
      </vt:variant>
      <vt:variant>
        <vt:i4>7405681</vt:i4>
      </vt:variant>
      <vt:variant>
        <vt:i4>90</vt:i4>
      </vt:variant>
      <vt:variant>
        <vt:i4>0</vt:i4>
      </vt:variant>
      <vt:variant>
        <vt:i4>5</vt:i4>
      </vt:variant>
      <vt:variant>
        <vt:lpwstr>https://hrconnect.kp.org/wps/poc?urile=wcm:path:/myhr/EPFSite/HR/BenefitsAndWellness/BenefitsAndCoverage/COVID19ReliefBenefits/COVID19PaidLeaveHoursCaliforniaEmployees</vt:lpwstr>
      </vt:variant>
      <vt:variant>
        <vt:lpwstr/>
      </vt:variant>
      <vt:variant>
        <vt:i4>4849742</vt:i4>
      </vt:variant>
      <vt:variant>
        <vt:i4>87</vt:i4>
      </vt:variant>
      <vt:variant>
        <vt:i4>0</vt:i4>
      </vt:variant>
      <vt:variant>
        <vt:i4>5</vt:i4>
      </vt:variant>
      <vt:variant>
        <vt:lpwstr>https://www.cdc.gov/coronavirus/2019-ncov/if-you-are-sick/end-home-isolation.html</vt:lpwstr>
      </vt:variant>
      <vt:variant>
        <vt:lpwstr/>
      </vt:variant>
      <vt:variant>
        <vt:i4>1441852</vt:i4>
      </vt:variant>
      <vt:variant>
        <vt:i4>84</vt:i4>
      </vt:variant>
      <vt:variant>
        <vt:i4>0</vt:i4>
      </vt:variant>
      <vt:variant>
        <vt:i4>5</vt:i4>
      </vt:variant>
      <vt:variant>
        <vt:lpwstr/>
      </vt:variant>
      <vt:variant>
        <vt:lpwstr>_Appendix_J_-</vt:lpwstr>
      </vt:variant>
      <vt:variant>
        <vt:i4>1441855</vt:i4>
      </vt:variant>
      <vt:variant>
        <vt:i4>81</vt:i4>
      </vt:variant>
      <vt:variant>
        <vt:i4>0</vt:i4>
      </vt:variant>
      <vt:variant>
        <vt:i4>5</vt:i4>
      </vt:variant>
      <vt:variant>
        <vt:lpwstr/>
      </vt:variant>
      <vt:variant>
        <vt:lpwstr>_Appendix_I_-</vt:lpwstr>
      </vt:variant>
      <vt:variant>
        <vt:i4>1638504</vt:i4>
      </vt:variant>
      <vt:variant>
        <vt:i4>78</vt:i4>
      </vt:variant>
      <vt:variant>
        <vt:i4>0</vt:i4>
      </vt:variant>
      <vt:variant>
        <vt:i4>5</vt:i4>
      </vt:variant>
      <vt:variant>
        <vt:lpwstr/>
      </vt:variant>
      <vt:variant>
        <vt:lpwstr>_Appendix_C:_Investigating</vt:lpwstr>
      </vt:variant>
      <vt:variant>
        <vt:i4>3342406</vt:i4>
      </vt:variant>
      <vt:variant>
        <vt:i4>75</vt:i4>
      </vt:variant>
      <vt:variant>
        <vt:i4>0</vt:i4>
      </vt:variant>
      <vt:variant>
        <vt:i4>5</vt:i4>
      </vt:variant>
      <vt:variant>
        <vt:lpwstr/>
      </vt:variant>
      <vt:variant>
        <vt:lpwstr>_Appendix_D:_COVID-19</vt:lpwstr>
      </vt:variant>
      <vt:variant>
        <vt:i4>1769597</vt:i4>
      </vt:variant>
      <vt:variant>
        <vt:i4>69</vt:i4>
      </vt:variant>
      <vt:variant>
        <vt:i4>0</vt:i4>
      </vt:variant>
      <vt:variant>
        <vt:i4>5</vt:i4>
      </vt:variant>
      <vt:variant>
        <vt:lpwstr/>
      </vt:variant>
      <vt:variant>
        <vt:lpwstr>_APPENDIX_G:_Leave</vt:lpwstr>
      </vt:variant>
      <vt:variant>
        <vt:i4>7078015</vt:i4>
      </vt:variant>
      <vt:variant>
        <vt:i4>63</vt:i4>
      </vt:variant>
      <vt:variant>
        <vt:i4>0</vt:i4>
      </vt:variant>
      <vt:variant>
        <vt:i4>5</vt:i4>
      </vt:variant>
      <vt:variant>
        <vt:lpwstr/>
      </vt:variant>
      <vt:variant>
        <vt:lpwstr>_Appendix_D:_COVID-19_1</vt:lpwstr>
      </vt:variant>
      <vt:variant>
        <vt:i4>3342461</vt:i4>
      </vt:variant>
      <vt:variant>
        <vt:i4>57</vt:i4>
      </vt:variant>
      <vt:variant>
        <vt:i4>0</vt:i4>
      </vt:variant>
      <vt:variant>
        <vt:i4>5</vt:i4>
      </vt:variant>
      <vt:variant>
        <vt:lpwstr>https://sp-cloud.kp.org/sites/KPSCCOVID-19</vt:lpwstr>
      </vt:variant>
      <vt:variant>
        <vt:lpwstr/>
      </vt:variant>
      <vt:variant>
        <vt:i4>3342406</vt:i4>
      </vt:variant>
      <vt:variant>
        <vt:i4>54</vt:i4>
      </vt:variant>
      <vt:variant>
        <vt:i4>0</vt:i4>
      </vt:variant>
      <vt:variant>
        <vt:i4>5</vt:i4>
      </vt:variant>
      <vt:variant>
        <vt:lpwstr/>
      </vt:variant>
      <vt:variant>
        <vt:lpwstr>_Appendix_D:_COVID-19</vt:lpwstr>
      </vt:variant>
      <vt:variant>
        <vt:i4>1441854</vt:i4>
      </vt:variant>
      <vt:variant>
        <vt:i4>48</vt:i4>
      </vt:variant>
      <vt:variant>
        <vt:i4>0</vt:i4>
      </vt:variant>
      <vt:variant>
        <vt:i4>5</vt:i4>
      </vt:variant>
      <vt:variant>
        <vt:lpwstr/>
      </vt:variant>
      <vt:variant>
        <vt:lpwstr>_Appendix_H_–</vt:lpwstr>
      </vt:variant>
      <vt:variant>
        <vt:i4>786462</vt:i4>
      </vt:variant>
      <vt:variant>
        <vt:i4>45</vt:i4>
      </vt:variant>
      <vt:variant>
        <vt:i4>0</vt:i4>
      </vt:variant>
      <vt:variant>
        <vt:i4>5</vt:i4>
      </vt:variant>
      <vt:variant>
        <vt:lpwstr>http://kpnet.kp.org/ehs/covid-19/covid_KP_building_space_activation_playbook_release_1_5.pdf</vt:lpwstr>
      </vt:variant>
      <vt:variant>
        <vt:lpwstr/>
      </vt:variant>
      <vt:variant>
        <vt:i4>1310744</vt:i4>
      </vt:variant>
      <vt:variant>
        <vt:i4>42</vt:i4>
      </vt:variant>
      <vt:variant>
        <vt:i4>0</vt:i4>
      </vt:variant>
      <vt:variant>
        <vt:i4>5</vt:i4>
      </vt:variant>
      <vt:variant>
        <vt:lpwstr>https://www.cdph.ca.gov/Programs/CID/DCDC/Pages/COVID-19/Interim-Guidance-for-Ventilation-Filtration-and-Air-Quality-in-Indoor-Environments.aspx</vt:lpwstr>
      </vt:variant>
      <vt:variant>
        <vt:lpwstr/>
      </vt:variant>
      <vt:variant>
        <vt:i4>1310744</vt:i4>
      </vt:variant>
      <vt:variant>
        <vt:i4>39</vt:i4>
      </vt:variant>
      <vt:variant>
        <vt:i4>0</vt:i4>
      </vt:variant>
      <vt:variant>
        <vt:i4>5</vt:i4>
      </vt:variant>
      <vt:variant>
        <vt:lpwstr>https://www.cdph.ca.gov/Programs/CID/DCDC/Pages/COVID-19/Interim-Guidance-for-Ventilation-Filtration-and-Air-Quality-in-Indoor-Environments.aspx</vt:lpwstr>
      </vt:variant>
      <vt:variant>
        <vt:lpwstr/>
      </vt:variant>
      <vt:variant>
        <vt:i4>3735601</vt:i4>
      </vt:variant>
      <vt:variant>
        <vt:i4>36</vt:i4>
      </vt:variant>
      <vt:variant>
        <vt:i4>0</vt:i4>
      </vt:variant>
      <vt:variant>
        <vt:i4>5</vt:i4>
      </vt:variant>
      <vt:variant>
        <vt:lpwstr>http://www.airnow.gov/</vt:lpwstr>
      </vt:variant>
      <vt:variant>
        <vt:lpwstr/>
      </vt:variant>
      <vt:variant>
        <vt:i4>3342400</vt:i4>
      </vt:variant>
      <vt:variant>
        <vt:i4>33</vt:i4>
      </vt:variant>
      <vt:variant>
        <vt:i4>0</vt:i4>
      </vt:variant>
      <vt:variant>
        <vt:i4>5</vt:i4>
      </vt:variant>
      <vt:variant>
        <vt:lpwstr/>
      </vt:variant>
      <vt:variant>
        <vt:lpwstr>_Appendix_B:_COVID-19</vt:lpwstr>
      </vt:variant>
      <vt:variant>
        <vt:i4>3342400</vt:i4>
      </vt:variant>
      <vt:variant>
        <vt:i4>24</vt:i4>
      </vt:variant>
      <vt:variant>
        <vt:i4>0</vt:i4>
      </vt:variant>
      <vt:variant>
        <vt:i4>5</vt:i4>
      </vt:variant>
      <vt:variant>
        <vt:lpwstr/>
      </vt:variant>
      <vt:variant>
        <vt:lpwstr>_Appendix_B:_COVID-19</vt:lpwstr>
      </vt:variant>
      <vt:variant>
        <vt:i4>3342404</vt:i4>
      </vt:variant>
      <vt:variant>
        <vt:i4>18</vt:i4>
      </vt:variant>
      <vt:variant>
        <vt:i4>0</vt:i4>
      </vt:variant>
      <vt:variant>
        <vt:i4>5</vt:i4>
      </vt:variant>
      <vt:variant>
        <vt:lpwstr/>
      </vt:variant>
      <vt:variant>
        <vt:lpwstr>_APPENDIX_F:_COVID-19</vt:lpwstr>
      </vt:variant>
      <vt:variant>
        <vt:i4>3342400</vt:i4>
      </vt:variant>
      <vt:variant>
        <vt:i4>12</vt:i4>
      </vt:variant>
      <vt:variant>
        <vt:i4>0</vt:i4>
      </vt:variant>
      <vt:variant>
        <vt:i4>5</vt:i4>
      </vt:variant>
      <vt:variant>
        <vt:lpwstr/>
      </vt:variant>
      <vt:variant>
        <vt:lpwstr>_Appendix_B:_COVID-19</vt:lpwstr>
      </vt:variant>
      <vt:variant>
        <vt:i4>1441850</vt:i4>
      </vt:variant>
      <vt:variant>
        <vt:i4>9</vt:i4>
      </vt:variant>
      <vt:variant>
        <vt:i4>0</vt:i4>
      </vt:variant>
      <vt:variant>
        <vt:i4>5</vt:i4>
      </vt:variant>
      <vt:variant>
        <vt:lpwstr/>
      </vt:variant>
      <vt:variant>
        <vt:lpwstr>_APPENDIX_L_-</vt:lpwstr>
      </vt:variant>
      <vt:variant>
        <vt:i4>3342400</vt:i4>
      </vt:variant>
      <vt:variant>
        <vt:i4>6</vt:i4>
      </vt:variant>
      <vt:variant>
        <vt:i4>0</vt:i4>
      </vt:variant>
      <vt:variant>
        <vt:i4>5</vt:i4>
      </vt:variant>
      <vt:variant>
        <vt:lpwstr/>
      </vt:variant>
      <vt:variant>
        <vt:lpwstr>_Appendix_B:_COVID-19</vt:lpwstr>
      </vt:variant>
      <vt:variant>
        <vt:i4>1310744</vt:i4>
      </vt:variant>
      <vt:variant>
        <vt:i4>3</vt:i4>
      </vt:variant>
      <vt:variant>
        <vt:i4>0</vt:i4>
      </vt:variant>
      <vt:variant>
        <vt:i4>5</vt:i4>
      </vt:variant>
      <vt:variant>
        <vt:lpwstr>https://www.cdph.ca.gov/Programs/CID/DCDC/Pages/COVID-19/Interim-Guidance-for-Ventilation-Filtration-and-Air-Quality-in-Indoor-Environments.aspx</vt:lpwstr>
      </vt:variant>
      <vt:variant>
        <vt:lpwstr/>
      </vt:variant>
      <vt:variant>
        <vt:i4>1376362</vt:i4>
      </vt:variant>
      <vt:variant>
        <vt:i4>0</vt:i4>
      </vt:variant>
      <vt:variant>
        <vt:i4>0</vt:i4>
      </vt:variant>
      <vt:variant>
        <vt:i4>5</vt:i4>
      </vt:variant>
      <vt:variant>
        <vt:lpwstr/>
      </vt:variant>
      <vt:variant>
        <vt:lpwstr>_Appendix_A:_Identification</vt:lpwstr>
      </vt:variant>
      <vt:variant>
        <vt:i4>3342461</vt:i4>
      </vt:variant>
      <vt:variant>
        <vt:i4>3</vt:i4>
      </vt:variant>
      <vt:variant>
        <vt:i4>0</vt:i4>
      </vt:variant>
      <vt:variant>
        <vt:i4>5</vt:i4>
      </vt:variant>
      <vt:variant>
        <vt:lpwstr>https://sp-cloud.kp.org/sites/KPSCCOVID-19</vt:lpwstr>
      </vt:variant>
      <vt:variant>
        <vt:lpwstr/>
      </vt:variant>
      <vt:variant>
        <vt:i4>4325420</vt:i4>
      </vt:variant>
      <vt:variant>
        <vt:i4>0</vt:i4>
      </vt:variant>
      <vt:variant>
        <vt:i4>0</vt:i4>
      </vt:variant>
      <vt:variant>
        <vt:i4>5</vt:i4>
      </vt:variant>
      <vt:variant>
        <vt:lpwstr>mailto:Vanda.Puhalovich@kp.org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subject/>
  <dc:creator>DOSH Publications</dc:creator>
  <cp:keywords>COVID, COVID-19, Coronavirus, Model, Program, Prevention, CalOSHA</cp:keywords>
  <cp:lastModifiedBy>Tanya M. Williams</cp:lastModifiedBy>
  <cp:revision>4</cp:revision>
  <cp:lastPrinted>2021-07-26T16:46:00Z</cp:lastPrinted>
  <dcterms:created xsi:type="dcterms:W3CDTF">2021-08-23T17:13:00Z</dcterms:created>
  <dcterms:modified xsi:type="dcterms:W3CDTF">2021-08-23T22:59:00Z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0x010100C5992FF7309F1248AC9E55A4C489AAD6</vt:lpwstr>
  </property>
</Properties>
</file>